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C1BD" w14:textId="77777777" w:rsidR="00A90989" w:rsidRPr="00976A76" w:rsidRDefault="00A90989" w:rsidP="00A90989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376D9" wp14:editId="09231C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F1D9" w14:textId="77777777" w:rsidR="00A90989" w:rsidRDefault="00A90989" w:rsidP="00A90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76D9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5BF7F1D9" w14:textId="77777777" w:rsidR="00A90989" w:rsidRDefault="00A90989" w:rsidP="00A90989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75BC5" wp14:editId="6C584EE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D646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913C6" wp14:editId="2CD84A9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EC3F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0B2CE37" wp14:editId="669DC668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EEE1" w14:textId="77777777" w:rsidR="00A90989" w:rsidRDefault="00A90989" w:rsidP="00A90989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E670BEC" w14:textId="77777777" w:rsidR="00A90989" w:rsidRDefault="00A90989" w:rsidP="00A90989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2CE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48E6EEE1" w14:textId="77777777" w:rsidR="00A90989" w:rsidRDefault="00A90989" w:rsidP="00A90989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E670BEC" w14:textId="77777777" w:rsidR="00A90989" w:rsidRDefault="00A90989" w:rsidP="00A90989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4DD166FD" wp14:editId="7568C9BB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622D41" w14:textId="77777777" w:rsidR="00A90989" w:rsidRPr="00976A76" w:rsidRDefault="00A90989" w:rsidP="00A90989">
      <w:pPr>
        <w:ind w:right="39"/>
        <w:jc w:val="both"/>
      </w:pPr>
    </w:p>
    <w:p w14:paraId="436ED5EE" w14:textId="77777777" w:rsidR="00A90989" w:rsidRPr="00976A76" w:rsidRDefault="00A90989" w:rsidP="00A90989">
      <w:pPr>
        <w:ind w:right="39"/>
        <w:jc w:val="both"/>
      </w:pPr>
    </w:p>
    <w:p w14:paraId="0E11D199" w14:textId="77777777" w:rsidR="00A90989" w:rsidRPr="00976A76" w:rsidRDefault="00A90989" w:rsidP="00A90989">
      <w:pPr>
        <w:ind w:right="39"/>
        <w:jc w:val="both"/>
      </w:pPr>
    </w:p>
    <w:p w14:paraId="5CA28EA8" w14:textId="77777777" w:rsidR="00A90989" w:rsidRPr="00976A76" w:rsidRDefault="00A90989" w:rsidP="00A90989">
      <w:pPr>
        <w:ind w:right="39"/>
        <w:jc w:val="both"/>
      </w:pPr>
    </w:p>
    <w:p w14:paraId="6347A616" w14:textId="77777777" w:rsidR="00A90989" w:rsidRDefault="00A90989" w:rsidP="00A9098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EBB78C7" w14:textId="77777777" w:rsidR="00A90989" w:rsidRDefault="00A90989" w:rsidP="00A9098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9153B85" w14:textId="77777777" w:rsidR="00A90989" w:rsidRDefault="00A90989" w:rsidP="00A9098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E990CE6" w14:textId="77777777" w:rsidR="00A90989" w:rsidRPr="00AB0278" w:rsidRDefault="00A90989" w:rsidP="00A90989">
      <w:pPr>
        <w:ind w:right="39"/>
        <w:jc w:val="both"/>
      </w:pPr>
      <w:r>
        <w:rPr>
          <w:rFonts w:ascii="NobelCE Lt" w:hAnsi="NobelCE Lt"/>
          <w:sz w:val="24"/>
          <w:szCs w:val="24"/>
        </w:rPr>
        <w:t>14</w:t>
      </w:r>
      <w:r w:rsidRPr="00AB027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Pr="00AB0278">
        <w:rPr>
          <w:rFonts w:ascii="NobelCE Lt" w:hAnsi="NobelCE Lt"/>
          <w:sz w:val="24"/>
          <w:szCs w:val="24"/>
        </w:rPr>
        <w:t xml:space="preserve"> 2023</w:t>
      </w:r>
    </w:p>
    <w:p w14:paraId="20909425" w14:textId="77777777" w:rsidR="00A90989" w:rsidRPr="00AB0278" w:rsidRDefault="00A90989" w:rsidP="00A90989">
      <w:pPr>
        <w:jc w:val="both"/>
        <w:rPr>
          <w:rFonts w:ascii="NobelCE Lt" w:hAnsi="NobelCE Lt"/>
          <w:b/>
          <w:sz w:val="36"/>
          <w:szCs w:val="36"/>
        </w:rPr>
      </w:pPr>
    </w:p>
    <w:p w14:paraId="659018F2" w14:textId="77777777" w:rsidR="00A90989" w:rsidRPr="00AA15C9" w:rsidRDefault="00A90989" w:rsidP="00A90989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APLIKACJA </w:t>
      </w:r>
      <w:r w:rsidRPr="00AB0278">
        <w:rPr>
          <w:rFonts w:ascii="NobelCE Lt" w:hAnsi="NobelCE Lt"/>
          <w:b/>
          <w:sz w:val="36"/>
          <w:szCs w:val="36"/>
        </w:rPr>
        <w:t>LBX</w:t>
      </w:r>
      <w:r>
        <w:rPr>
          <w:rFonts w:ascii="NobelCE Lt" w:hAnsi="NobelCE Lt"/>
          <w:b/>
          <w:sz w:val="36"/>
          <w:szCs w:val="36"/>
        </w:rPr>
        <w:t xml:space="preserve"> AI</w:t>
      </w:r>
      <w:r w:rsidRPr="00AB0278">
        <w:rPr>
          <w:rFonts w:ascii="NobelCE Lt" w:hAnsi="NobelCE Lt"/>
          <w:b/>
          <w:sz w:val="36"/>
          <w:szCs w:val="36"/>
        </w:rPr>
        <w:t xml:space="preserve"> EXPERIENCE</w:t>
      </w:r>
      <w:bookmarkEnd w:id="0"/>
      <w:r w:rsidRPr="00AB0278">
        <w:rPr>
          <w:rFonts w:ascii="NobelCE Lt" w:hAnsi="NobelCE Lt"/>
          <w:b/>
          <w:sz w:val="36"/>
          <w:szCs w:val="36"/>
        </w:rPr>
        <w:t xml:space="preserve"> Z POMOCĄ SZTUCZNEJ INTELIGENCJI </w:t>
      </w:r>
      <w:r>
        <w:rPr>
          <w:rFonts w:ascii="NobelCE Lt" w:hAnsi="NobelCE Lt"/>
          <w:b/>
          <w:sz w:val="36"/>
          <w:szCs w:val="36"/>
        </w:rPr>
        <w:t>STWORZY UNIKALNE GRAFIKI</w:t>
      </w:r>
    </w:p>
    <w:p w14:paraId="6419DD05" w14:textId="77777777" w:rsidR="00A90989" w:rsidRPr="00AA15C9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40F23D" w14:textId="77777777" w:rsidR="00A90989" w:rsidRDefault="00A90989" w:rsidP="00A90989">
      <w:pPr>
        <w:pStyle w:val="Akapitzlist"/>
        <w:numPr>
          <w:ilvl w:val="0"/>
          <w:numId w:val="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Innowacyjna aplikacja bazująca na sztucznej inteligencji z Lexusem LBX w roli głównej</w:t>
      </w:r>
    </w:p>
    <w:p w14:paraId="0999FDCF" w14:textId="77777777" w:rsidR="00A90989" w:rsidRPr="00A7355A" w:rsidRDefault="00A90989" w:rsidP="00A90989">
      <w:pPr>
        <w:pStyle w:val="Akapitzlist"/>
        <w:numPr>
          <w:ilvl w:val="0"/>
          <w:numId w:val="1"/>
        </w:num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Intuicyjny interfejs pozwala tworzyć wyjątkowe grafiki</w:t>
      </w:r>
    </w:p>
    <w:p w14:paraId="73AA9409" w14:textId="77777777" w:rsidR="00A90989" w:rsidRPr="006D7592" w:rsidRDefault="00A90989" w:rsidP="00A90989">
      <w:pPr>
        <w:pStyle w:val="Akapitzlist"/>
        <w:numPr>
          <w:ilvl w:val="0"/>
          <w:numId w:val="1"/>
        </w:num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LBX </w:t>
      </w:r>
      <w:proofErr w:type="spellStart"/>
      <w:r>
        <w:rPr>
          <w:rFonts w:ascii="NobelCE Lt" w:hAnsi="NobelCE Lt"/>
          <w:b/>
          <w:sz w:val="24"/>
          <w:szCs w:val="24"/>
        </w:rPr>
        <w:t>Experience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pozwala dobrać wersję wyposażenia auta</w:t>
      </w:r>
    </w:p>
    <w:p w14:paraId="71FE130E" w14:textId="77777777" w:rsidR="00A90989" w:rsidRPr="00C54094" w:rsidRDefault="00A90989" w:rsidP="00A90989">
      <w:pPr>
        <w:pStyle w:val="Akapitzlist"/>
        <w:numPr>
          <w:ilvl w:val="0"/>
          <w:numId w:val="1"/>
        </w:num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LBX z szerokimi możliwościami personalizacji auta</w:t>
      </w:r>
    </w:p>
    <w:p w14:paraId="3B2DEE9B" w14:textId="77777777" w:rsidR="00A90989" w:rsidRPr="00C54094" w:rsidRDefault="00A90989" w:rsidP="00A90989">
      <w:pPr>
        <w:pStyle w:val="Akapitzlist"/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278726" w14:textId="65ECA16F" w:rsidR="00A90989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608DE">
        <w:rPr>
          <w:rFonts w:ascii="NobelCE Lt" w:hAnsi="NobelCE Lt"/>
          <w:bCs/>
          <w:sz w:val="24"/>
          <w:szCs w:val="24"/>
        </w:rPr>
        <w:t>N</w:t>
      </w:r>
      <w:r w:rsidRPr="00AA15C9">
        <w:rPr>
          <w:rFonts w:ascii="NobelCE Lt" w:hAnsi="NobelCE Lt"/>
          <w:bCs/>
          <w:sz w:val="24"/>
          <w:szCs w:val="24"/>
        </w:rPr>
        <w:t xml:space="preserve">owy Lexus </w:t>
      </w:r>
      <w:r w:rsidRPr="000D7E7D">
        <w:rPr>
          <w:rFonts w:ascii="NobelCE Lt" w:hAnsi="NobelCE Lt"/>
          <w:bCs/>
          <w:sz w:val="24"/>
          <w:szCs w:val="24"/>
        </w:rPr>
        <w:t xml:space="preserve">LBX to </w:t>
      </w:r>
      <w:r>
        <w:rPr>
          <w:rFonts w:ascii="NobelCE Lt" w:hAnsi="NobelCE Lt"/>
          <w:bCs/>
          <w:sz w:val="24"/>
          <w:szCs w:val="24"/>
        </w:rPr>
        <w:t>najmniejszy model</w:t>
      </w:r>
      <w:r w:rsidRPr="000D7E7D">
        <w:rPr>
          <w:rFonts w:ascii="NobelCE Lt" w:hAnsi="NobelCE Lt"/>
          <w:bCs/>
          <w:sz w:val="24"/>
          <w:szCs w:val="24"/>
        </w:rPr>
        <w:t xml:space="preserve"> w portfolio marki,</w:t>
      </w:r>
      <w:r>
        <w:rPr>
          <w:rFonts w:ascii="NobelCE Lt" w:hAnsi="NobelCE Lt"/>
          <w:bCs/>
          <w:sz w:val="24"/>
          <w:szCs w:val="24"/>
        </w:rPr>
        <w:t xml:space="preserve"> który został</w:t>
      </w:r>
      <w:r w:rsidRPr="000D7E7D">
        <w:rPr>
          <w:rFonts w:ascii="NobelCE Lt" w:hAnsi="NobelCE Lt"/>
          <w:bCs/>
          <w:sz w:val="24"/>
          <w:szCs w:val="24"/>
        </w:rPr>
        <w:t xml:space="preserve"> zaprojektowany i stworzony z myślą o europejskim rynku. Przełomowy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dostępny </w:t>
      </w:r>
      <w:r>
        <w:rPr>
          <w:rFonts w:ascii="NobelCE Lt" w:hAnsi="NobelCE Lt"/>
          <w:bCs/>
          <w:sz w:val="24"/>
          <w:szCs w:val="24"/>
        </w:rPr>
        <w:t xml:space="preserve">jest </w:t>
      </w:r>
      <w:r w:rsidRPr="000D7E7D">
        <w:rPr>
          <w:rFonts w:ascii="NobelCE Lt" w:hAnsi="NobelCE Lt"/>
          <w:bCs/>
          <w:sz w:val="24"/>
          <w:szCs w:val="24"/>
        </w:rPr>
        <w:t xml:space="preserve">wyłącznie </w:t>
      </w:r>
      <w:r w:rsidR="00597219">
        <w:rPr>
          <w:rFonts w:ascii="NobelCE Lt" w:hAnsi="NobelCE Lt"/>
          <w:bCs/>
          <w:sz w:val="24"/>
          <w:szCs w:val="24"/>
        </w:rPr>
        <w:t>z napędem hybrydowym</w:t>
      </w:r>
      <w:r>
        <w:rPr>
          <w:rFonts w:ascii="NobelCE Lt" w:hAnsi="NobelCE Lt"/>
          <w:bCs/>
          <w:sz w:val="24"/>
          <w:szCs w:val="24"/>
        </w:rPr>
        <w:t xml:space="preserve">. Charakteryzuje się </w:t>
      </w:r>
      <w:r w:rsidRPr="000D7E7D">
        <w:rPr>
          <w:rFonts w:ascii="NobelCE Lt" w:hAnsi="NobelCE Lt"/>
          <w:bCs/>
          <w:sz w:val="24"/>
          <w:szCs w:val="24"/>
        </w:rPr>
        <w:t>najwyższą jakoś</w:t>
      </w:r>
      <w:r w:rsidR="00597219">
        <w:rPr>
          <w:rFonts w:ascii="NobelCE Lt" w:hAnsi="NobelCE Lt"/>
          <w:bCs/>
          <w:sz w:val="24"/>
          <w:szCs w:val="24"/>
        </w:rPr>
        <w:t>cią</w:t>
      </w:r>
      <w:r w:rsidRPr="000D7E7D">
        <w:rPr>
          <w:rFonts w:ascii="NobelCE Lt" w:hAnsi="NobelCE Lt"/>
          <w:bCs/>
          <w:sz w:val="24"/>
          <w:szCs w:val="24"/>
        </w:rPr>
        <w:t xml:space="preserve"> wykonania i nowatorski</w:t>
      </w:r>
      <w:r>
        <w:rPr>
          <w:rFonts w:ascii="NobelCE Lt" w:hAnsi="NobelCE Lt"/>
          <w:bCs/>
          <w:sz w:val="24"/>
          <w:szCs w:val="24"/>
        </w:rPr>
        <w:t>m</w:t>
      </w:r>
      <w:r w:rsidRPr="000D7E7D">
        <w:rPr>
          <w:rFonts w:ascii="NobelCE Lt" w:hAnsi="NobelCE Lt"/>
          <w:bCs/>
          <w:sz w:val="24"/>
          <w:szCs w:val="24"/>
        </w:rPr>
        <w:t xml:space="preserve"> podejście</w:t>
      </w:r>
      <w:r w:rsidR="00597219">
        <w:rPr>
          <w:rFonts w:ascii="NobelCE Lt" w:hAnsi="NobelCE Lt"/>
          <w:bCs/>
          <w:sz w:val="24"/>
          <w:szCs w:val="24"/>
        </w:rPr>
        <w:t>m</w:t>
      </w:r>
      <w:r w:rsidRPr="000D7E7D">
        <w:rPr>
          <w:rFonts w:ascii="NobelCE Lt" w:hAnsi="NobelCE Lt"/>
          <w:bCs/>
          <w:sz w:val="24"/>
          <w:szCs w:val="24"/>
        </w:rPr>
        <w:t xml:space="preserve"> do wersji wyposażenia, by klienci mogli najlepiej dopasować nowego LBX do swojego stylu życia. </w:t>
      </w:r>
      <w:r>
        <w:rPr>
          <w:rFonts w:ascii="NobelCE Lt" w:hAnsi="NobelCE Lt"/>
          <w:bCs/>
          <w:sz w:val="24"/>
          <w:szCs w:val="24"/>
        </w:rPr>
        <w:t xml:space="preserve">W tym duchu Lexus stworzył </w:t>
      </w:r>
      <w:r w:rsidRPr="000D7E7D">
        <w:rPr>
          <w:rFonts w:ascii="NobelCE Lt" w:hAnsi="NobelCE Lt"/>
          <w:bCs/>
          <w:sz w:val="24"/>
          <w:szCs w:val="24"/>
        </w:rPr>
        <w:t>bazującą na sztucznej inteligencji</w:t>
      </w:r>
      <w:r>
        <w:rPr>
          <w:rFonts w:ascii="NobelCE Lt" w:hAnsi="NobelCE Lt"/>
          <w:bCs/>
          <w:sz w:val="24"/>
          <w:szCs w:val="24"/>
        </w:rPr>
        <w:t xml:space="preserve"> aplikację LBX AI </w:t>
      </w:r>
      <w:proofErr w:type="spellStart"/>
      <w:r>
        <w:rPr>
          <w:rFonts w:ascii="NobelCE Lt" w:hAnsi="NobelCE Lt"/>
          <w:bCs/>
          <w:sz w:val="24"/>
          <w:szCs w:val="24"/>
        </w:rPr>
        <w:t>Experience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, pozwalającą użytkownikom wygenerować </w:t>
      </w:r>
      <w:r>
        <w:rPr>
          <w:rFonts w:ascii="NobelCE Lt" w:hAnsi="NobelCE Lt"/>
          <w:bCs/>
          <w:sz w:val="24"/>
          <w:szCs w:val="24"/>
        </w:rPr>
        <w:t xml:space="preserve">grafikę z nowym </w:t>
      </w:r>
      <w:proofErr w:type="spellStart"/>
      <w:r>
        <w:rPr>
          <w:rFonts w:ascii="NobelCE Lt" w:hAnsi="NobelCE Lt"/>
          <w:bCs/>
          <w:sz w:val="24"/>
          <w:szCs w:val="24"/>
        </w:rPr>
        <w:t>crossoverem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roli głównej na podstawie treści z mediów społecznościowych lub wizualnych preferencji użytkownika.</w:t>
      </w:r>
    </w:p>
    <w:p w14:paraId="4378AAA6" w14:textId="77777777" w:rsidR="00A90989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37873D" w14:textId="0A9FE4E8" w:rsidR="00A90989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7E7D">
        <w:rPr>
          <w:rFonts w:ascii="NobelCE Lt" w:hAnsi="NobelCE Lt"/>
          <w:bCs/>
          <w:sz w:val="24"/>
          <w:szCs w:val="24"/>
        </w:rPr>
        <w:t xml:space="preserve">Po zalogowaniu się na konto na Instagramie sztuczna inteligencja </w:t>
      </w:r>
      <w:r>
        <w:rPr>
          <w:rFonts w:ascii="NobelCE Lt" w:hAnsi="NobelCE Lt"/>
          <w:bCs/>
          <w:sz w:val="24"/>
          <w:szCs w:val="24"/>
        </w:rPr>
        <w:t>prze</w:t>
      </w:r>
      <w:r w:rsidRPr="000D7E7D">
        <w:rPr>
          <w:rFonts w:ascii="NobelCE Lt" w:hAnsi="NobelCE Lt"/>
          <w:bCs/>
          <w:sz w:val="24"/>
          <w:szCs w:val="24"/>
        </w:rPr>
        <w:t xml:space="preserve">analizuje estetykę, osobowość, tekstury i paletę kolorów wybranych przez użytkownika postów. Następnie LBX </w:t>
      </w:r>
      <w:r>
        <w:rPr>
          <w:rFonts w:ascii="NobelCE Lt" w:hAnsi="NobelCE Lt"/>
          <w:bCs/>
          <w:sz w:val="24"/>
          <w:szCs w:val="24"/>
        </w:rPr>
        <w:t xml:space="preserve">AI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Experience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wy</w:t>
      </w:r>
      <w:r w:rsidRPr="000D7E7D">
        <w:rPr>
          <w:rFonts w:ascii="NobelCE Lt" w:hAnsi="NobelCE Lt"/>
          <w:bCs/>
          <w:sz w:val="24"/>
          <w:szCs w:val="24"/>
        </w:rPr>
        <w:t>generuje niestandardową wizualizację. Osoby nieposiadające konta na Instagramie, mogą zaprojektować unikalną grafikę z wybranych przez siebie zdjęć, które pozwolą aplikacji zrozumieć ich preferencje.</w:t>
      </w:r>
      <w:r>
        <w:rPr>
          <w:rFonts w:ascii="NobelCE Lt" w:hAnsi="NobelCE Lt"/>
          <w:bCs/>
          <w:sz w:val="24"/>
          <w:szCs w:val="24"/>
        </w:rPr>
        <w:t xml:space="preserve"> Aplikacja jest w stanie </w:t>
      </w:r>
      <w:r w:rsidR="00FB1865">
        <w:rPr>
          <w:rFonts w:ascii="NobelCE Lt" w:hAnsi="NobelCE Lt"/>
          <w:bCs/>
          <w:sz w:val="24"/>
          <w:szCs w:val="24"/>
        </w:rPr>
        <w:t>stworzyć</w:t>
      </w:r>
      <w:r>
        <w:rPr>
          <w:rFonts w:ascii="NobelCE Lt" w:hAnsi="NobelCE Lt"/>
          <w:bCs/>
          <w:sz w:val="24"/>
          <w:szCs w:val="24"/>
        </w:rPr>
        <w:t xml:space="preserve"> miliony wyjątkowych wariacji obrazów.</w:t>
      </w:r>
    </w:p>
    <w:p w14:paraId="784BD5F8" w14:textId="77777777" w:rsidR="00A90989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5C8EBF" w14:textId="77777777" w:rsidR="00A90989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Dostępny pod adresem </w:t>
      </w:r>
      <w:hyperlink r:id="rId8" w:history="1">
        <w:r w:rsidRPr="00DC6836">
          <w:rPr>
            <w:rStyle w:val="Hipercze"/>
            <w:rFonts w:ascii="NobelCE Lt" w:hAnsi="NobelCE Lt"/>
            <w:bCs/>
            <w:sz w:val="24"/>
            <w:szCs w:val="24"/>
          </w:rPr>
          <w:t>https://www.lexus-polska.pl/new-cars/lbx/experience</w:t>
        </w:r>
      </w:hyperlink>
      <w:r w:rsidRPr="00DC683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hub LBX </w:t>
      </w:r>
      <w:proofErr w:type="spellStart"/>
      <w:r>
        <w:rPr>
          <w:rFonts w:ascii="NobelCE Lt" w:hAnsi="NobelCE Lt"/>
          <w:bCs/>
          <w:sz w:val="24"/>
          <w:szCs w:val="24"/>
        </w:rPr>
        <w:t>Experience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oprócz aplikacji opartej na sztucznej inteligencji pozwala także wybrać taką wersję </w:t>
      </w:r>
      <w:r>
        <w:rPr>
          <w:rFonts w:ascii="NobelCE Lt" w:hAnsi="NobelCE Lt"/>
          <w:bCs/>
          <w:sz w:val="24"/>
          <w:szCs w:val="24"/>
        </w:rPr>
        <w:lastRenderedPageBreak/>
        <w:t>auta, która najlepiej odzwierciedla charakter, potrzeby i upodobania estetyczne użytkownika oraz zobaczyć auto w 360 stopniach.</w:t>
      </w:r>
    </w:p>
    <w:p w14:paraId="49DCEE68" w14:textId="77777777" w:rsidR="00A90989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B2EE63" w14:textId="77777777" w:rsidR="00A90989" w:rsidRPr="009163E6" w:rsidRDefault="00A90989" w:rsidP="00A9098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163E6">
        <w:rPr>
          <w:rFonts w:ascii="NobelCE Lt" w:hAnsi="NobelCE Lt"/>
          <w:b/>
          <w:sz w:val="24"/>
          <w:szCs w:val="24"/>
        </w:rPr>
        <w:t>Najwyższy poziom personalizacji w Lexusie LBX</w:t>
      </w:r>
    </w:p>
    <w:p w14:paraId="5A70274D" w14:textId="1C6BE80E" w:rsidR="00A90989" w:rsidRPr="000D7E7D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Aplikacja LBX </w:t>
      </w:r>
      <w:r w:rsidR="00B83558">
        <w:rPr>
          <w:rFonts w:ascii="NobelCE Lt" w:hAnsi="NobelCE Lt"/>
          <w:bCs/>
          <w:sz w:val="24"/>
          <w:szCs w:val="24"/>
        </w:rPr>
        <w:t xml:space="preserve">AI </w:t>
      </w:r>
      <w:proofErr w:type="spellStart"/>
      <w:r>
        <w:rPr>
          <w:rFonts w:ascii="NobelCE Lt" w:hAnsi="NobelCE Lt"/>
          <w:bCs/>
          <w:sz w:val="24"/>
          <w:szCs w:val="24"/>
        </w:rPr>
        <w:t>Experience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wpisuje się w charakter nowego modelu Lexusa, który umożliwia bardzo detaliczną personalizację auta. </w:t>
      </w:r>
      <w:r w:rsidRPr="000D7E7D">
        <w:rPr>
          <w:rFonts w:ascii="NobelCE Lt" w:hAnsi="NobelCE Lt"/>
          <w:bCs/>
          <w:sz w:val="24"/>
          <w:szCs w:val="24"/>
        </w:rPr>
        <w:t xml:space="preserve">Poza bazowym wariantem wyposażenia, do wyboru są cztery tematyczne </w:t>
      </w:r>
      <w:r>
        <w:rPr>
          <w:rFonts w:ascii="NobelCE Lt" w:hAnsi="NobelCE Lt"/>
          <w:bCs/>
          <w:sz w:val="24"/>
          <w:szCs w:val="24"/>
        </w:rPr>
        <w:t>„</w:t>
      </w:r>
      <w:r w:rsidRPr="000D7E7D">
        <w:rPr>
          <w:rFonts w:ascii="NobelCE Lt" w:hAnsi="NobelCE Lt"/>
          <w:bCs/>
          <w:sz w:val="24"/>
          <w:szCs w:val="24"/>
        </w:rPr>
        <w:t>atmosfery</w:t>
      </w:r>
      <w:r>
        <w:rPr>
          <w:rFonts w:ascii="NobelCE Lt" w:hAnsi="NobelCE Lt"/>
          <w:bCs/>
          <w:sz w:val="24"/>
          <w:szCs w:val="24"/>
        </w:rPr>
        <w:t>”</w:t>
      </w:r>
      <w:r w:rsidRPr="000D7E7D">
        <w:rPr>
          <w:rFonts w:ascii="NobelCE Lt" w:hAnsi="NobelCE Lt"/>
          <w:bCs/>
          <w:sz w:val="24"/>
          <w:szCs w:val="24"/>
        </w:rPr>
        <w:t xml:space="preserve"> stworzone z myślą o różnych odbiorcach - wersje Elegant i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Relax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dają poczucie ekskluzywności, zaś wersje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Emotion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Cool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mają bardziej dynamiczny i sportowy charakter. Z okazji rozpoczęcia produkcji do oferty wprowadzono limitowaną atmosferę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Original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Edition, wyróżniającą się kompletnym wyposażeniem, specjalnymi ciemnymi, 18-calowymi felgami oraz dodatkowymi listwami zderzaków, a także napisem “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Original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Edition” na tylnej kanapie.</w:t>
      </w:r>
    </w:p>
    <w:p w14:paraId="1BA09EEC" w14:textId="77777777" w:rsidR="00A90989" w:rsidRPr="000D7E7D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FD976D" w14:textId="77777777" w:rsidR="00A90989" w:rsidRPr="000D7E7D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7E7D">
        <w:rPr>
          <w:rFonts w:ascii="NobelCE Lt" w:hAnsi="NobelCE Lt"/>
          <w:bCs/>
          <w:sz w:val="24"/>
          <w:szCs w:val="24"/>
        </w:rPr>
        <w:t xml:space="preserve">Zupełnie nowy poziom personalizacji zaoferuje również program Lexus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Bespoke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Build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, pozwalający stworzyć wnętrze skrojone na miarę każdego klienta. Usługa daje możliwość zmiany koloru pasów bezpieczeństwa, wzoru haftu tapicerki, a nawet koloru przeszyć czy zdobień na elementach wykończenia. Gama dostępnych opcji obejmuje zamsz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Ultrasuede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w różnych wersjach kolorystycznych oraz prestiżowe wykończenie ze skóry L-anilinowej, dostępne do tej pory wyłącznie we flagowym sedanie LS.</w:t>
      </w:r>
    </w:p>
    <w:p w14:paraId="4AA72CAE" w14:textId="77777777" w:rsidR="00A90989" w:rsidRPr="000D7E7D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69E143" w14:textId="77777777" w:rsidR="00A90989" w:rsidRPr="00B81B8F" w:rsidRDefault="00A90989" w:rsidP="00A9098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7E7D">
        <w:rPr>
          <w:rFonts w:ascii="NobelCE Lt" w:hAnsi="NobelCE Lt"/>
          <w:bCs/>
          <w:sz w:val="24"/>
          <w:szCs w:val="24"/>
        </w:rPr>
        <w:t xml:space="preserve">Lexus LBX to miejski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pełen nowoczesnych rozwiązań i zaawansowanych technologii</w:t>
      </w:r>
      <w:r>
        <w:rPr>
          <w:rFonts w:ascii="NobelCE Lt" w:hAnsi="NobelCE Lt"/>
          <w:bCs/>
          <w:sz w:val="24"/>
          <w:szCs w:val="24"/>
        </w:rPr>
        <w:t xml:space="preserve"> jak wirtualny kokpit</w:t>
      </w:r>
      <w:r w:rsidRPr="000D7E7D">
        <w:rPr>
          <w:rFonts w:ascii="NobelCE Lt" w:hAnsi="NobelCE Lt"/>
          <w:bCs/>
          <w:sz w:val="24"/>
          <w:szCs w:val="24"/>
        </w:rPr>
        <w:t xml:space="preserve"> o przekątnej 12,3-cala, który zmienia swój wygląd w zależności od wyboru trybu jazdy lub po dostosowaniu treści przez kierowcę. LBX-a można doposażyć także w wyświetlacz HUD, a komfort podróżowania podnosi dostępny </w:t>
      </w:r>
      <w:r>
        <w:rPr>
          <w:rFonts w:ascii="NobelCE Lt" w:hAnsi="NobelCE Lt"/>
          <w:bCs/>
          <w:sz w:val="24"/>
          <w:szCs w:val="24"/>
        </w:rPr>
        <w:t>system</w:t>
      </w:r>
      <w:r w:rsidRPr="000D7E7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0D7E7D">
        <w:rPr>
          <w:rFonts w:ascii="NobelCE Lt" w:hAnsi="NobelCE Lt"/>
          <w:bCs/>
          <w:sz w:val="24"/>
          <w:szCs w:val="24"/>
        </w:rPr>
        <w:t xml:space="preserve"> audio Mark Levinson oraz nowatorski system oczyszczania powietrza w kabinie </w:t>
      </w:r>
      <w:proofErr w:type="spellStart"/>
      <w:r w:rsidRPr="000D7E7D">
        <w:rPr>
          <w:rFonts w:ascii="NobelCE Lt" w:hAnsi="NobelCE Lt"/>
          <w:bCs/>
          <w:sz w:val="24"/>
          <w:szCs w:val="24"/>
        </w:rPr>
        <w:t>nanoe</w:t>
      </w:r>
      <w:proofErr w:type="spellEnd"/>
      <w:r w:rsidRPr="000D7E7D">
        <w:rPr>
          <w:rFonts w:ascii="NobelCE Lt" w:hAnsi="NobelCE Lt"/>
          <w:bCs/>
          <w:sz w:val="24"/>
          <w:szCs w:val="24"/>
        </w:rPr>
        <w:t>™ X, jak również elektrycznie otwierana i zamykana klapa bagażnika</w:t>
      </w:r>
      <w:r>
        <w:rPr>
          <w:rFonts w:ascii="NobelCE Lt" w:hAnsi="NobelCE Lt"/>
          <w:bCs/>
          <w:sz w:val="24"/>
          <w:szCs w:val="24"/>
        </w:rPr>
        <w:t>.</w:t>
      </w:r>
    </w:p>
    <w:p w14:paraId="1614D3A1" w14:textId="77777777" w:rsidR="00A90989" w:rsidRDefault="00A90989"/>
    <w:sectPr w:rsidR="00A90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30FB" w14:textId="77777777" w:rsidR="00053C86" w:rsidRDefault="00053C86">
      <w:pPr>
        <w:spacing w:after="0" w:line="240" w:lineRule="auto"/>
      </w:pPr>
      <w:r>
        <w:separator/>
      </w:r>
    </w:p>
  </w:endnote>
  <w:endnote w:type="continuationSeparator" w:id="0">
    <w:p w14:paraId="737AA2CB" w14:textId="77777777" w:rsidR="00053C86" w:rsidRDefault="0005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9E4A" w14:textId="77777777" w:rsidR="001F7E9B" w:rsidRDefault="001F7E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F57B" w14:textId="77777777" w:rsidR="001F7E9B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3A144BB" w14:textId="77777777" w:rsidR="001F7E9B" w:rsidRDefault="001F7E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677B" w14:textId="77777777" w:rsidR="001F7E9B" w:rsidRDefault="001F7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B0F3" w14:textId="77777777" w:rsidR="00053C86" w:rsidRDefault="00053C86">
      <w:pPr>
        <w:spacing w:after="0" w:line="240" w:lineRule="auto"/>
      </w:pPr>
      <w:r>
        <w:separator/>
      </w:r>
    </w:p>
  </w:footnote>
  <w:footnote w:type="continuationSeparator" w:id="0">
    <w:p w14:paraId="321E9E45" w14:textId="77777777" w:rsidR="00053C86" w:rsidRDefault="0005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AE87" w14:textId="77777777" w:rsidR="001F7E9B" w:rsidRDefault="001F7E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7CF9" w14:textId="77777777" w:rsidR="001F7E9B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C0EC51" wp14:editId="4F36BE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FF242" w14:textId="77777777" w:rsidR="001F7E9B" w:rsidRPr="002458EA" w:rsidRDefault="001F7E9B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EC51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500FF242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C16" w14:textId="77777777" w:rsidR="001F7E9B" w:rsidRDefault="001F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89"/>
    <w:rsid w:val="00053C86"/>
    <w:rsid w:val="000A6603"/>
    <w:rsid w:val="001F7E9B"/>
    <w:rsid w:val="00597219"/>
    <w:rsid w:val="00916240"/>
    <w:rsid w:val="00A90989"/>
    <w:rsid w:val="00B83558"/>
    <w:rsid w:val="00D63F8F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1B50"/>
  <w15:chartTrackingRefBased/>
  <w15:docId w15:val="{29855F14-2632-4F92-8F71-14437CF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89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909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A9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909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A90989"/>
  </w:style>
  <w:style w:type="character" w:styleId="Hipercze">
    <w:name w:val="Hyperlink"/>
    <w:basedOn w:val="Domylnaczcionkaakapitu"/>
    <w:uiPriority w:val="99"/>
    <w:unhideWhenUsed/>
    <w:rsid w:val="00A909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-polska.pl/new-cars/lbx/experien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5</cp:revision>
  <dcterms:created xsi:type="dcterms:W3CDTF">2023-12-12T11:41:00Z</dcterms:created>
  <dcterms:modified xsi:type="dcterms:W3CDTF">2023-12-14T08:18:00Z</dcterms:modified>
</cp:coreProperties>
</file>