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61DF670F" w:rsidR="00647CD7" w:rsidRPr="00957230" w:rsidRDefault="008D5295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10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 xml:space="preserve">PAŹDZIERNIKA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1"/>
    <w:p w14:paraId="01B7AF23" w14:textId="0AD47482" w:rsidR="00B22539" w:rsidRDefault="008D5295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8D5295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 xml:space="preserve"> ZAPREZENTUJE </w:t>
      </w:r>
      <w:r w:rsidRPr="008D5295">
        <w:rPr>
          <w:rFonts w:ascii="NobelCE Lt" w:hAnsi="NobelCE Lt"/>
          <w:b/>
          <w:sz w:val="36"/>
          <w:szCs w:val="36"/>
        </w:rPr>
        <w:t xml:space="preserve">NOWY </w:t>
      </w:r>
      <w:r>
        <w:rPr>
          <w:rFonts w:ascii="NobelCE Lt" w:hAnsi="NobelCE Lt"/>
          <w:b/>
          <w:sz w:val="36"/>
          <w:szCs w:val="36"/>
        </w:rPr>
        <w:t>KONCEPCYJNY SAMOCHÓD ELEKTRYCZNY</w:t>
      </w:r>
      <w:r w:rsidRPr="008D5295">
        <w:rPr>
          <w:rFonts w:ascii="NobelCE Lt" w:hAnsi="NobelCE Lt"/>
          <w:b/>
          <w:sz w:val="36"/>
          <w:szCs w:val="36"/>
        </w:rPr>
        <w:t xml:space="preserve"> NA TARGACH W TOKIO</w:t>
      </w:r>
    </w:p>
    <w:p w14:paraId="01FE582E" w14:textId="563537C7" w:rsidR="008D5295" w:rsidRDefault="008D5295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2A9A3D6" w14:textId="77777777" w:rsidR="008D5295" w:rsidRDefault="008D5295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9F21D2F" w14:textId="3FE923F9" w:rsidR="00E56E25" w:rsidRPr="008D5295" w:rsidRDefault="008D5295" w:rsidP="008D5295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8D5295">
        <w:rPr>
          <w:rFonts w:ascii="NobelCE Lt" w:hAnsi="NobelCE Lt"/>
          <w:b/>
          <w:bCs/>
          <w:sz w:val="24"/>
          <w:szCs w:val="24"/>
        </w:rPr>
        <w:t xml:space="preserve">23 października na 46. Salonie Motoryzacyjnym w Tokio Lexus zaprezentuje </w:t>
      </w:r>
      <w:r>
        <w:rPr>
          <w:rFonts w:ascii="NobelCE Lt" w:hAnsi="NobelCE Lt"/>
          <w:b/>
          <w:bCs/>
          <w:sz w:val="24"/>
          <w:szCs w:val="24"/>
        </w:rPr>
        <w:t xml:space="preserve">nowy </w:t>
      </w:r>
      <w:r w:rsidRPr="008D5295">
        <w:rPr>
          <w:rFonts w:ascii="NobelCE Lt" w:hAnsi="NobelCE Lt"/>
          <w:b/>
          <w:bCs/>
          <w:sz w:val="24"/>
          <w:szCs w:val="24"/>
        </w:rPr>
        <w:t>koncepcyjny samochód elektryczny na baterie (BEV).</w:t>
      </w:r>
    </w:p>
    <w:p w14:paraId="2CFA2203" w14:textId="77777777" w:rsidR="00796EED" w:rsidRDefault="00796EED" w:rsidP="00E56E25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263F8A61" w14:textId="546325A1" w:rsidR="008D5295" w:rsidRPr="008D5295" w:rsidRDefault="008D5295" w:rsidP="008D5295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D5295">
        <w:rPr>
          <w:rFonts w:ascii="NobelCE Lt" w:hAnsi="NobelCE Lt"/>
          <w:sz w:val="24"/>
          <w:szCs w:val="24"/>
        </w:rPr>
        <w:t xml:space="preserve">Elektryczny </w:t>
      </w:r>
      <w:proofErr w:type="spellStart"/>
      <w:r w:rsidRPr="008D5295">
        <w:rPr>
          <w:rFonts w:ascii="NobelCE Lt" w:hAnsi="NobelCE Lt"/>
          <w:sz w:val="24"/>
          <w:szCs w:val="24"/>
        </w:rPr>
        <w:t>concept</w:t>
      </w:r>
      <w:proofErr w:type="spellEnd"/>
      <w:r w:rsidRPr="008D5295">
        <w:rPr>
          <w:rFonts w:ascii="NobelCE Lt" w:hAnsi="NobelCE Lt"/>
          <w:sz w:val="24"/>
          <w:szCs w:val="24"/>
        </w:rPr>
        <w:t xml:space="preserve"> Lexusa korzysta z nieustannego rozwoju technologicznego marki w takich dziedzinach jak elektryfikacja napędów czy autonomiczne prowadzenie, dając wgląd w wizję przyszłości przyświecającą Lexusowi. Samochód powstał także z myślą o konsumentach, którzy z równą pasją podchodzą do jazdy samochodem, jak do unikalnych doświadczeń luksus</w:t>
      </w:r>
      <w:r>
        <w:rPr>
          <w:rFonts w:ascii="NobelCE Lt" w:hAnsi="NobelCE Lt"/>
          <w:sz w:val="24"/>
          <w:szCs w:val="24"/>
        </w:rPr>
        <w:t>owego stylu życia</w:t>
      </w:r>
      <w:r w:rsidRPr="008D5295">
        <w:rPr>
          <w:rFonts w:ascii="NobelCE Lt" w:hAnsi="NobelCE Lt"/>
          <w:sz w:val="24"/>
          <w:szCs w:val="24"/>
        </w:rPr>
        <w:t>.</w:t>
      </w:r>
    </w:p>
    <w:p w14:paraId="6EAC7B2F" w14:textId="77777777" w:rsidR="008D5295" w:rsidRPr="008D5295" w:rsidRDefault="008D5295" w:rsidP="008D5295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9FEB302" w14:textId="7AA7731E" w:rsidR="008D5295" w:rsidRPr="008D5295" w:rsidRDefault="008D5295" w:rsidP="008D5295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8D5295">
        <w:rPr>
          <w:rFonts w:ascii="NobelCE Lt" w:hAnsi="NobelCE Lt"/>
          <w:sz w:val="24"/>
          <w:szCs w:val="24"/>
        </w:rPr>
        <w:t>Tokyo</w:t>
      </w:r>
      <w:proofErr w:type="spellEnd"/>
      <w:r w:rsidRPr="008D5295">
        <w:rPr>
          <w:rFonts w:ascii="NobelCE Lt" w:hAnsi="NobelCE Lt"/>
          <w:sz w:val="24"/>
          <w:szCs w:val="24"/>
        </w:rPr>
        <w:t xml:space="preserve"> Motor Show 2019 odbędzie się w hali </w:t>
      </w:r>
      <w:proofErr w:type="spellStart"/>
      <w:r w:rsidRPr="008D5295">
        <w:rPr>
          <w:rFonts w:ascii="NobelCE Lt" w:hAnsi="NobelCE Lt"/>
          <w:sz w:val="24"/>
          <w:szCs w:val="24"/>
        </w:rPr>
        <w:t>Tokyo</w:t>
      </w:r>
      <w:proofErr w:type="spellEnd"/>
      <w:r w:rsidRPr="008D5295">
        <w:rPr>
          <w:rFonts w:ascii="NobelCE Lt" w:hAnsi="NobelCE Lt"/>
          <w:sz w:val="24"/>
          <w:szCs w:val="24"/>
        </w:rPr>
        <w:t xml:space="preserve"> Big </w:t>
      </w:r>
      <w:proofErr w:type="spellStart"/>
      <w:r w:rsidRPr="008D5295">
        <w:rPr>
          <w:rFonts w:ascii="NobelCE Lt" w:hAnsi="NobelCE Lt"/>
          <w:sz w:val="24"/>
          <w:szCs w:val="24"/>
        </w:rPr>
        <w:t>Sight</w:t>
      </w:r>
      <w:proofErr w:type="spellEnd"/>
      <w:r w:rsidRPr="008D5295">
        <w:rPr>
          <w:rFonts w:ascii="NobelCE Lt" w:hAnsi="NobelCE Lt"/>
          <w:sz w:val="24"/>
          <w:szCs w:val="24"/>
        </w:rPr>
        <w:t xml:space="preserve"> International </w:t>
      </w:r>
      <w:proofErr w:type="spellStart"/>
      <w:r w:rsidRPr="008D5295">
        <w:rPr>
          <w:rFonts w:ascii="NobelCE Lt" w:hAnsi="NobelCE Lt"/>
          <w:sz w:val="24"/>
          <w:szCs w:val="24"/>
        </w:rPr>
        <w:t>Exhibition</w:t>
      </w:r>
      <w:proofErr w:type="spellEnd"/>
      <w:r w:rsidRPr="008D5295">
        <w:rPr>
          <w:rFonts w:ascii="NobelCE Lt" w:hAnsi="NobelCE Lt"/>
          <w:sz w:val="24"/>
          <w:szCs w:val="24"/>
        </w:rPr>
        <w:t xml:space="preserve"> Centre. Dni prasowe zostały zaplanowane na 23 i 24 październ</w:t>
      </w:r>
      <w:r>
        <w:rPr>
          <w:rFonts w:ascii="NobelCE Lt" w:hAnsi="NobelCE Lt"/>
          <w:sz w:val="24"/>
          <w:szCs w:val="24"/>
        </w:rPr>
        <w:t>i</w:t>
      </w:r>
      <w:r w:rsidRPr="008D5295">
        <w:rPr>
          <w:rFonts w:ascii="NobelCE Lt" w:hAnsi="NobelCE Lt"/>
          <w:sz w:val="24"/>
          <w:szCs w:val="24"/>
        </w:rPr>
        <w:t>ka. Oficjalnym dniem otwarcia jest 24 października, zaś dla szerokiej publiczności wystawa będzie otwarta od 25 października do 4 listopada.</w:t>
      </w:r>
    </w:p>
    <w:p w14:paraId="6B263428" w14:textId="77777777" w:rsidR="008D5295" w:rsidRPr="008D5295" w:rsidRDefault="008D5295" w:rsidP="008D5295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A5B540B" w14:textId="6D56A292" w:rsidR="00E56E25" w:rsidRDefault="008D5295" w:rsidP="008D5295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8D5295">
        <w:rPr>
          <w:rFonts w:ascii="NobelCE Lt" w:hAnsi="NobelCE Lt"/>
          <w:sz w:val="24"/>
          <w:szCs w:val="24"/>
        </w:rPr>
        <w:t xml:space="preserve">Więcej informacji na stronie: </w:t>
      </w:r>
      <w:hyperlink r:id="rId9" w:history="1">
        <w:r w:rsidRPr="004B4C77">
          <w:rPr>
            <w:rStyle w:val="Hipercze"/>
            <w:rFonts w:ascii="NobelCE Lt" w:hAnsi="NobelCE Lt"/>
            <w:sz w:val="24"/>
            <w:szCs w:val="24"/>
          </w:rPr>
          <w:t>http://www.tokyo-motorshow.com/en/</w:t>
        </w:r>
      </w:hyperlink>
    </w:p>
    <w:p w14:paraId="3E49B904" w14:textId="77777777" w:rsidR="008D5295" w:rsidRPr="00BA4840" w:rsidRDefault="008D5295" w:rsidP="008D5295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sectPr w:rsidR="008D5295" w:rsidRPr="00BA4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C1AAF" w14:textId="77777777" w:rsidR="007D7037" w:rsidRDefault="007D7037">
      <w:pPr>
        <w:spacing w:after="0" w:line="240" w:lineRule="auto"/>
      </w:pPr>
      <w:r>
        <w:separator/>
      </w:r>
    </w:p>
  </w:endnote>
  <w:endnote w:type="continuationSeparator" w:id="0">
    <w:p w14:paraId="79668289" w14:textId="77777777" w:rsidR="007D7037" w:rsidRDefault="007D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960B1" w14:textId="77777777" w:rsidR="007D7037" w:rsidRDefault="007D7037">
      <w:pPr>
        <w:spacing w:after="0" w:line="240" w:lineRule="auto"/>
      </w:pPr>
      <w:r>
        <w:separator/>
      </w:r>
    </w:p>
  </w:footnote>
  <w:footnote w:type="continuationSeparator" w:id="0">
    <w:p w14:paraId="79F920A6" w14:textId="77777777" w:rsidR="007D7037" w:rsidRDefault="007D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9863F86"/>
    <w:multiLevelType w:val="hybridMultilevel"/>
    <w:tmpl w:val="8084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7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20"/>
  </w:num>
  <w:num w:numId="9">
    <w:abstractNumId w:val="14"/>
  </w:num>
  <w:num w:numId="10">
    <w:abstractNumId w:val="2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18"/>
  </w:num>
  <w:num w:numId="16">
    <w:abstractNumId w:val="0"/>
  </w:num>
  <w:num w:numId="17">
    <w:abstractNumId w:val="12"/>
  </w:num>
  <w:num w:numId="18">
    <w:abstractNumId w:val="21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2176D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43DC4"/>
    <w:rsid w:val="002537D9"/>
    <w:rsid w:val="00260EB8"/>
    <w:rsid w:val="00271713"/>
    <w:rsid w:val="0028357F"/>
    <w:rsid w:val="002901BF"/>
    <w:rsid w:val="002A40C2"/>
    <w:rsid w:val="002B2B24"/>
    <w:rsid w:val="002D1140"/>
    <w:rsid w:val="002E0EAA"/>
    <w:rsid w:val="00306DAA"/>
    <w:rsid w:val="003263EB"/>
    <w:rsid w:val="00372BA3"/>
    <w:rsid w:val="00384019"/>
    <w:rsid w:val="003846D5"/>
    <w:rsid w:val="00394141"/>
    <w:rsid w:val="003A4792"/>
    <w:rsid w:val="003B07EF"/>
    <w:rsid w:val="003B36A9"/>
    <w:rsid w:val="003B5A49"/>
    <w:rsid w:val="003C3342"/>
    <w:rsid w:val="003D43EB"/>
    <w:rsid w:val="003F002F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61D82"/>
    <w:rsid w:val="00572DF3"/>
    <w:rsid w:val="005810A8"/>
    <w:rsid w:val="00595226"/>
    <w:rsid w:val="005B5014"/>
    <w:rsid w:val="005C7D7C"/>
    <w:rsid w:val="005E1E48"/>
    <w:rsid w:val="005E1EB6"/>
    <w:rsid w:val="005F6E1F"/>
    <w:rsid w:val="00604A91"/>
    <w:rsid w:val="00620068"/>
    <w:rsid w:val="0062298C"/>
    <w:rsid w:val="00630DCE"/>
    <w:rsid w:val="00632F7B"/>
    <w:rsid w:val="006373E9"/>
    <w:rsid w:val="006470C9"/>
    <w:rsid w:val="00647CD7"/>
    <w:rsid w:val="00656B37"/>
    <w:rsid w:val="00670DAD"/>
    <w:rsid w:val="00676DB3"/>
    <w:rsid w:val="00677C8D"/>
    <w:rsid w:val="006837BB"/>
    <w:rsid w:val="006C6896"/>
    <w:rsid w:val="006D16BB"/>
    <w:rsid w:val="006D49C0"/>
    <w:rsid w:val="006D7FD0"/>
    <w:rsid w:val="006E10E1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96EED"/>
    <w:rsid w:val="007B1121"/>
    <w:rsid w:val="007B19FB"/>
    <w:rsid w:val="007C514B"/>
    <w:rsid w:val="007D3C7D"/>
    <w:rsid w:val="007D7037"/>
    <w:rsid w:val="007E1010"/>
    <w:rsid w:val="007E4F46"/>
    <w:rsid w:val="007F0F1A"/>
    <w:rsid w:val="007F4EA5"/>
    <w:rsid w:val="007F50FB"/>
    <w:rsid w:val="0080021E"/>
    <w:rsid w:val="00807D02"/>
    <w:rsid w:val="00811464"/>
    <w:rsid w:val="008215B2"/>
    <w:rsid w:val="008220D3"/>
    <w:rsid w:val="00827693"/>
    <w:rsid w:val="00827D4C"/>
    <w:rsid w:val="008436C7"/>
    <w:rsid w:val="008557BB"/>
    <w:rsid w:val="0088506D"/>
    <w:rsid w:val="00891722"/>
    <w:rsid w:val="008927F6"/>
    <w:rsid w:val="00892F90"/>
    <w:rsid w:val="008A0E26"/>
    <w:rsid w:val="008A7CDA"/>
    <w:rsid w:val="008B11CC"/>
    <w:rsid w:val="008B309F"/>
    <w:rsid w:val="008D5295"/>
    <w:rsid w:val="00937EA6"/>
    <w:rsid w:val="00943225"/>
    <w:rsid w:val="009441ED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522C"/>
    <w:rsid w:val="00A35D00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47616"/>
    <w:rsid w:val="00B54AF5"/>
    <w:rsid w:val="00B6446C"/>
    <w:rsid w:val="00B65CC3"/>
    <w:rsid w:val="00B751BB"/>
    <w:rsid w:val="00BA0D15"/>
    <w:rsid w:val="00BA4840"/>
    <w:rsid w:val="00BA55B4"/>
    <w:rsid w:val="00BD5953"/>
    <w:rsid w:val="00BE1228"/>
    <w:rsid w:val="00BF2D05"/>
    <w:rsid w:val="00C00D21"/>
    <w:rsid w:val="00C05CA1"/>
    <w:rsid w:val="00C11FA5"/>
    <w:rsid w:val="00C15001"/>
    <w:rsid w:val="00C247FF"/>
    <w:rsid w:val="00C25394"/>
    <w:rsid w:val="00C25F4E"/>
    <w:rsid w:val="00CC1684"/>
    <w:rsid w:val="00CD062F"/>
    <w:rsid w:val="00CE66ED"/>
    <w:rsid w:val="00D125E3"/>
    <w:rsid w:val="00D22134"/>
    <w:rsid w:val="00D30901"/>
    <w:rsid w:val="00D42495"/>
    <w:rsid w:val="00D61F12"/>
    <w:rsid w:val="00D761A4"/>
    <w:rsid w:val="00DA0497"/>
    <w:rsid w:val="00DD6DE9"/>
    <w:rsid w:val="00DF71E5"/>
    <w:rsid w:val="00E26D83"/>
    <w:rsid w:val="00E50803"/>
    <w:rsid w:val="00E50CC7"/>
    <w:rsid w:val="00E52A74"/>
    <w:rsid w:val="00E538F0"/>
    <w:rsid w:val="00E56E25"/>
    <w:rsid w:val="00E67BB1"/>
    <w:rsid w:val="00EB5AFD"/>
    <w:rsid w:val="00EB6816"/>
    <w:rsid w:val="00EC4B24"/>
    <w:rsid w:val="00ED0122"/>
    <w:rsid w:val="00ED20E6"/>
    <w:rsid w:val="00EE121F"/>
    <w:rsid w:val="00EE7653"/>
    <w:rsid w:val="00F14B45"/>
    <w:rsid w:val="00F2004E"/>
    <w:rsid w:val="00F261B4"/>
    <w:rsid w:val="00F7311D"/>
    <w:rsid w:val="00F82A7A"/>
    <w:rsid w:val="00FA241D"/>
    <w:rsid w:val="00FA2AC4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kyo-motorshow.com/en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4289-1CA5-4141-8295-79DD2D56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2019-10-09T17:03:00Z</dcterms:created>
  <dcterms:modified xsi:type="dcterms:W3CDTF">2019-10-09T17:03:00Z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