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277D6236" w:rsidR="00BA0D15" w:rsidRPr="007937F8" w:rsidRDefault="00594E5C" w:rsidP="00BA0D15">
      <w:pPr>
        <w:ind w:right="39"/>
      </w:pPr>
      <w:r>
        <w:rPr>
          <w:rFonts w:ascii="NobelCE Lt" w:hAnsi="NobelCE Lt"/>
          <w:sz w:val="24"/>
          <w:szCs w:val="24"/>
        </w:rPr>
        <w:t>8</w:t>
      </w:r>
      <w:r w:rsidR="00973FA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MAJA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04FCCAE7" w14:textId="1D0DEF20" w:rsidR="00EC0737" w:rsidRPr="00634B3B" w:rsidRDefault="00594E5C" w:rsidP="00966810">
      <w:pPr>
        <w:rPr>
          <w:rFonts w:ascii="NobelCE Lt" w:hAnsi="NobelCE Lt"/>
          <w:b/>
          <w:sz w:val="36"/>
          <w:szCs w:val="36"/>
          <w:lang w:val="en-US"/>
        </w:rPr>
      </w:pPr>
      <w:r w:rsidRPr="00594E5C">
        <w:rPr>
          <w:rFonts w:ascii="NobelCE Lt" w:hAnsi="NobelCE Lt"/>
          <w:b/>
          <w:sz w:val="36"/>
          <w:szCs w:val="36"/>
          <w:lang w:val="en-US"/>
        </w:rPr>
        <w:t>UX 300e</w:t>
      </w:r>
      <w:r w:rsidR="00864699">
        <w:rPr>
          <w:rFonts w:ascii="NobelCE Lt" w:hAnsi="NobelCE Lt"/>
          <w:b/>
          <w:sz w:val="36"/>
          <w:szCs w:val="36"/>
          <w:lang w:val="en-US"/>
        </w:rPr>
        <w:t xml:space="preserve">: </w:t>
      </w:r>
      <w:r w:rsidRPr="00594E5C">
        <w:rPr>
          <w:rFonts w:ascii="NobelCE Lt" w:hAnsi="NobelCE Lt"/>
          <w:b/>
          <w:sz w:val="36"/>
          <w:szCs w:val="36"/>
          <w:lang w:val="en-US"/>
        </w:rPr>
        <w:t xml:space="preserve">PIERWSZY </w:t>
      </w:r>
      <w:r w:rsidR="00864699">
        <w:rPr>
          <w:rFonts w:ascii="NobelCE Lt" w:hAnsi="NobelCE Lt"/>
          <w:b/>
          <w:sz w:val="36"/>
          <w:szCs w:val="36"/>
          <w:lang w:val="en-US"/>
        </w:rPr>
        <w:t xml:space="preserve">ELEKTRYCZNY </w:t>
      </w:r>
      <w:r w:rsidRPr="00594E5C">
        <w:rPr>
          <w:rFonts w:ascii="NobelCE Lt" w:hAnsi="NobelCE Lt"/>
          <w:b/>
          <w:sz w:val="36"/>
          <w:szCs w:val="36"/>
          <w:lang w:val="en-US"/>
        </w:rPr>
        <w:t xml:space="preserve">LEXUS OFERUJE NAJWYŻSZĄ W KLASIE JAKOŚĆ </w:t>
      </w:r>
      <w:r w:rsidR="00286C91">
        <w:rPr>
          <w:rFonts w:ascii="NobelCE Lt" w:hAnsi="NobelCE Lt"/>
          <w:b/>
          <w:sz w:val="36"/>
          <w:szCs w:val="36"/>
          <w:lang w:val="en-US"/>
        </w:rPr>
        <w:t>ORAZ</w:t>
      </w:r>
      <w:r w:rsidRPr="00594E5C">
        <w:rPr>
          <w:rFonts w:ascii="NobelCE Lt" w:hAnsi="NobelCE Lt"/>
          <w:b/>
          <w:sz w:val="36"/>
          <w:szCs w:val="36"/>
          <w:lang w:val="en-US"/>
        </w:rPr>
        <w:t xml:space="preserve"> </w:t>
      </w:r>
      <w:r w:rsidR="0060747F">
        <w:rPr>
          <w:rFonts w:ascii="NobelCE Lt" w:hAnsi="NobelCE Lt"/>
          <w:b/>
          <w:sz w:val="36"/>
          <w:szCs w:val="36"/>
          <w:lang w:val="en-US"/>
        </w:rPr>
        <w:t>OCHRONĘ</w:t>
      </w:r>
      <w:r w:rsidRPr="00594E5C">
        <w:rPr>
          <w:rFonts w:ascii="NobelCE Lt" w:hAnsi="NobelCE Lt"/>
          <w:b/>
          <w:sz w:val="36"/>
          <w:szCs w:val="36"/>
          <w:lang w:val="en-US"/>
        </w:rPr>
        <w:t xml:space="preserve"> AKUMULATOR</w:t>
      </w:r>
      <w:r w:rsidR="0060747F">
        <w:rPr>
          <w:rFonts w:ascii="NobelCE Lt" w:hAnsi="NobelCE Lt"/>
          <w:b/>
          <w:sz w:val="36"/>
          <w:szCs w:val="36"/>
          <w:lang w:val="en-US"/>
        </w:rPr>
        <w:t>A</w:t>
      </w:r>
      <w:r w:rsidRPr="00594E5C">
        <w:rPr>
          <w:rFonts w:ascii="NobelCE Lt" w:hAnsi="NobelCE Lt"/>
          <w:b/>
          <w:sz w:val="36"/>
          <w:szCs w:val="36"/>
          <w:lang w:val="en-US"/>
        </w:rPr>
        <w:t xml:space="preserve"> TRAKCYJN</w:t>
      </w:r>
      <w:r w:rsidR="0060747F">
        <w:rPr>
          <w:rFonts w:ascii="NobelCE Lt" w:hAnsi="NobelCE Lt"/>
          <w:b/>
          <w:sz w:val="36"/>
          <w:szCs w:val="36"/>
          <w:lang w:val="en-US"/>
        </w:rPr>
        <w:t>EGO</w:t>
      </w:r>
      <w:r w:rsidR="00864699">
        <w:rPr>
          <w:rFonts w:ascii="NobelCE Lt" w:hAnsi="NobelCE Lt"/>
          <w:b/>
          <w:sz w:val="36"/>
          <w:szCs w:val="36"/>
          <w:lang w:val="en-US"/>
        </w:rPr>
        <w:t xml:space="preserve"> </w:t>
      </w:r>
      <w:r w:rsidR="0060747F">
        <w:rPr>
          <w:rFonts w:ascii="NobelCE Lt" w:hAnsi="NobelCE Lt"/>
          <w:b/>
          <w:sz w:val="36"/>
          <w:szCs w:val="36"/>
          <w:lang w:val="en-US"/>
        </w:rPr>
        <w:t>DO</w:t>
      </w:r>
      <w:r w:rsidR="00864699">
        <w:rPr>
          <w:rFonts w:ascii="NobelCE Lt" w:hAnsi="NobelCE Lt"/>
          <w:b/>
          <w:sz w:val="36"/>
          <w:szCs w:val="36"/>
          <w:lang w:val="en-US"/>
        </w:rPr>
        <w:t xml:space="preserve"> 10 LAT LUB MILION</w:t>
      </w:r>
      <w:r w:rsidR="0060747F">
        <w:rPr>
          <w:rFonts w:ascii="NobelCE Lt" w:hAnsi="NobelCE Lt"/>
          <w:b/>
          <w:sz w:val="36"/>
          <w:szCs w:val="36"/>
          <w:lang w:val="en-US"/>
        </w:rPr>
        <w:t>A</w:t>
      </w:r>
      <w:r w:rsidR="00864699">
        <w:rPr>
          <w:rFonts w:ascii="NobelCE Lt" w:hAnsi="NobelCE Lt"/>
          <w:b/>
          <w:sz w:val="36"/>
          <w:szCs w:val="36"/>
          <w:lang w:val="en-US"/>
        </w:rPr>
        <w:t xml:space="preserve"> KILOMETRÓW</w:t>
      </w:r>
    </w:p>
    <w:bookmarkEnd w:id="0"/>
    <w:p w14:paraId="231850D9" w14:textId="3C466E10" w:rsidR="00D125B1" w:rsidRDefault="00D125B1" w:rsidP="00D125B1">
      <w:pPr>
        <w:rPr>
          <w:rFonts w:ascii="NobelCE Lt" w:hAnsi="NobelCE Lt"/>
          <w:sz w:val="24"/>
          <w:szCs w:val="24"/>
          <w:lang w:val="en-US"/>
        </w:rPr>
      </w:pPr>
    </w:p>
    <w:p w14:paraId="74F91D72" w14:textId="77777777" w:rsidR="000349C1" w:rsidRPr="00634B3B" w:rsidRDefault="000349C1" w:rsidP="00D125B1">
      <w:pPr>
        <w:rPr>
          <w:rFonts w:ascii="NobelCE Lt" w:hAnsi="NobelCE Lt"/>
          <w:sz w:val="24"/>
          <w:szCs w:val="24"/>
          <w:lang w:val="en-US"/>
        </w:rPr>
      </w:pPr>
    </w:p>
    <w:p w14:paraId="28F119A3" w14:textId="0555FB43" w:rsidR="00594E5C" w:rsidRPr="00594E5C" w:rsidRDefault="00594E5C" w:rsidP="00594E5C">
      <w:pPr>
        <w:pStyle w:val="Akapitzlist"/>
        <w:numPr>
          <w:ilvl w:val="0"/>
          <w:numId w:val="13"/>
        </w:numPr>
        <w:spacing w:after="0"/>
        <w:rPr>
          <w:rFonts w:ascii="NobelCE Lt" w:hAnsi="NobelCE Lt"/>
          <w:b/>
          <w:sz w:val="24"/>
          <w:szCs w:val="24"/>
        </w:rPr>
      </w:pPr>
      <w:r w:rsidRPr="00594E5C">
        <w:rPr>
          <w:rFonts w:ascii="NobelCE Lt" w:hAnsi="NobelCE Lt"/>
          <w:b/>
          <w:sz w:val="24"/>
          <w:szCs w:val="24"/>
        </w:rPr>
        <w:t xml:space="preserve">Pierwszy w pełni elektryczny Lexus to efekt 15 lat </w:t>
      </w:r>
      <w:r w:rsidR="00864699">
        <w:rPr>
          <w:rFonts w:ascii="NobelCE Lt" w:hAnsi="NobelCE Lt"/>
          <w:b/>
          <w:sz w:val="24"/>
          <w:szCs w:val="24"/>
        </w:rPr>
        <w:t>dominacji</w:t>
      </w:r>
      <w:r w:rsidRPr="00594E5C">
        <w:rPr>
          <w:rFonts w:ascii="NobelCE Lt" w:hAnsi="NobelCE Lt"/>
          <w:b/>
          <w:sz w:val="24"/>
          <w:szCs w:val="24"/>
        </w:rPr>
        <w:t xml:space="preserve"> marki w </w:t>
      </w:r>
      <w:r w:rsidR="00864699">
        <w:rPr>
          <w:rFonts w:ascii="NobelCE Lt" w:hAnsi="NobelCE Lt"/>
          <w:b/>
          <w:sz w:val="24"/>
          <w:szCs w:val="24"/>
        </w:rPr>
        <w:t>rozwoju</w:t>
      </w:r>
      <w:r w:rsidRPr="00594E5C">
        <w:rPr>
          <w:rFonts w:ascii="NobelCE Lt" w:hAnsi="NobelCE Lt"/>
          <w:b/>
          <w:sz w:val="24"/>
          <w:szCs w:val="24"/>
        </w:rPr>
        <w:t xml:space="preserve"> elektryfikacji pojazdów</w:t>
      </w:r>
      <w:r w:rsidR="00864699">
        <w:rPr>
          <w:rFonts w:ascii="NobelCE Lt" w:hAnsi="NobelCE Lt"/>
          <w:b/>
          <w:sz w:val="24"/>
          <w:szCs w:val="24"/>
        </w:rPr>
        <w:t xml:space="preserve"> w klasie </w:t>
      </w:r>
      <w:proofErr w:type="spellStart"/>
      <w:r w:rsidR="00864699">
        <w:rPr>
          <w:rFonts w:ascii="NobelCE Lt" w:hAnsi="NobelCE Lt"/>
          <w:b/>
          <w:sz w:val="24"/>
          <w:szCs w:val="24"/>
        </w:rPr>
        <w:t>premium</w:t>
      </w:r>
      <w:proofErr w:type="spellEnd"/>
    </w:p>
    <w:p w14:paraId="44714799" w14:textId="57C5725B" w:rsidR="00594E5C" w:rsidRPr="00594E5C" w:rsidRDefault="0060747F" w:rsidP="00594E5C">
      <w:pPr>
        <w:pStyle w:val="Akapitzlist"/>
        <w:numPr>
          <w:ilvl w:val="0"/>
          <w:numId w:val="13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Przedłużona gwarancja</w:t>
      </w:r>
      <w:r w:rsidR="00594E5C" w:rsidRPr="00594E5C">
        <w:rPr>
          <w:rFonts w:ascii="NobelCE Lt" w:hAnsi="NobelCE Lt"/>
          <w:b/>
          <w:sz w:val="24"/>
          <w:szCs w:val="24"/>
        </w:rPr>
        <w:t xml:space="preserve"> na akumulator trakcyjny</w:t>
      </w:r>
      <w:r w:rsidR="00864699">
        <w:rPr>
          <w:rFonts w:ascii="NobelCE Lt" w:hAnsi="NobelCE Lt"/>
          <w:b/>
          <w:sz w:val="24"/>
          <w:szCs w:val="24"/>
        </w:rPr>
        <w:t xml:space="preserve"> na 10 lat lub </w:t>
      </w:r>
      <w:r>
        <w:rPr>
          <w:rFonts w:ascii="NobelCE Lt" w:hAnsi="NobelCE Lt"/>
          <w:b/>
          <w:sz w:val="24"/>
          <w:szCs w:val="24"/>
        </w:rPr>
        <w:t xml:space="preserve">do </w:t>
      </w:r>
      <w:r w:rsidR="00864699">
        <w:rPr>
          <w:rFonts w:ascii="NobelCE Lt" w:hAnsi="NobelCE Lt"/>
          <w:b/>
          <w:sz w:val="24"/>
          <w:szCs w:val="24"/>
        </w:rPr>
        <w:t>milion</w:t>
      </w:r>
      <w:r>
        <w:rPr>
          <w:rFonts w:ascii="NobelCE Lt" w:hAnsi="NobelCE Lt"/>
          <w:b/>
          <w:sz w:val="24"/>
          <w:szCs w:val="24"/>
        </w:rPr>
        <w:t>a</w:t>
      </w:r>
      <w:r w:rsidR="00864699">
        <w:rPr>
          <w:rFonts w:ascii="NobelCE Lt" w:hAnsi="NobelCE Lt"/>
          <w:b/>
          <w:sz w:val="24"/>
          <w:szCs w:val="24"/>
        </w:rPr>
        <w:t xml:space="preserve"> kilometrów</w:t>
      </w:r>
      <w:r w:rsidR="00594E5C" w:rsidRPr="00594E5C">
        <w:rPr>
          <w:rFonts w:ascii="NobelCE Lt" w:hAnsi="NobelCE Lt"/>
          <w:b/>
          <w:sz w:val="24"/>
          <w:szCs w:val="24"/>
        </w:rPr>
        <w:t>, aby zapewnić spokój użytkownikom modelu UX 300e</w:t>
      </w:r>
    </w:p>
    <w:p w14:paraId="0226F954" w14:textId="36E72CE7" w:rsidR="003E33AC" w:rsidRPr="002C373F" w:rsidRDefault="00594E5C" w:rsidP="00594E5C">
      <w:pPr>
        <w:pStyle w:val="Akapitzlist"/>
        <w:numPr>
          <w:ilvl w:val="0"/>
          <w:numId w:val="13"/>
        </w:numPr>
        <w:spacing w:after="0"/>
        <w:rPr>
          <w:rFonts w:ascii="NobelCE Lt" w:hAnsi="NobelCE Lt"/>
          <w:b/>
          <w:sz w:val="24"/>
          <w:szCs w:val="24"/>
        </w:rPr>
      </w:pPr>
      <w:r w:rsidRPr="00594E5C">
        <w:rPr>
          <w:rFonts w:ascii="NobelCE Lt" w:hAnsi="NobelCE Lt"/>
          <w:b/>
          <w:sz w:val="24"/>
          <w:szCs w:val="24"/>
        </w:rPr>
        <w:t>Inteligentnie zaprojektowany i wyjątkowo trwały</w:t>
      </w:r>
      <w:r w:rsidR="00864699">
        <w:rPr>
          <w:rFonts w:ascii="NobelCE Lt" w:hAnsi="NobelCE Lt"/>
          <w:b/>
          <w:sz w:val="24"/>
          <w:szCs w:val="24"/>
        </w:rPr>
        <w:t>,</w:t>
      </w:r>
      <w:r w:rsidRPr="00594E5C">
        <w:rPr>
          <w:rFonts w:ascii="NobelCE Lt" w:hAnsi="NobelCE Lt"/>
          <w:b/>
          <w:sz w:val="24"/>
          <w:szCs w:val="24"/>
        </w:rPr>
        <w:t xml:space="preserve"> w pełni elektryczny układ napędowy</w:t>
      </w:r>
    </w:p>
    <w:p w14:paraId="6DE32FFE" w14:textId="66626C3C" w:rsidR="001D22AB" w:rsidRDefault="001D22AB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68DF2E9C" w14:textId="77777777" w:rsidR="002C373F" w:rsidRPr="00D01F87" w:rsidRDefault="002C373F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4C73E3A0" w14:textId="29929E62" w:rsidR="00594E5C" w:rsidRPr="00594E5C" w:rsidRDefault="00594E5C" w:rsidP="00594E5C">
      <w:pPr>
        <w:spacing w:after="0"/>
        <w:rPr>
          <w:rFonts w:ascii="NobelCE Lt" w:hAnsi="NobelCE Lt"/>
          <w:sz w:val="24"/>
          <w:szCs w:val="24"/>
        </w:rPr>
      </w:pPr>
      <w:r w:rsidRPr="00594E5C">
        <w:rPr>
          <w:rFonts w:ascii="NobelCE Lt" w:hAnsi="NobelCE Lt"/>
          <w:sz w:val="24"/>
          <w:szCs w:val="24"/>
        </w:rPr>
        <w:t>Korzystając</w:t>
      </w:r>
      <w:r w:rsidR="00864699">
        <w:rPr>
          <w:rFonts w:ascii="NobelCE Lt" w:hAnsi="NobelCE Lt"/>
          <w:sz w:val="24"/>
          <w:szCs w:val="24"/>
        </w:rPr>
        <w:t>y</w:t>
      </w:r>
      <w:r w:rsidRPr="00594E5C">
        <w:rPr>
          <w:rFonts w:ascii="NobelCE Lt" w:hAnsi="NobelCE Lt"/>
          <w:sz w:val="24"/>
          <w:szCs w:val="24"/>
        </w:rPr>
        <w:t xml:space="preserve"> z wyjątkowych doświadczeń Lexusa, zdobytych od 2005 roku</w:t>
      </w:r>
      <w:r w:rsidR="00864699">
        <w:rPr>
          <w:rFonts w:ascii="NobelCE Lt" w:hAnsi="NobelCE Lt"/>
          <w:sz w:val="24"/>
          <w:szCs w:val="24"/>
        </w:rPr>
        <w:t xml:space="preserve"> </w:t>
      </w:r>
      <w:r w:rsidRPr="00594E5C">
        <w:rPr>
          <w:rFonts w:ascii="NobelCE Lt" w:hAnsi="NobelCE Lt"/>
          <w:sz w:val="24"/>
          <w:szCs w:val="24"/>
        </w:rPr>
        <w:t xml:space="preserve">dzięki wyprodukowaniu ponad 1,7 mln zelektryfikowanych </w:t>
      </w:r>
      <w:r w:rsidR="00864699">
        <w:rPr>
          <w:rFonts w:ascii="NobelCE Lt" w:hAnsi="NobelCE Lt"/>
          <w:sz w:val="24"/>
          <w:szCs w:val="24"/>
        </w:rPr>
        <w:t>samochodów hybrydowych</w:t>
      </w:r>
      <w:r w:rsidRPr="00594E5C">
        <w:rPr>
          <w:rFonts w:ascii="NobelCE Lt" w:hAnsi="NobelCE Lt"/>
          <w:sz w:val="24"/>
          <w:szCs w:val="24"/>
        </w:rPr>
        <w:t xml:space="preserve">, nowy UX 300e to dowód niezrównanej jakości i niezawodności, które stały się znakami rozpoznawczymi japońskiej marki. Bazując na </w:t>
      </w:r>
      <w:r w:rsidR="00864699">
        <w:rPr>
          <w:rFonts w:ascii="NobelCE Lt" w:hAnsi="NobelCE Lt"/>
          <w:sz w:val="24"/>
          <w:szCs w:val="24"/>
        </w:rPr>
        <w:t xml:space="preserve">wypracowanej przez lata </w:t>
      </w:r>
      <w:r w:rsidR="00864699" w:rsidRPr="00594E5C">
        <w:rPr>
          <w:rFonts w:ascii="NobelCE Lt" w:hAnsi="NobelCE Lt"/>
          <w:sz w:val="24"/>
          <w:szCs w:val="24"/>
        </w:rPr>
        <w:t>niezawodności</w:t>
      </w:r>
      <w:r w:rsidRPr="00594E5C">
        <w:rPr>
          <w:rFonts w:ascii="NobelCE Lt" w:hAnsi="NobelCE Lt"/>
          <w:sz w:val="24"/>
          <w:szCs w:val="24"/>
        </w:rPr>
        <w:t xml:space="preserve"> technologii </w:t>
      </w:r>
      <w:r w:rsidR="00864699">
        <w:rPr>
          <w:rFonts w:ascii="NobelCE Lt" w:hAnsi="NobelCE Lt"/>
          <w:sz w:val="24"/>
          <w:szCs w:val="24"/>
        </w:rPr>
        <w:t xml:space="preserve">hybrydowej oraz </w:t>
      </w:r>
      <w:r w:rsidRPr="00594E5C">
        <w:rPr>
          <w:rFonts w:ascii="NobelCE Lt" w:hAnsi="NobelCE Lt"/>
          <w:sz w:val="24"/>
          <w:szCs w:val="24"/>
        </w:rPr>
        <w:t>akumulatorów</w:t>
      </w:r>
      <w:r w:rsidR="00286C91">
        <w:rPr>
          <w:rFonts w:ascii="NobelCE Lt" w:hAnsi="NobelCE Lt"/>
          <w:sz w:val="24"/>
          <w:szCs w:val="24"/>
        </w:rPr>
        <w:t xml:space="preserve"> trakcyjnych</w:t>
      </w:r>
      <w:r w:rsidRPr="00594E5C">
        <w:rPr>
          <w:rFonts w:ascii="NobelCE Lt" w:hAnsi="NobelCE Lt"/>
          <w:sz w:val="24"/>
          <w:szCs w:val="24"/>
        </w:rPr>
        <w:t xml:space="preserve">, pierwszy w pełni elektryczny Lexus korzysta z wiodącej pozycji wśród producentów luksusowych samochodów w dziedzinie systemów zarządzania akumulatorami, jednostek sterujących mocą </w:t>
      </w:r>
      <w:r w:rsidR="00864699">
        <w:rPr>
          <w:rFonts w:ascii="NobelCE Lt" w:hAnsi="NobelCE Lt"/>
          <w:sz w:val="24"/>
          <w:szCs w:val="24"/>
        </w:rPr>
        <w:t xml:space="preserve">(PCU) </w:t>
      </w:r>
      <w:r w:rsidRPr="00594E5C">
        <w:rPr>
          <w:rFonts w:ascii="NobelCE Lt" w:hAnsi="NobelCE Lt"/>
          <w:sz w:val="24"/>
          <w:szCs w:val="24"/>
        </w:rPr>
        <w:t>oraz silników elektrycznych.</w:t>
      </w:r>
    </w:p>
    <w:p w14:paraId="14F04041" w14:textId="77777777" w:rsidR="00594E5C" w:rsidRPr="00594E5C" w:rsidRDefault="00594E5C" w:rsidP="00594E5C">
      <w:pPr>
        <w:spacing w:after="0"/>
        <w:rPr>
          <w:rFonts w:ascii="NobelCE Lt" w:hAnsi="NobelCE Lt"/>
          <w:sz w:val="24"/>
          <w:szCs w:val="24"/>
        </w:rPr>
      </w:pPr>
    </w:p>
    <w:p w14:paraId="55CB9D71" w14:textId="4963F271" w:rsidR="00594E5C" w:rsidRPr="00864699" w:rsidRDefault="00594E5C" w:rsidP="00594E5C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594E5C">
        <w:rPr>
          <w:rFonts w:ascii="NobelCE Lt" w:hAnsi="NobelCE Lt"/>
          <w:b/>
          <w:bCs/>
          <w:sz w:val="24"/>
          <w:szCs w:val="24"/>
        </w:rPr>
        <w:lastRenderedPageBreak/>
        <w:t xml:space="preserve">NOWY AKUMULATOR LITOWO-JONOWY </w:t>
      </w:r>
    </w:p>
    <w:p w14:paraId="7F63DD6D" w14:textId="2E5ACAA7" w:rsidR="00594E5C" w:rsidRPr="00594E5C" w:rsidRDefault="00594E5C" w:rsidP="00594E5C">
      <w:pPr>
        <w:spacing w:after="0"/>
        <w:rPr>
          <w:rFonts w:ascii="NobelCE Lt" w:hAnsi="NobelCE Lt"/>
          <w:sz w:val="24"/>
          <w:szCs w:val="24"/>
        </w:rPr>
      </w:pPr>
      <w:r w:rsidRPr="00594E5C">
        <w:rPr>
          <w:rFonts w:ascii="NobelCE Lt" w:hAnsi="NobelCE Lt"/>
          <w:sz w:val="24"/>
          <w:szCs w:val="24"/>
        </w:rPr>
        <w:t xml:space="preserve">UX 300e jest zasilany nowo opracowanym akumulatorem o pojemności 54,3 kWh, zapewniającym do 400 km zasięgu w cyklu NEDC, co odpowiada ponad 300 km zasięgu w cyklu WLTP. Składający się z 288 ogniw, litowo-jonowy akumulator zamontowano pod podłogą kabiny oraz </w:t>
      </w:r>
      <w:r w:rsidR="00286C91">
        <w:rPr>
          <w:rFonts w:ascii="NobelCE Lt" w:hAnsi="NobelCE Lt"/>
          <w:sz w:val="24"/>
          <w:szCs w:val="24"/>
        </w:rPr>
        <w:t xml:space="preserve">pod </w:t>
      </w:r>
      <w:r w:rsidRPr="00594E5C">
        <w:rPr>
          <w:rFonts w:ascii="NobelCE Lt" w:hAnsi="NobelCE Lt"/>
          <w:sz w:val="24"/>
          <w:szCs w:val="24"/>
        </w:rPr>
        <w:t>tylną kanapą, by zagwarantować niskie położenie środka ciężkości oraz praktyczność i przestrzeń, których oczekuje się od miejskiego crossovera.</w:t>
      </w:r>
    </w:p>
    <w:p w14:paraId="35329596" w14:textId="77777777" w:rsidR="00594E5C" w:rsidRPr="00594E5C" w:rsidRDefault="00594E5C" w:rsidP="00594E5C">
      <w:pPr>
        <w:spacing w:after="0"/>
        <w:rPr>
          <w:rFonts w:ascii="NobelCE Lt" w:hAnsi="NobelCE Lt"/>
          <w:sz w:val="24"/>
          <w:szCs w:val="24"/>
        </w:rPr>
      </w:pPr>
    </w:p>
    <w:p w14:paraId="79EEB447" w14:textId="5A156C81" w:rsidR="00594E5C" w:rsidRPr="00864699" w:rsidRDefault="00594E5C" w:rsidP="00594E5C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594E5C">
        <w:rPr>
          <w:rFonts w:ascii="NobelCE Lt" w:hAnsi="NobelCE Lt"/>
          <w:b/>
          <w:bCs/>
          <w:sz w:val="24"/>
          <w:szCs w:val="24"/>
        </w:rPr>
        <w:t>MAKSYMALNA TRWAŁOŚĆ I ŻYWOTNOŚĆ AKUMULATORA</w:t>
      </w:r>
    </w:p>
    <w:p w14:paraId="5586F4D0" w14:textId="24E6DAEA" w:rsidR="00594E5C" w:rsidRPr="00594E5C" w:rsidRDefault="00594E5C" w:rsidP="00594E5C">
      <w:pPr>
        <w:spacing w:after="0"/>
        <w:rPr>
          <w:rFonts w:ascii="NobelCE Lt" w:hAnsi="NobelCE Lt"/>
          <w:sz w:val="24"/>
          <w:szCs w:val="24"/>
        </w:rPr>
      </w:pPr>
      <w:r w:rsidRPr="00594E5C">
        <w:rPr>
          <w:rFonts w:ascii="NobelCE Lt" w:hAnsi="NobelCE Lt"/>
          <w:sz w:val="24"/>
          <w:szCs w:val="24"/>
        </w:rPr>
        <w:t>Dla zwiększenia kontroli nad żywotnością akumulatora, czujniki monitorują temperaturę oraz napięcie osobno w każdym z ogniw oraz w bloku akumulatora. W połączeniu z zaawansowanym systemem zarządzania akumulatorem (BMS, Battery Management System), zapewniają maksymalną użyteczną pojemność ogniw akumulatora i większy zasięg.</w:t>
      </w:r>
    </w:p>
    <w:p w14:paraId="356AB47E" w14:textId="77777777" w:rsidR="00594E5C" w:rsidRPr="00594E5C" w:rsidRDefault="00594E5C" w:rsidP="00594E5C">
      <w:pPr>
        <w:spacing w:after="0"/>
        <w:rPr>
          <w:rFonts w:ascii="NobelCE Lt" w:hAnsi="NobelCE Lt"/>
          <w:sz w:val="24"/>
          <w:szCs w:val="24"/>
        </w:rPr>
      </w:pPr>
    </w:p>
    <w:p w14:paraId="599B12F3" w14:textId="005A2F85" w:rsidR="00594E5C" w:rsidRPr="00594E5C" w:rsidRDefault="00594E5C" w:rsidP="00594E5C">
      <w:pPr>
        <w:spacing w:after="0"/>
        <w:rPr>
          <w:rFonts w:ascii="NobelCE Lt" w:hAnsi="NobelCE Lt"/>
          <w:sz w:val="24"/>
          <w:szCs w:val="24"/>
        </w:rPr>
      </w:pPr>
      <w:r w:rsidRPr="00594E5C">
        <w:rPr>
          <w:rFonts w:ascii="NobelCE Lt" w:hAnsi="NobelCE Lt"/>
          <w:sz w:val="24"/>
          <w:szCs w:val="24"/>
        </w:rPr>
        <w:t xml:space="preserve">Lexus opracował </w:t>
      </w:r>
      <w:r w:rsidR="00BB296D">
        <w:rPr>
          <w:rFonts w:ascii="NobelCE Lt" w:hAnsi="NobelCE Lt"/>
          <w:sz w:val="24"/>
          <w:szCs w:val="24"/>
        </w:rPr>
        <w:t>d</w:t>
      </w:r>
      <w:r w:rsidR="00BB296D" w:rsidRPr="00594E5C">
        <w:rPr>
          <w:rFonts w:ascii="NobelCE Lt" w:hAnsi="NobelCE Lt"/>
          <w:sz w:val="24"/>
          <w:szCs w:val="24"/>
        </w:rPr>
        <w:t xml:space="preserve">la modelu UX 300e </w:t>
      </w:r>
      <w:r w:rsidRPr="00594E5C">
        <w:rPr>
          <w:rFonts w:ascii="NobelCE Lt" w:hAnsi="NobelCE Lt"/>
          <w:sz w:val="24"/>
          <w:szCs w:val="24"/>
        </w:rPr>
        <w:t xml:space="preserve">system chłodzenia powietrzem ogniw akumulatorowych. </w:t>
      </w:r>
      <w:r w:rsidR="00BB296D">
        <w:rPr>
          <w:rFonts w:ascii="NobelCE Lt" w:hAnsi="NobelCE Lt"/>
          <w:sz w:val="24"/>
          <w:szCs w:val="24"/>
        </w:rPr>
        <w:t>Jest on b</w:t>
      </w:r>
      <w:r w:rsidRPr="00594E5C">
        <w:rPr>
          <w:rFonts w:ascii="NobelCE Lt" w:hAnsi="NobelCE Lt"/>
          <w:sz w:val="24"/>
          <w:szCs w:val="24"/>
        </w:rPr>
        <w:t xml:space="preserve">ezpieczniejszy i lżejszy niż systemy chłodzenia cieczą. Dzięki schłodzonemu powietrzu, krążącemu wewnątrz zestawu akumulatorów, możliwe stało się utrzymanie stabilności mocy akumulatora trakcyjnego nawet podczas wysokich prędkości jazdy oraz wielokrotnie powtarzanego, szybkiego ładowania. </w:t>
      </w:r>
      <w:r w:rsidR="00BB296D">
        <w:rPr>
          <w:rFonts w:ascii="NobelCE Lt" w:hAnsi="NobelCE Lt"/>
          <w:sz w:val="24"/>
          <w:szCs w:val="24"/>
        </w:rPr>
        <w:t>System ten, w</w:t>
      </w:r>
      <w:r w:rsidRPr="00594E5C">
        <w:rPr>
          <w:rFonts w:ascii="NobelCE Lt" w:hAnsi="NobelCE Lt"/>
          <w:sz w:val="24"/>
          <w:szCs w:val="24"/>
        </w:rPr>
        <w:t>spółpracujący z klimatyzacją kabiny</w:t>
      </w:r>
      <w:r w:rsidR="00BB296D">
        <w:rPr>
          <w:rFonts w:ascii="NobelCE Lt" w:hAnsi="NobelCE Lt"/>
          <w:sz w:val="24"/>
          <w:szCs w:val="24"/>
        </w:rPr>
        <w:t>,</w:t>
      </w:r>
      <w:r w:rsidRPr="00594E5C">
        <w:rPr>
          <w:rFonts w:ascii="NobelCE Lt" w:hAnsi="NobelCE Lt"/>
          <w:sz w:val="24"/>
          <w:szCs w:val="24"/>
        </w:rPr>
        <w:t xml:space="preserve"> zwiększa osiągi samochodu, żywotność akumulatora oraz wydajność ładowania.</w:t>
      </w:r>
    </w:p>
    <w:p w14:paraId="2D32D191" w14:textId="77777777" w:rsidR="00594E5C" w:rsidRPr="00594E5C" w:rsidRDefault="00594E5C" w:rsidP="00594E5C">
      <w:pPr>
        <w:spacing w:after="0"/>
        <w:rPr>
          <w:rFonts w:ascii="NobelCE Lt" w:hAnsi="NobelCE Lt"/>
          <w:sz w:val="24"/>
          <w:szCs w:val="24"/>
        </w:rPr>
      </w:pPr>
    </w:p>
    <w:p w14:paraId="03ED8F67" w14:textId="72A184D6" w:rsidR="00594E5C" w:rsidRPr="00594E5C" w:rsidRDefault="00BB296D" w:rsidP="00594E5C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P</w:t>
      </w:r>
      <w:r w:rsidRPr="00594E5C">
        <w:rPr>
          <w:rFonts w:ascii="NobelCE Lt" w:hAnsi="NobelCE Lt"/>
          <w:sz w:val="24"/>
          <w:szCs w:val="24"/>
        </w:rPr>
        <w:t>odczas prac rozwojowych nad systemem ogrzewania akumulatorów</w:t>
      </w:r>
      <w:r w:rsidR="00286C91">
        <w:rPr>
          <w:rFonts w:ascii="NobelCE Lt" w:hAnsi="NobelCE Lt"/>
          <w:sz w:val="24"/>
          <w:szCs w:val="24"/>
        </w:rPr>
        <w:t>,</w:t>
      </w:r>
      <w:r w:rsidRPr="00594E5C">
        <w:rPr>
          <w:rFonts w:ascii="NobelCE Lt" w:hAnsi="NobelCE Lt"/>
          <w:sz w:val="24"/>
          <w:szCs w:val="24"/>
        </w:rPr>
        <w:t xml:space="preserve"> na pierwszym planie </w:t>
      </w:r>
      <w:r>
        <w:rPr>
          <w:rFonts w:ascii="NobelCE Lt" w:hAnsi="NobelCE Lt"/>
          <w:sz w:val="24"/>
          <w:szCs w:val="24"/>
        </w:rPr>
        <w:t>postawiono kwestie n</w:t>
      </w:r>
      <w:r w:rsidR="00594E5C" w:rsidRPr="00594E5C">
        <w:rPr>
          <w:rFonts w:ascii="NobelCE Lt" w:hAnsi="NobelCE Lt"/>
          <w:sz w:val="24"/>
          <w:szCs w:val="24"/>
        </w:rPr>
        <w:t>iezawodnoś</w:t>
      </w:r>
      <w:r>
        <w:rPr>
          <w:rFonts w:ascii="NobelCE Lt" w:hAnsi="NobelCE Lt"/>
          <w:sz w:val="24"/>
          <w:szCs w:val="24"/>
        </w:rPr>
        <w:t>ci</w:t>
      </w:r>
      <w:r w:rsidR="00594E5C" w:rsidRPr="00594E5C">
        <w:rPr>
          <w:rFonts w:ascii="NobelCE Lt" w:hAnsi="NobelCE Lt"/>
          <w:sz w:val="24"/>
          <w:szCs w:val="24"/>
        </w:rPr>
        <w:t xml:space="preserve">. Umieszczone pod każdym </w:t>
      </w:r>
      <w:r w:rsidR="00266CD1">
        <w:rPr>
          <w:rFonts w:ascii="NobelCE Lt" w:hAnsi="NobelCE Lt"/>
          <w:sz w:val="24"/>
          <w:szCs w:val="24"/>
        </w:rPr>
        <w:t>ogniwem</w:t>
      </w:r>
      <w:r w:rsidR="00594E5C" w:rsidRPr="00594E5C">
        <w:rPr>
          <w:rFonts w:ascii="NobelCE Lt" w:hAnsi="NobelCE Lt"/>
          <w:sz w:val="24"/>
          <w:szCs w:val="24"/>
        </w:rPr>
        <w:t xml:space="preserve"> akumulator</w:t>
      </w:r>
      <w:r>
        <w:rPr>
          <w:rFonts w:ascii="NobelCE Lt" w:hAnsi="NobelCE Lt"/>
          <w:sz w:val="24"/>
          <w:szCs w:val="24"/>
        </w:rPr>
        <w:t>a</w:t>
      </w:r>
      <w:r w:rsidR="00594E5C" w:rsidRPr="00594E5C">
        <w:rPr>
          <w:rFonts w:ascii="NobelCE Lt" w:hAnsi="NobelCE Lt"/>
          <w:sz w:val="24"/>
          <w:szCs w:val="24"/>
        </w:rPr>
        <w:t xml:space="preserve"> elementy grzewcze minimalizują wpływ zimna na zasięg pojazdu, zapewniając pełną moc już w chwili ruszania.</w:t>
      </w:r>
      <w:r w:rsidR="00266CD1">
        <w:rPr>
          <w:rFonts w:ascii="NobelCE Lt" w:hAnsi="NobelCE Lt"/>
          <w:sz w:val="24"/>
          <w:szCs w:val="24"/>
        </w:rPr>
        <w:t xml:space="preserve"> </w:t>
      </w:r>
      <w:r w:rsidR="00594E5C" w:rsidRPr="00594E5C">
        <w:rPr>
          <w:rFonts w:ascii="NobelCE Lt" w:hAnsi="NobelCE Lt"/>
          <w:sz w:val="24"/>
          <w:szCs w:val="24"/>
        </w:rPr>
        <w:t>Ponadto, dla zagwarantowania długotrwałej i bezproblemowej eksploatacji, pakiet akumulatorów trakcyjnych wyposażono w gumowe uszczelki, chroniące go przed wodą i pyłem.</w:t>
      </w:r>
    </w:p>
    <w:p w14:paraId="4BA31B83" w14:textId="77777777" w:rsidR="00594E5C" w:rsidRPr="00594E5C" w:rsidRDefault="00594E5C" w:rsidP="00594E5C">
      <w:pPr>
        <w:spacing w:after="0"/>
        <w:rPr>
          <w:rFonts w:ascii="NobelCE Lt" w:hAnsi="NobelCE Lt"/>
          <w:sz w:val="24"/>
          <w:szCs w:val="24"/>
        </w:rPr>
      </w:pPr>
    </w:p>
    <w:p w14:paraId="3D86D47A" w14:textId="72BBF2E8" w:rsidR="00594E5C" w:rsidRPr="00266CD1" w:rsidRDefault="00594E5C" w:rsidP="00594E5C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594E5C">
        <w:rPr>
          <w:rFonts w:ascii="NobelCE Lt" w:hAnsi="NobelCE Lt"/>
          <w:b/>
          <w:bCs/>
          <w:sz w:val="24"/>
          <w:szCs w:val="24"/>
        </w:rPr>
        <w:t xml:space="preserve">10-LETNIA </w:t>
      </w:r>
      <w:r w:rsidR="0060747F">
        <w:rPr>
          <w:rFonts w:ascii="NobelCE Lt" w:hAnsi="NobelCE Lt"/>
          <w:b/>
          <w:bCs/>
          <w:sz w:val="24"/>
          <w:szCs w:val="24"/>
        </w:rPr>
        <w:t xml:space="preserve">PRZEDŁUŻONA </w:t>
      </w:r>
      <w:r w:rsidRPr="00594E5C">
        <w:rPr>
          <w:rFonts w:ascii="NobelCE Lt" w:hAnsi="NobelCE Lt"/>
          <w:b/>
          <w:bCs/>
          <w:sz w:val="24"/>
          <w:szCs w:val="24"/>
        </w:rPr>
        <w:t>GWARANCJA NA AKUMULATOR TRAKCYJNY</w:t>
      </w:r>
      <w:r w:rsidR="0060747F">
        <w:rPr>
          <w:rFonts w:ascii="NobelCE Lt" w:hAnsi="NobelCE Lt"/>
          <w:b/>
          <w:bCs/>
          <w:sz w:val="24"/>
          <w:szCs w:val="24"/>
        </w:rPr>
        <w:t xml:space="preserve"> </w:t>
      </w:r>
      <w:bookmarkStart w:id="1" w:name="_GoBack"/>
      <w:bookmarkEnd w:id="1"/>
    </w:p>
    <w:p w14:paraId="78921047" w14:textId="1A2F70BC" w:rsidR="00594E5C" w:rsidRPr="00594E5C" w:rsidRDefault="00594E5C" w:rsidP="00594E5C">
      <w:pPr>
        <w:spacing w:after="0"/>
        <w:rPr>
          <w:rFonts w:ascii="NobelCE Lt" w:hAnsi="NobelCE Lt"/>
          <w:sz w:val="24"/>
          <w:szCs w:val="24"/>
        </w:rPr>
      </w:pPr>
      <w:r w:rsidRPr="00594E5C">
        <w:rPr>
          <w:rFonts w:ascii="NobelCE Lt" w:hAnsi="NobelCE Lt"/>
          <w:sz w:val="24"/>
          <w:szCs w:val="24"/>
        </w:rPr>
        <w:t xml:space="preserve">Dowodem zaufania marki do </w:t>
      </w:r>
      <w:r w:rsidR="00266CD1">
        <w:rPr>
          <w:rFonts w:ascii="NobelCE Lt" w:hAnsi="NobelCE Lt"/>
          <w:sz w:val="24"/>
          <w:szCs w:val="24"/>
        </w:rPr>
        <w:t>opracowane</w:t>
      </w:r>
      <w:r w:rsidR="001C2643">
        <w:rPr>
          <w:rFonts w:ascii="NobelCE Lt" w:hAnsi="NobelCE Lt"/>
          <w:sz w:val="24"/>
          <w:szCs w:val="24"/>
        </w:rPr>
        <w:t>j</w:t>
      </w:r>
      <w:r w:rsidR="00266CD1">
        <w:rPr>
          <w:rFonts w:ascii="NobelCE Lt" w:hAnsi="NobelCE Lt"/>
          <w:sz w:val="24"/>
          <w:szCs w:val="24"/>
        </w:rPr>
        <w:t xml:space="preserve"> przez jej inżynierów technologii napędu elektrycznego </w:t>
      </w:r>
      <w:r w:rsidRPr="00594E5C">
        <w:rPr>
          <w:rFonts w:ascii="NobelCE Lt" w:hAnsi="NobelCE Lt"/>
          <w:sz w:val="24"/>
          <w:szCs w:val="24"/>
        </w:rPr>
        <w:t xml:space="preserve">jest oferowana przez Lexusa 10-letnia (lub do przebiegu 1 mln km) </w:t>
      </w:r>
      <w:r w:rsidR="0060747F">
        <w:rPr>
          <w:rFonts w:ascii="NobelCE Lt" w:hAnsi="NobelCE Lt"/>
          <w:sz w:val="24"/>
          <w:szCs w:val="24"/>
        </w:rPr>
        <w:t xml:space="preserve">przedłużona </w:t>
      </w:r>
      <w:r w:rsidRPr="00594E5C">
        <w:rPr>
          <w:rFonts w:ascii="NobelCE Lt" w:hAnsi="NobelCE Lt"/>
          <w:sz w:val="24"/>
          <w:szCs w:val="24"/>
        </w:rPr>
        <w:t>gwarancja serwisowa, obejmująca wszelkie funkcjonalne usterki akumulatora trakcyjnego oraz spadek jego pojemności poniżej 70%, pod warunkiem przestrzega</w:t>
      </w:r>
      <w:r w:rsidR="0060747F">
        <w:rPr>
          <w:rFonts w:ascii="NobelCE Lt" w:hAnsi="NobelCE Lt"/>
          <w:sz w:val="24"/>
          <w:szCs w:val="24"/>
        </w:rPr>
        <w:t>nia przez właściciela</w:t>
      </w:r>
      <w:r w:rsidRPr="00594E5C">
        <w:rPr>
          <w:rFonts w:ascii="NobelCE Lt" w:hAnsi="NobelCE Lt"/>
          <w:sz w:val="24"/>
          <w:szCs w:val="24"/>
        </w:rPr>
        <w:t xml:space="preserve"> regularnych kontroli</w:t>
      </w:r>
      <w:r w:rsidR="0060747F">
        <w:rPr>
          <w:rFonts w:ascii="NobelCE Lt" w:hAnsi="NobelCE Lt"/>
          <w:sz w:val="24"/>
          <w:szCs w:val="24"/>
        </w:rPr>
        <w:t xml:space="preserve"> w autoryzowanych salonach Lexusa</w:t>
      </w:r>
      <w:r w:rsidRPr="00594E5C">
        <w:rPr>
          <w:rFonts w:ascii="NobelCE Lt" w:hAnsi="NobelCE Lt"/>
          <w:sz w:val="24"/>
          <w:szCs w:val="24"/>
        </w:rPr>
        <w:t xml:space="preserve">, przewidzianych w programie konserwacji. </w:t>
      </w:r>
      <w:r w:rsidR="0060747F">
        <w:rPr>
          <w:rFonts w:ascii="NobelCE Lt" w:hAnsi="NobelCE Lt"/>
          <w:sz w:val="24"/>
          <w:szCs w:val="24"/>
        </w:rPr>
        <w:t xml:space="preserve">Jednocześnie bateria trakcyjna samochodu jest objęta 8-letnią (do 160 000 km) gwarancją producenta na utrzymanie pojemności na poziomie powyżej 70% oraz 5-letnią (do 100 000 km) </w:t>
      </w:r>
      <w:r w:rsidR="001C2643">
        <w:rPr>
          <w:rFonts w:ascii="NobelCE Lt" w:hAnsi="NobelCE Lt"/>
          <w:sz w:val="24"/>
          <w:szCs w:val="24"/>
        </w:rPr>
        <w:t xml:space="preserve">na funkcjonalne </w:t>
      </w:r>
      <w:r w:rsidR="001C2643">
        <w:rPr>
          <w:rFonts w:ascii="NobelCE Lt" w:hAnsi="NobelCE Lt"/>
          <w:sz w:val="24"/>
          <w:szCs w:val="24"/>
        </w:rPr>
        <w:t xml:space="preserve">usterki </w:t>
      </w:r>
      <w:r w:rsidR="001C2643">
        <w:rPr>
          <w:rFonts w:ascii="NobelCE Lt" w:hAnsi="NobelCE Lt"/>
          <w:sz w:val="24"/>
          <w:szCs w:val="24"/>
        </w:rPr>
        <w:t>baterii. W</w:t>
      </w:r>
      <w:r w:rsidRPr="00594E5C">
        <w:rPr>
          <w:rFonts w:ascii="NobelCE Lt" w:hAnsi="NobelCE Lt"/>
          <w:sz w:val="24"/>
          <w:szCs w:val="24"/>
        </w:rPr>
        <w:t xml:space="preserve">łaściciel UX 300e będzie korzystać </w:t>
      </w:r>
      <w:r w:rsidR="001C2643">
        <w:rPr>
          <w:rFonts w:ascii="NobelCE Lt" w:hAnsi="NobelCE Lt"/>
          <w:sz w:val="24"/>
          <w:szCs w:val="24"/>
        </w:rPr>
        <w:t xml:space="preserve">także </w:t>
      </w:r>
      <w:r w:rsidRPr="00594E5C">
        <w:rPr>
          <w:rFonts w:ascii="NobelCE Lt" w:hAnsi="NobelCE Lt"/>
          <w:sz w:val="24"/>
          <w:szCs w:val="24"/>
        </w:rPr>
        <w:t>z 3-letniej gwarancji na pojazd i 5-letniej ochrony (z limitem do 100 000 km), obejmującej usterki układu napędowego.</w:t>
      </w:r>
    </w:p>
    <w:p w14:paraId="16876A55" w14:textId="77777777" w:rsidR="00594E5C" w:rsidRPr="00594E5C" w:rsidRDefault="00594E5C" w:rsidP="00594E5C">
      <w:pPr>
        <w:spacing w:after="0"/>
        <w:rPr>
          <w:rFonts w:ascii="NobelCE Lt" w:hAnsi="NobelCE Lt"/>
          <w:sz w:val="24"/>
          <w:szCs w:val="24"/>
        </w:rPr>
      </w:pPr>
    </w:p>
    <w:p w14:paraId="64070024" w14:textId="74A82C64" w:rsidR="00594E5C" w:rsidRPr="00594E5C" w:rsidRDefault="00594E5C" w:rsidP="00594E5C">
      <w:pPr>
        <w:spacing w:after="0"/>
        <w:rPr>
          <w:rFonts w:ascii="NobelCE Lt" w:hAnsi="NobelCE Lt"/>
          <w:sz w:val="24"/>
          <w:szCs w:val="24"/>
        </w:rPr>
      </w:pPr>
      <w:r w:rsidRPr="00594E5C">
        <w:rPr>
          <w:rFonts w:ascii="NobelCE Lt" w:hAnsi="NobelCE Lt"/>
          <w:sz w:val="24"/>
          <w:szCs w:val="24"/>
        </w:rPr>
        <w:t xml:space="preserve">„Nasza pozycja lidera w dziedzinie elektryfikacji, w połączeniu z 10-letnim zobowiązaniem </w:t>
      </w:r>
      <w:r w:rsidR="001C2643">
        <w:rPr>
          <w:rFonts w:ascii="NobelCE Lt" w:hAnsi="NobelCE Lt"/>
          <w:sz w:val="24"/>
          <w:szCs w:val="24"/>
        </w:rPr>
        <w:t xml:space="preserve">w postaci przedłużonej </w:t>
      </w:r>
      <w:r w:rsidRPr="00594E5C">
        <w:rPr>
          <w:rFonts w:ascii="NobelCE Lt" w:hAnsi="NobelCE Lt"/>
          <w:sz w:val="24"/>
          <w:szCs w:val="24"/>
        </w:rPr>
        <w:t>gwaranc</w:t>
      </w:r>
      <w:r w:rsidR="001C2643">
        <w:rPr>
          <w:rFonts w:ascii="NobelCE Lt" w:hAnsi="NobelCE Lt"/>
          <w:sz w:val="24"/>
          <w:szCs w:val="24"/>
        </w:rPr>
        <w:t>ji</w:t>
      </w:r>
      <w:r w:rsidRPr="00594E5C">
        <w:rPr>
          <w:rFonts w:ascii="NobelCE Lt" w:hAnsi="NobelCE Lt"/>
          <w:sz w:val="24"/>
          <w:szCs w:val="24"/>
        </w:rPr>
        <w:t xml:space="preserve">, daje nowy poziom pewności klientom decydującym się na pojazd elektryczny w tym segmencie” </w:t>
      </w:r>
      <w:r w:rsidR="00266CD1">
        <w:rPr>
          <w:rFonts w:ascii="NobelCE Lt" w:hAnsi="NobelCE Lt"/>
          <w:sz w:val="24"/>
          <w:szCs w:val="24"/>
        </w:rPr>
        <w:t xml:space="preserve">– </w:t>
      </w:r>
      <w:r w:rsidRPr="00594E5C">
        <w:rPr>
          <w:rFonts w:ascii="NobelCE Lt" w:hAnsi="NobelCE Lt"/>
          <w:sz w:val="24"/>
          <w:szCs w:val="24"/>
        </w:rPr>
        <w:t>powiedział Pascal Ruch, Dyrektor Lexus Europe.</w:t>
      </w:r>
    </w:p>
    <w:p w14:paraId="7B9D46EE" w14:textId="77777777" w:rsidR="00594E5C" w:rsidRPr="00594E5C" w:rsidRDefault="00594E5C" w:rsidP="00594E5C">
      <w:pPr>
        <w:spacing w:after="0"/>
        <w:rPr>
          <w:rFonts w:ascii="NobelCE Lt" w:hAnsi="NobelCE Lt"/>
          <w:sz w:val="24"/>
          <w:szCs w:val="24"/>
        </w:rPr>
      </w:pPr>
    </w:p>
    <w:p w14:paraId="5BB72134" w14:textId="77777777" w:rsidR="00594E5C" w:rsidRPr="00594E5C" w:rsidRDefault="00594E5C" w:rsidP="00594E5C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594E5C">
        <w:rPr>
          <w:rFonts w:ascii="NobelCE Lt" w:hAnsi="NobelCE Lt"/>
          <w:b/>
          <w:bCs/>
          <w:sz w:val="24"/>
          <w:szCs w:val="24"/>
        </w:rPr>
        <w:t>PRECYZYJNIE ZAPROJEKTOWANY, ELETRYCZNY UKŁAD PRZENIESIENIA NAPĘDU</w:t>
      </w:r>
    </w:p>
    <w:p w14:paraId="1B81B4C4" w14:textId="77777777" w:rsidR="00594E5C" w:rsidRPr="00594E5C" w:rsidRDefault="00594E5C" w:rsidP="00594E5C">
      <w:pPr>
        <w:spacing w:after="0"/>
        <w:rPr>
          <w:rFonts w:ascii="NobelCE Lt" w:hAnsi="NobelCE Lt"/>
          <w:sz w:val="24"/>
          <w:szCs w:val="24"/>
        </w:rPr>
      </w:pPr>
    </w:p>
    <w:p w14:paraId="5A0073C1" w14:textId="7A1FABD6" w:rsidR="00594E5C" w:rsidRPr="00594E5C" w:rsidRDefault="00574CA5" w:rsidP="00594E5C">
      <w:pPr>
        <w:spacing w:after="0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N</w:t>
      </w:r>
      <w:r w:rsidRPr="00594E5C">
        <w:rPr>
          <w:rFonts w:ascii="NobelCE Lt" w:hAnsi="NobelCE Lt"/>
          <w:sz w:val="24"/>
          <w:szCs w:val="24"/>
        </w:rPr>
        <w:t>owy</w:t>
      </w:r>
      <w:r>
        <w:rPr>
          <w:rFonts w:ascii="NobelCE Lt" w:hAnsi="NobelCE Lt"/>
          <w:sz w:val="24"/>
          <w:szCs w:val="24"/>
        </w:rPr>
        <w:t xml:space="preserve">, </w:t>
      </w:r>
      <w:proofErr w:type="spellStart"/>
      <w:r>
        <w:rPr>
          <w:rFonts w:ascii="NobelCE Lt" w:hAnsi="NobelCE Lt"/>
          <w:sz w:val="24"/>
          <w:szCs w:val="24"/>
        </w:rPr>
        <w:t>u</w:t>
      </w:r>
      <w:r w:rsidRPr="00594E5C">
        <w:rPr>
          <w:rFonts w:ascii="NobelCE Lt" w:hAnsi="NobelCE Lt"/>
          <w:sz w:val="24"/>
          <w:szCs w:val="24"/>
        </w:rPr>
        <w:t>ltrakompaktowy</w:t>
      </w:r>
      <w:proofErr w:type="spellEnd"/>
      <w:r w:rsidRPr="00594E5C">
        <w:rPr>
          <w:rFonts w:ascii="NobelCE Lt" w:hAnsi="NobelCE Lt"/>
          <w:sz w:val="24"/>
          <w:szCs w:val="24"/>
        </w:rPr>
        <w:t xml:space="preserve"> układ przeniesienia napędu</w:t>
      </w:r>
      <w:r w:rsidR="00594E5C" w:rsidRPr="00594E5C">
        <w:rPr>
          <w:rFonts w:ascii="NobelCE Lt" w:hAnsi="NobelCE Lt"/>
          <w:sz w:val="24"/>
          <w:szCs w:val="24"/>
        </w:rPr>
        <w:t>, oparty na trzech wałkach z przełożeniem redukcyjnym, umożliwiającym silnikowi elektrycznemu osiąganie wysokich prędkości obrotowych, zapewnia wiodące w klasie osiągi i wyjątkowo niski poziom hałasu. W celu przedłużenia żywotności jego komponentów oraz maksymalnej płynności pracy, inżynierowie Lexusa wprowadzili ulepszenia, jak polerowane powierzchnie zębów przekładni, dźwiękoszczelna pokrywa oraz zoptymalizowany system smarowania.</w:t>
      </w:r>
    </w:p>
    <w:p w14:paraId="5E65A7ED" w14:textId="77777777" w:rsidR="00594E5C" w:rsidRPr="00594E5C" w:rsidRDefault="00594E5C" w:rsidP="00594E5C">
      <w:pPr>
        <w:spacing w:after="0"/>
        <w:rPr>
          <w:rFonts w:ascii="NobelCE Lt" w:hAnsi="NobelCE Lt"/>
          <w:sz w:val="24"/>
          <w:szCs w:val="24"/>
        </w:rPr>
      </w:pPr>
    </w:p>
    <w:p w14:paraId="6DB14517" w14:textId="2C1027BB" w:rsidR="00594E5C" w:rsidRPr="00574CA5" w:rsidRDefault="00594E5C" w:rsidP="00594E5C">
      <w:pPr>
        <w:spacing w:after="0"/>
        <w:rPr>
          <w:rFonts w:ascii="NobelCE Lt" w:hAnsi="NobelCE Lt"/>
          <w:b/>
          <w:bCs/>
          <w:sz w:val="24"/>
          <w:szCs w:val="24"/>
        </w:rPr>
      </w:pPr>
      <w:r w:rsidRPr="00594E5C">
        <w:rPr>
          <w:rFonts w:ascii="NobelCE Lt" w:hAnsi="NobelCE Lt"/>
          <w:b/>
          <w:bCs/>
          <w:sz w:val="24"/>
          <w:szCs w:val="24"/>
        </w:rPr>
        <w:t>MOCNY SILNIK ELEKTRYCZNY</w:t>
      </w:r>
    </w:p>
    <w:p w14:paraId="44B46570" w14:textId="2566C455" w:rsidR="00594E5C" w:rsidRPr="00594E5C" w:rsidRDefault="00594E5C" w:rsidP="00594E5C">
      <w:pPr>
        <w:spacing w:after="0"/>
        <w:rPr>
          <w:rFonts w:ascii="NobelCE Lt" w:hAnsi="NobelCE Lt"/>
          <w:sz w:val="24"/>
          <w:szCs w:val="24"/>
        </w:rPr>
      </w:pPr>
      <w:r w:rsidRPr="00594E5C">
        <w:rPr>
          <w:rFonts w:ascii="NobelCE Lt" w:hAnsi="NobelCE Lt"/>
          <w:sz w:val="24"/>
          <w:szCs w:val="24"/>
        </w:rPr>
        <w:t>W zupełnie nowym, elektrycznym układzie napędowym (BEV) modelu UX 300e zastosowano elektryczny silnik</w:t>
      </w:r>
      <w:r w:rsidR="00574CA5">
        <w:rPr>
          <w:rFonts w:ascii="NobelCE Lt" w:hAnsi="NobelCE Lt"/>
          <w:sz w:val="24"/>
          <w:szCs w:val="24"/>
        </w:rPr>
        <w:t>-</w:t>
      </w:r>
      <w:r w:rsidRPr="00594E5C">
        <w:rPr>
          <w:rFonts w:ascii="NobelCE Lt" w:hAnsi="NobelCE Lt"/>
          <w:sz w:val="24"/>
          <w:szCs w:val="24"/>
        </w:rPr>
        <w:t>generator o mocy 150 kW (204 KM), napędzający przednie koła. Dzięki temu samochód zyskuje naturalne, a zarazem dynamiczne przyspieszenie od 0 do 100 km/h w 7,5 s i prędkość maksymalną 160 km/h.</w:t>
      </w:r>
    </w:p>
    <w:p w14:paraId="57A44AAF" w14:textId="77777777" w:rsidR="00594E5C" w:rsidRPr="00594E5C" w:rsidRDefault="00594E5C" w:rsidP="00594E5C">
      <w:pPr>
        <w:spacing w:after="0"/>
        <w:rPr>
          <w:rFonts w:ascii="NobelCE Lt" w:hAnsi="NobelCE Lt"/>
          <w:sz w:val="24"/>
          <w:szCs w:val="24"/>
        </w:rPr>
      </w:pPr>
    </w:p>
    <w:p w14:paraId="17C8FDC6" w14:textId="20FDD3E9" w:rsidR="00594E5C" w:rsidRPr="00574CA5" w:rsidRDefault="00574CA5" w:rsidP="00594E5C">
      <w:pPr>
        <w:spacing w:after="0"/>
        <w:rPr>
          <w:rFonts w:ascii="NobelCE Lt" w:hAnsi="NobelCE Lt"/>
          <w:b/>
          <w:bCs/>
          <w:sz w:val="24"/>
          <w:szCs w:val="24"/>
        </w:rPr>
      </w:pPr>
      <w:r>
        <w:rPr>
          <w:rFonts w:ascii="NobelCE Lt" w:hAnsi="NobelCE Lt"/>
          <w:b/>
          <w:bCs/>
          <w:sz w:val="24"/>
          <w:szCs w:val="24"/>
        </w:rPr>
        <w:t xml:space="preserve">UX 300e </w:t>
      </w:r>
      <w:r w:rsidR="00594E5C" w:rsidRPr="00594E5C">
        <w:rPr>
          <w:rFonts w:ascii="NobelCE Lt" w:hAnsi="NobelCE Lt"/>
          <w:b/>
          <w:bCs/>
          <w:sz w:val="24"/>
          <w:szCs w:val="24"/>
        </w:rPr>
        <w:t>PROUKOWANY ZGODNIE ZE STANDARDAMI JAKOŚCI LEXUSA</w:t>
      </w:r>
    </w:p>
    <w:p w14:paraId="14BC5D50" w14:textId="64751C97" w:rsidR="00594E5C" w:rsidRPr="00594E5C" w:rsidRDefault="00594E5C" w:rsidP="00594E5C">
      <w:pPr>
        <w:spacing w:after="0"/>
        <w:rPr>
          <w:rFonts w:ascii="NobelCE Lt" w:hAnsi="NobelCE Lt"/>
          <w:sz w:val="24"/>
          <w:szCs w:val="24"/>
        </w:rPr>
      </w:pPr>
      <w:r w:rsidRPr="00594E5C">
        <w:rPr>
          <w:rFonts w:ascii="NobelCE Lt" w:hAnsi="NobelCE Lt"/>
          <w:sz w:val="24"/>
          <w:szCs w:val="24"/>
        </w:rPr>
        <w:t xml:space="preserve">Gwarantując, że pierwszy w pełni elektryczny Lexus ma tę samą światowej klasy jakość, </w:t>
      </w:r>
      <w:r w:rsidR="00574CA5">
        <w:rPr>
          <w:rFonts w:ascii="NobelCE Lt" w:hAnsi="NobelCE Lt"/>
          <w:sz w:val="24"/>
          <w:szCs w:val="24"/>
        </w:rPr>
        <w:t>co wszystkie</w:t>
      </w:r>
      <w:r w:rsidRPr="00594E5C">
        <w:rPr>
          <w:rFonts w:ascii="NobelCE Lt" w:hAnsi="NobelCE Lt"/>
          <w:sz w:val="24"/>
          <w:szCs w:val="24"/>
        </w:rPr>
        <w:t xml:space="preserve"> </w:t>
      </w:r>
      <w:r w:rsidR="00574CA5">
        <w:rPr>
          <w:rFonts w:ascii="NobelCE Lt" w:hAnsi="NobelCE Lt"/>
          <w:sz w:val="24"/>
          <w:szCs w:val="24"/>
        </w:rPr>
        <w:t xml:space="preserve">pozostałe samochody </w:t>
      </w:r>
      <w:r w:rsidRPr="00594E5C">
        <w:rPr>
          <w:rFonts w:ascii="NobelCE Lt" w:hAnsi="NobelCE Lt"/>
          <w:sz w:val="24"/>
          <w:szCs w:val="24"/>
        </w:rPr>
        <w:t xml:space="preserve">japońskiej marki, UX 300e jest produkowany równolegle ze zelektryfikowanymi modelami hybrydowymi w wielokrotnie nagradzanej fabryce Lexusa w Kiusiu, a jego produkcję nadzorują mistrzowie </w:t>
      </w:r>
      <w:r w:rsidR="00574CA5">
        <w:rPr>
          <w:rFonts w:ascii="NobelCE Lt" w:hAnsi="NobelCE Lt"/>
          <w:sz w:val="24"/>
          <w:szCs w:val="24"/>
        </w:rPr>
        <w:t xml:space="preserve">tradycyjnego japońskiego </w:t>
      </w:r>
      <w:r w:rsidRPr="00594E5C">
        <w:rPr>
          <w:rFonts w:ascii="NobelCE Lt" w:hAnsi="NobelCE Lt"/>
          <w:sz w:val="24"/>
          <w:szCs w:val="24"/>
        </w:rPr>
        <w:t>rzemiosła</w:t>
      </w:r>
      <w:r w:rsidR="00574CA5">
        <w:rPr>
          <w:rFonts w:ascii="NobelCE Lt" w:hAnsi="NobelCE Lt"/>
          <w:sz w:val="24"/>
          <w:szCs w:val="24"/>
        </w:rPr>
        <w:t xml:space="preserve"> </w:t>
      </w:r>
      <w:r w:rsidRPr="00594E5C">
        <w:rPr>
          <w:rFonts w:ascii="NobelCE Lt" w:hAnsi="NobelCE Lt"/>
          <w:sz w:val="24"/>
          <w:szCs w:val="24"/>
        </w:rPr>
        <w:t>Takumi. Słynący z precyzji i dbałości o szczegóły oraz doskonałych standardów, Takumi są ucieleśnieniem przywiązania Lexusa do jakości każdego budowanego pojazdu.</w:t>
      </w:r>
    </w:p>
    <w:p w14:paraId="19548B60" w14:textId="77777777" w:rsidR="00594E5C" w:rsidRPr="00594E5C" w:rsidRDefault="00594E5C" w:rsidP="00594E5C">
      <w:pPr>
        <w:spacing w:after="0"/>
        <w:rPr>
          <w:rFonts w:ascii="NobelCE Lt" w:hAnsi="NobelCE Lt"/>
          <w:sz w:val="24"/>
          <w:szCs w:val="24"/>
        </w:rPr>
      </w:pPr>
    </w:p>
    <w:p w14:paraId="2611C4F7" w14:textId="174B4588" w:rsidR="00D01F87" w:rsidRPr="00634B3B" w:rsidRDefault="00594E5C" w:rsidP="00594E5C">
      <w:pPr>
        <w:spacing w:after="0"/>
        <w:rPr>
          <w:rFonts w:ascii="NobelCE Lt" w:hAnsi="NobelCE Lt"/>
          <w:sz w:val="24"/>
          <w:szCs w:val="24"/>
          <w:lang w:val="en-US"/>
        </w:rPr>
      </w:pPr>
      <w:r w:rsidRPr="00594E5C">
        <w:rPr>
          <w:rFonts w:ascii="NobelCE Lt" w:hAnsi="NobelCE Lt"/>
          <w:sz w:val="24"/>
          <w:szCs w:val="24"/>
        </w:rPr>
        <w:t xml:space="preserve">UX 300e do końca roku zostanie wprowadzony </w:t>
      </w:r>
      <w:r w:rsidR="00574CA5">
        <w:rPr>
          <w:rFonts w:ascii="NobelCE Lt" w:hAnsi="NobelCE Lt"/>
          <w:sz w:val="24"/>
          <w:szCs w:val="24"/>
        </w:rPr>
        <w:t xml:space="preserve">do sprzedaży </w:t>
      </w:r>
      <w:r w:rsidRPr="00594E5C">
        <w:rPr>
          <w:rFonts w:ascii="NobelCE Lt" w:hAnsi="NobelCE Lt"/>
          <w:sz w:val="24"/>
          <w:szCs w:val="24"/>
        </w:rPr>
        <w:t>na wybranych europejskich rynkach.</w:t>
      </w:r>
    </w:p>
    <w:sectPr w:rsidR="00D01F87" w:rsidRPr="00634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610C0" w14:textId="77777777" w:rsidR="00B06CDD" w:rsidRDefault="00B06CDD">
      <w:pPr>
        <w:spacing w:after="0" w:line="240" w:lineRule="auto"/>
      </w:pPr>
      <w:r>
        <w:separator/>
      </w:r>
    </w:p>
  </w:endnote>
  <w:endnote w:type="continuationSeparator" w:id="0">
    <w:p w14:paraId="1430A67E" w14:textId="77777777" w:rsidR="00B06CDD" w:rsidRDefault="00B0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A8263" w14:textId="77777777" w:rsidR="00B06CDD" w:rsidRDefault="00B06CDD">
      <w:pPr>
        <w:spacing w:after="0" w:line="240" w:lineRule="auto"/>
      </w:pPr>
      <w:r>
        <w:separator/>
      </w:r>
    </w:p>
  </w:footnote>
  <w:footnote w:type="continuationSeparator" w:id="0">
    <w:p w14:paraId="0C651A50" w14:textId="77777777" w:rsidR="00B06CDD" w:rsidRDefault="00B0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84875"/>
    <w:rsid w:val="000856C0"/>
    <w:rsid w:val="000961BF"/>
    <w:rsid w:val="000A5603"/>
    <w:rsid w:val="000B1A87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7D51"/>
    <w:rsid w:val="00183845"/>
    <w:rsid w:val="0018428F"/>
    <w:rsid w:val="001930DC"/>
    <w:rsid w:val="001C2643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11F65"/>
    <w:rsid w:val="00226DFC"/>
    <w:rsid w:val="0023043B"/>
    <w:rsid w:val="002340BA"/>
    <w:rsid w:val="002508E9"/>
    <w:rsid w:val="00266CD1"/>
    <w:rsid w:val="00271713"/>
    <w:rsid w:val="00275B46"/>
    <w:rsid w:val="0028357F"/>
    <w:rsid w:val="00286C91"/>
    <w:rsid w:val="002901BF"/>
    <w:rsid w:val="002C1812"/>
    <w:rsid w:val="002C373F"/>
    <w:rsid w:val="002C6FE4"/>
    <w:rsid w:val="002D19CD"/>
    <w:rsid w:val="002E1474"/>
    <w:rsid w:val="002E2254"/>
    <w:rsid w:val="002E6D72"/>
    <w:rsid w:val="002F314F"/>
    <w:rsid w:val="00305592"/>
    <w:rsid w:val="003263EB"/>
    <w:rsid w:val="003846D5"/>
    <w:rsid w:val="00385EB2"/>
    <w:rsid w:val="00391B60"/>
    <w:rsid w:val="00396AC4"/>
    <w:rsid w:val="003A4792"/>
    <w:rsid w:val="003B44BD"/>
    <w:rsid w:val="003B5A49"/>
    <w:rsid w:val="003C3342"/>
    <w:rsid w:val="003C3EE7"/>
    <w:rsid w:val="003D1760"/>
    <w:rsid w:val="003D43EB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578D7"/>
    <w:rsid w:val="00474289"/>
    <w:rsid w:val="0049441A"/>
    <w:rsid w:val="004C2BF0"/>
    <w:rsid w:val="004D2E0A"/>
    <w:rsid w:val="004D4855"/>
    <w:rsid w:val="004E6217"/>
    <w:rsid w:val="004F5EDE"/>
    <w:rsid w:val="005045E7"/>
    <w:rsid w:val="005514E9"/>
    <w:rsid w:val="00556035"/>
    <w:rsid w:val="00574CA5"/>
    <w:rsid w:val="005810A8"/>
    <w:rsid w:val="00594E5C"/>
    <w:rsid w:val="005B5014"/>
    <w:rsid w:val="005D6B93"/>
    <w:rsid w:val="005D7735"/>
    <w:rsid w:val="005F6E1F"/>
    <w:rsid w:val="0060747F"/>
    <w:rsid w:val="006250EF"/>
    <w:rsid w:val="00632F7B"/>
    <w:rsid w:val="00634B3B"/>
    <w:rsid w:val="006837BB"/>
    <w:rsid w:val="00692FA1"/>
    <w:rsid w:val="00695C4F"/>
    <w:rsid w:val="006C6896"/>
    <w:rsid w:val="006D16BB"/>
    <w:rsid w:val="006D49C0"/>
    <w:rsid w:val="006E752A"/>
    <w:rsid w:val="006F678E"/>
    <w:rsid w:val="00713956"/>
    <w:rsid w:val="007162F2"/>
    <w:rsid w:val="007305E7"/>
    <w:rsid w:val="00735F13"/>
    <w:rsid w:val="00762AE1"/>
    <w:rsid w:val="007637C8"/>
    <w:rsid w:val="0076597F"/>
    <w:rsid w:val="00774445"/>
    <w:rsid w:val="00777FF1"/>
    <w:rsid w:val="00783F22"/>
    <w:rsid w:val="007937F8"/>
    <w:rsid w:val="00793C7E"/>
    <w:rsid w:val="00795F71"/>
    <w:rsid w:val="007B1121"/>
    <w:rsid w:val="007B5B69"/>
    <w:rsid w:val="007C514B"/>
    <w:rsid w:val="007D11B0"/>
    <w:rsid w:val="007D3C7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7693"/>
    <w:rsid w:val="00827D4C"/>
    <w:rsid w:val="008418CA"/>
    <w:rsid w:val="0084347D"/>
    <w:rsid w:val="008436C7"/>
    <w:rsid w:val="00851A31"/>
    <w:rsid w:val="00864699"/>
    <w:rsid w:val="00891722"/>
    <w:rsid w:val="008927F6"/>
    <w:rsid w:val="008A40AB"/>
    <w:rsid w:val="008A7CDA"/>
    <w:rsid w:val="008B309F"/>
    <w:rsid w:val="008C514D"/>
    <w:rsid w:val="00913B09"/>
    <w:rsid w:val="00915315"/>
    <w:rsid w:val="0091572C"/>
    <w:rsid w:val="00941A09"/>
    <w:rsid w:val="00943225"/>
    <w:rsid w:val="00950460"/>
    <w:rsid w:val="00954746"/>
    <w:rsid w:val="00956A1F"/>
    <w:rsid w:val="009632DF"/>
    <w:rsid w:val="00966810"/>
    <w:rsid w:val="00973FA0"/>
    <w:rsid w:val="00976A76"/>
    <w:rsid w:val="00984E98"/>
    <w:rsid w:val="0098539C"/>
    <w:rsid w:val="009A7104"/>
    <w:rsid w:val="009B0FAC"/>
    <w:rsid w:val="009B312F"/>
    <w:rsid w:val="009C5ED9"/>
    <w:rsid w:val="009F0003"/>
    <w:rsid w:val="00A13A8A"/>
    <w:rsid w:val="00A3522C"/>
    <w:rsid w:val="00A366EB"/>
    <w:rsid w:val="00A432C0"/>
    <w:rsid w:val="00A6542C"/>
    <w:rsid w:val="00A84E2D"/>
    <w:rsid w:val="00A93985"/>
    <w:rsid w:val="00AB3298"/>
    <w:rsid w:val="00AB32ED"/>
    <w:rsid w:val="00AD3013"/>
    <w:rsid w:val="00AF57E3"/>
    <w:rsid w:val="00B056CC"/>
    <w:rsid w:val="00B06CDD"/>
    <w:rsid w:val="00B2128D"/>
    <w:rsid w:val="00B247DA"/>
    <w:rsid w:val="00B439B6"/>
    <w:rsid w:val="00B445D9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B296D"/>
    <w:rsid w:val="00BE122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D01F87"/>
    <w:rsid w:val="00D125B1"/>
    <w:rsid w:val="00D403B4"/>
    <w:rsid w:val="00D428B8"/>
    <w:rsid w:val="00D52D15"/>
    <w:rsid w:val="00D549C4"/>
    <w:rsid w:val="00D61F12"/>
    <w:rsid w:val="00D7106F"/>
    <w:rsid w:val="00DD6DE9"/>
    <w:rsid w:val="00DF71E5"/>
    <w:rsid w:val="00E1607C"/>
    <w:rsid w:val="00E20475"/>
    <w:rsid w:val="00E26D83"/>
    <w:rsid w:val="00E270A8"/>
    <w:rsid w:val="00E44D5B"/>
    <w:rsid w:val="00E45AA2"/>
    <w:rsid w:val="00E50CC7"/>
    <w:rsid w:val="00E561B6"/>
    <w:rsid w:val="00E65585"/>
    <w:rsid w:val="00EA1BE0"/>
    <w:rsid w:val="00EA678E"/>
    <w:rsid w:val="00EB1259"/>
    <w:rsid w:val="00EC0737"/>
    <w:rsid w:val="00EC0830"/>
    <w:rsid w:val="00EC30BB"/>
    <w:rsid w:val="00EC4B24"/>
    <w:rsid w:val="00ED3721"/>
    <w:rsid w:val="00EE121F"/>
    <w:rsid w:val="00EE1866"/>
    <w:rsid w:val="00EE6E50"/>
    <w:rsid w:val="00EE7653"/>
    <w:rsid w:val="00F14B45"/>
    <w:rsid w:val="00F261B4"/>
    <w:rsid w:val="00F337C4"/>
    <w:rsid w:val="00F40B51"/>
    <w:rsid w:val="00F50210"/>
    <w:rsid w:val="00F5437C"/>
    <w:rsid w:val="00F56A53"/>
    <w:rsid w:val="00F6082A"/>
    <w:rsid w:val="00F7311D"/>
    <w:rsid w:val="00F97DD3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04EA5-4287-934C-9372-ADC2E32A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52</TotalTime>
  <Pages>3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7</cp:revision>
  <cp:lastPrinted>2017-10-11T08:42:00Z</cp:lastPrinted>
  <dcterms:created xsi:type="dcterms:W3CDTF">2020-05-07T10:01:00Z</dcterms:created>
  <dcterms:modified xsi:type="dcterms:W3CDTF">2020-05-27T06:58:00Z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