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1318EDA5" w:rsidR="00647CD7" w:rsidRPr="00957230" w:rsidRDefault="003E51AF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6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6954D0">
        <w:rPr>
          <w:rFonts w:ascii="NobelCE Lt" w:hAnsi="NobelCE Lt"/>
          <w:sz w:val="24"/>
          <w:szCs w:val="24"/>
          <w:lang w:val="en-US"/>
        </w:rPr>
        <w:t>LUTEGO</w:t>
      </w:r>
      <w:r w:rsidR="001D5138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4ACE3C40" w14:textId="1AD549D6" w:rsidR="003E51AF" w:rsidRDefault="003E51AF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037E68A5" w14:textId="77777777" w:rsidR="003E51AF" w:rsidRDefault="003E51AF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353559AF" w14:textId="591F24D8" w:rsidR="003E51AF" w:rsidRPr="003E51AF" w:rsidRDefault="003E51AF" w:rsidP="003E51AF">
      <w:pPr>
        <w:rPr>
          <w:rFonts w:ascii="NobelCE Lt" w:hAnsi="NobelCE Lt"/>
          <w:b/>
          <w:sz w:val="36"/>
          <w:szCs w:val="36"/>
        </w:rPr>
      </w:pPr>
      <w:r w:rsidRPr="003E51AF">
        <w:rPr>
          <w:rFonts w:ascii="NobelCE Lt" w:hAnsi="NobelCE Lt"/>
          <w:b/>
          <w:sz w:val="36"/>
          <w:szCs w:val="36"/>
        </w:rPr>
        <w:t xml:space="preserve">NIŻSZE CENY LEXUSÓW W POLSCE                                   </w:t>
      </w:r>
    </w:p>
    <w:p w14:paraId="09C066D3" w14:textId="77777777" w:rsidR="003E51AF" w:rsidRDefault="003E51AF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0B81C50" w14:textId="62232C09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66D07538" w14:textId="1642DA72" w:rsidR="003E51AF" w:rsidRPr="003E51AF" w:rsidRDefault="003E51AF" w:rsidP="003E51AF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E51AF">
        <w:rPr>
          <w:rFonts w:ascii="NobelCE Lt" w:hAnsi="NobelCE Lt"/>
          <w:b/>
          <w:bCs/>
          <w:sz w:val="24"/>
          <w:szCs w:val="24"/>
        </w:rPr>
        <w:t xml:space="preserve">Lexus wprowadza </w:t>
      </w:r>
      <w:proofErr w:type="spellStart"/>
      <w:r w:rsidRPr="003E51AF">
        <w:rPr>
          <w:rFonts w:ascii="NobelCE Lt" w:hAnsi="NobelCE Lt"/>
          <w:b/>
          <w:bCs/>
          <w:sz w:val="24"/>
          <w:szCs w:val="24"/>
        </w:rPr>
        <w:t>EkoBonus</w:t>
      </w:r>
      <w:proofErr w:type="spellEnd"/>
      <w:r w:rsidRPr="003E51AF">
        <w:rPr>
          <w:rFonts w:ascii="NobelCE Lt" w:hAnsi="NobelCE Lt"/>
          <w:b/>
          <w:bCs/>
          <w:sz w:val="24"/>
          <w:szCs w:val="24"/>
        </w:rPr>
        <w:t xml:space="preserve"> na samochody hybrydowe, oddając nabywcom korzyści z nowych niższych stawek akcyzy</w:t>
      </w:r>
    </w:p>
    <w:p w14:paraId="662DC194" w14:textId="1DC31112" w:rsidR="003E51AF" w:rsidRPr="003E51AF" w:rsidRDefault="003E51AF" w:rsidP="003E51AF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proofErr w:type="spellStart"/>
      <w:r w:rsidRPr="003E51AF">
        <w:rPr>
          <w:rFonts w:ascii="NobelCE Lt" w:hAnsi="NobelCE Lt"/>
          <w:b/>
          <w:bCs/>
          <w:sz w:val="24"/>
          <w:szCs w:val="24"/>
        </w:rPr>
        <w:t>EkoBonus</w:t>
      </w:r>
      <w:proofErr w:type="spellEnd"/>
      <w:r w:rsidRPr="003E51AF">
        <w:rPr>
          <w:rFonts w:ascii="NobelCE Lt" w:hAnsi="NobelCE Lt"/>
          <w:b/>
          <w:bCs/>
          <w:sz w:val="24"/>
          <w:szCs w:val="24"/>
        </w:rPr>
        <w:t xml:space="preserve"> na samochody hybrydowe Lexusa – modele IS h, RC h, ES h,  NX h, RX h, LS h z rocznika 2020 wynosi 7,3%</w:t>
      </w:r>
    </w:p>
    <w:p w14:paraId="04683B9D" w14:textId="5F72A838" w:rsidR="003E51AF" w:rsidRPr="003E51AF" w:rsidRDefault="003E51AF" w:rsidP="003E51AF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E51AF">
        <w:rPr>
          <w:rFonts w:ascii="NobelCE Lt" w:hAnsi="NobelCE Lt"/>
          <w:b/>
          <w:bCs/>
          <w:sz w:val="24"/>
          <w:szCs w:val="24"/>
        </w:rPr>
        <w:t>Hybrydowy UX i CT  z rocznika 2020 są tańsze o 1,5%</w:t>
      </w:r>
    </w:p>
    <w:p w14:paraId="7A5D4296" w14:textId="77777777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5E159071" w14:textId="183381DD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0B09C9E3" w14:textId="1192D1B3" w:rsidR="003E51AF" w:rsidRDefault="003E51AF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768866CF" w14:textId="74DF7F77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 xml:space="preserve">Lexus, pierwszy i największy producent hybryd segmentu premium, wprowadził do oferty swoich modeli hybrydowych specjalny </w:t>
      </w:r>
      <w:proofErr w:type="spellStart"/>
      <w:r w:rsidRPr="003E51AF">
        <w:rPr>
          <w:rFonts w:ascii="NobelCE Lt" w:hAnsi="NobelCE Lt"/>
          <w:sz w:val="24"/>
          <w:szCs w:val="24"/>
        </w:rPr>
        <w:t>EkoBonus</w:t>
      </w:r>
      <w:proofErr w:type="spellEnd"/>
      <w:r w:rsidRPr="003E51AF">
        <w:rPr>
          <w:rFonts w:ascii="NobelCE Lt" w:hAnsi="NobelCE Lt"/>
          <w:sz w:val="24"/>
          <w:szCs w:val="24"/>
        </w:rPr>
        <w:t xml:space="preserve">. Obniżka na modele CT i UX wyprodukowanych w 2020 r  wynosi 1,5%. Ceny pozostałych modeli hybrydowych wyprodukowanych także w 2020 r są niższe o 7,3%. </w:t>
      </w:r>
      <w:r>
        <w:rPr>
          <w:rFonts w:ascii="NobelCE Lt" w:hAnsi="NobelCE Lt"/>
          <w:sz w:val="24"/>
          <w:szCs w:val="24"/>
        </w:rPr>
        <w:br/>
      </w:r>
    </w:p>
    <w:p w14:paraId="69DCFC79" w14:textId="77777777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 xml:space="preserve">Jak wygląda to kwotowo? </w:t>
      </w:r>
    </w:p>
    <w:p w14:paraId="5DCE8FBD" w14:textId="44064E13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- Lexus ES</w:t>
      </w:r>
      <w:r w:rsidR="00FE4A93">
        <w:rPr>
          <w:rFonts w:ascii="NobelCE Lt" w:hAnsi="NobelCE Lt"/>
          <w:sz w:val="24"/>
          <w:szCs w:val="24"/>
        </w:rPr>
        <w:t xml:space="preserve"> </w:t>
      </w:r>
      <w:r w:rsidRPr="003E51AF">
        <w:rPr>
          <w:rFonts w:ascii="NobelCE Lt" w:hAnsi="NobelCE Lt"/>
          <w:sz w:val="24"/>
          <w:szCs w:val="24"/>
        </w:rPr>
        <w:t>300h w wersji Omotenashi - cena ni</w:t>
      </w:r>
      <w:r>
        <w:rPr>
          <w:rFonts w:ascii="NobelCE Lt" w:hAnsi="NobelCE Lt"/>
          <w:sz w:val="24"/>
          <w:szCs w:val="24"/>
        </w:rPr>
        <w:t>ż</w:t>
      </w:r>
      <w:r w:rsidRPr="003E51AF">
        <w:rPr>
          <w:rFonts w:ascii="NobelCE Lt" w:hAnsi="NobelCE Lt"/>
          <w:sz w:val="24"/>
          <w:szCs w:val="24"/>
        </w:rPr>
        <w:t>sza  o 21 674 PLN</w:t>
      </w:r>
    </w:p>
    <w:p w14:paraId="586D2112" w14:textId="40EE0CDD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- Lexus RX</w:t>
      </w:r>
      <w:r w:rsidR="00FE4A93">
        <w:rPr>
          <w:rFonts w:ascii="NobelCE Lt" w:hAnsi="NobelCE Lt"/>
          <w:sz w:val="24"/>
          <w:szCs w:val="24"/>
        </w:rPr>
        <w:t xml:space="preserve"> </w:t>
      </w:r>
      <w:r w:rsidRPr="003E51AF">
        <w:rPr>
          <w:rFonts w:ascii="NobelCE Lt" w:hAnsi="NobelCE Lt"/>
          <w:sz w:val="24"/>
          <w:szCs w:val="24"/>
        </w:rPr>
        <w:t>450h w wersji Omotenashi – cena niższa o 31 091 PLN</w:t>
      </w:r>
    </w:p>
    <w:p w14:paraId="6D9AA074" w14:textId="07704B96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- Lexus LS</w:t>
      </w:r>
      <w:r w:rsidR="00FE4A93">
        <w:rPr>
          <w:rFonts w:ascii="NobelCE Lt" w:hAnsi="NobelCE Lt"/>
          <w:sz w:val="24"/>
          <w:szCs w:val="24"/>
        </w:rPr>
        <w:t xml:space="preserve"> </w:t>
      </w:r>
      <w:bookmarkStart w:id="0" w:name="_GoBack"/>
      <w:bookmarkEnd w:id="0"/>
      <w:r w:rsidRPr="003E51AF">
        <w:rPr>
          <w:rFonts w:ascii="NobelCE Lt" w:hAnsi="NobelCE Lt"/>
          <w:sz w:val="24"/>
          <w:szCs w:val="24"/>
        </w:rPr>
        <w:t xml:space="preserve">500h w wersji Omotenashi z dodatkowym wyposażeniem ma cenę niższą o 57 000 PLN.  </w:t>
      </w:r>
    </w:p>
    <w:p w14:paraId="1B7B8E2A" w14:textId="727723D2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0228CC9A" w14:textId="1FE7AF75" w:rsidR="003E51AF" w:rsidRPr="003E51AF" w:rsidRDefault="003E51AF" w:rsidP="003E51AF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E51AF">
        <w:rPr>
          <w:rFonts w:ascii="NobelCE Lt" w:hAnsi="NobelCE Lt"/>
          <w:b/>
          <w:sz w:val="24"/>
          <w:szCs w:val="24"/>
        </w:rPr>
        <w:t>HYBRYDY LEXUSA ZAPOCZĄTKOWAŁY JUŻ W 2005 R</w:t>
      </w:r>
      <w:r w:rsidR="00BD5135">
        <w:rPr>
          <w:rFonts w:ascii="NobelCE Lt" w:hAnsi="NobelCE Lt"/>
          <w:b/>
          <w:sz w:val="24"/>
          <w:szCs w:val="24"/>
        </w:rPr>
        <w:t>OKU</w:t>
      </w:r>
      <w:r w:rsidRPr="003E51AF">
        <w:rPr>
          <w:rFonts w:ascii="NobelCE Lt" w:hAnsi="NobelCE Lt"/>
          <w:b/>
          <w:sz w:val="24"/>
          <w:szCs w:val="24"/>
        </w:rPr>
        <w:t xml:space="preserve"> REWOLUCJĘ TECHNOLOGICZNĄ W SEGMENCIE AUT KLASY PREMIUM</w:t>
      </w:r>
    </w:p>
    <w:p w14:paraId="5FA61963" w14:textId="77777777" w:rsidR="003E51AF" w:rsidRDefault="003E51AF" w:rsidP="003E51AF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</w:p>
    <w:p w14:paraId="2085C354" w14:textId="3C530664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lastRenderedPageBreak/>
        <w:t>Hybrydy Lexusa dowiodły, że ich napędy są ciche, bardziej wyrafinowane i odznaczają się wysoką kulturą pracy. Upływ czasu pokazał także, że są również bezawaryjne i trwałe, a technologia hybrydowa nie jest delikatnym laboratoryjnym systemem, a trwałym i niezawodnym rozwiązaniem.</w:t>
      </w:r>
      <w:r>
        <w:rPr>
          <w:rFonts w:ascii="NobelCE Lt" w:hAnsi="NobelCE Lt"/>
          <w:sz w:val="24"/>
          <w:szCs w:val="24"/>
        </w:rPr>
        <w:br/>
      </w:r>
    </w:p>
    <w:p w14:paraId="46A3244A" w14:textId="4051C837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W ciągu 15 lat Lexus uczynił hybrydy osią swojej marki, rozbudowując ofertę hybrydową od jednego modelu w 2005 roku do dzisiejszej gamy 10 modeli w samej Europie, proponując tę technologię w różnych segmentach i rodzajach nadwozia i na wielu poziomach osiągów. W skali glob</w:t>
      </w:r>
      <w:r w:rsidR="00BD5135">
        <w:rPr>
          <w:rFonts w:ascii="NobelCE Lt" w:hAnsi="NobelCE Lt"/>
          <w:sz w:val="24"/>
          <w:szCs w:val="24"/>
        </w:rPr>
        <w:t>alnej</w:t>
      </w:r>
      <w:r w:rsidRPr="003E51AF">
        <w:rPr>
          <w:rFonts w:ascii="NobelCE Lt" w:hAnsi="NobelCE Lt"/>
          <w:sz w:val="24"/>
          <w:szCs w:val="24"/>
        </w:rPr>
        <w:t xml:space="preserve"> sprzedaż hybryd Lexusa przekroczyła 1,6 mln sztuk, w samej Europie Zachodniej i Środkowej hybrydy odpowiadają za 99% sprzedaży Lexusa.</w:t>
      </w:r>
    </w:p>
    <w:p w14:paraId="7BB3FC40" w14:textId="77777777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C4F6065" w14:textId="1C7AC3B8" w:rsidR="003E51AF" w:rsidRDefault="003E51AF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W Polsce sprzedaż hybrydowych modeli Lexusa wynosi 13 592 od roku 2005, co stanowi 50% ogólnej sprzedaży, w roku 2019 udział ten wzrósł do 57% i wyniósł 2</w:t>
      </w:r>
      <w:r w:rsidR="00BD5135">
        <w:rPr>
          <w:rFonts w:ascii="NobelCE Lt" w:hAnsi="NobelCE Lt"/>
          <w:sz w:val="24"/>
          <w:szCs w:val="24"/>
        </w:rPr>
        <w:t xml:space="preserve"> </w:t>
      </w:r>
      <w:r w:rsidRPr="003E51AF">
        <w:rPr>
          <w:rFonts w:ascii="NobelCE Lt" w:hAnsi="NobelCE Lt"/>
          <w:sz w:val="24"/>
          <w:szCs w:val="24"/>
        </w:rPr>
        <w:t xml:space="preserve">246 aut z napędem hybrydowym. </w:t>
      </w:r>
    </w:p>
    <w:p w14:paraId="28E3A149" w14:textId="4338715A" w:rsidR="003E51AF" w:rsidRPr="003E51AF" w:rsidRDefault="003E51AF" w:rsidP="003E51AF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3E51AF">
        <w:rPr>
          <w:rFonts w:ascii="NobelCE Lt" w:hAnsi="NobelCE Lt"/>
          <w:b/>
          <w:sz w:val="24"/>
          <w:szCs w:val="24"/>
        </w:rPr>
        <w:t>CZTERY GENERACJE SAMOŁADUJĄCYCH SIĘ NAPĘDÓW HYBRYDOWYCH LEXUSA</w:t>
      </w:r>
    </w:p>
    <w:p w14:paraId="5D35933E" w14:textId="5E140647" w:rsid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 xml:space="preserve">Od chwili wejścia Lexusa na rynek samochodów luksusowych w roku 1989, Lexus raz za razem łamał obowiązujące konwencje, wdrażając pionierskie idee. Najważniejszą z nich ugruntowana pozycja lidera hybryd klasy premium oraz pioniera technologii </w:t>
      </w:r>
      <w:proofErr w:type="spellStart"/>
      <w:r w:rsidRPr="003E51AF">
        <w:rPr>
          <w:rFonts w:ascii="NobelCE Lt" w:hAnsi="NobelCE Lt"/>
          <w:sz w:val="24"/>
          <w:szCs w:val="24"/>
        </w:rPr>
        <w:t>spalinowo-elektrycznych</w:t>
      </w:r>
      <w:proofErr w:type="spellEnd"/>
      <w:r w:rsidRPr="003E51AF">
        <w:rPr>
          <w:rFonts w:ascii="NobelCE Lt" w:hAnsi="NobelCE Lt"/>
          <w:sz w:val="24"/>
          <w:szCs w:val="24"/>
        </w:rPr>
        <w:t xml:space="preserve"> napędów hybrydowych w segmencie aut luksusowych – technologii, która na dobre zmieniła świat motoryzacji. </w:t>
      </w:r>
    </w:p>
    <w:p w14:paraId="4141AA22" w14:textId="77777777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7CC0D24" w14:textId="1CAA8229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30 lat temu przepotężne, ciężkie i paliwożerne silniki były normą wśród samochodów wysokiej klasy. Jednak wobec zmian klimatycznych i konieczności oszczędzania naturalnych surowców konieczne stały się nowe rozwiązania. Marką, która zaproponowała takie rozwiązanie, był Lexus.</w:t>
      </w:r>
      <w:r>
        <w:rPr>
          <w:rFonts w:ascii="NobelCE Lt" w:hAnsi="NobelCE Lt"/>
          <w:sz w:val="24"/>
          <w:szCs w:val="24"/>
        </w:rPr>
        <w:br/>
      </w:r>
    </w:p>
    <w:p w14:paraId="2878A342" w14:textId="364C8F62" w:rsidR="003E51AF" w:rsidRDefault="003E51AF" w:rsidP="003E51AF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E51AF">
        <w:rPr>
          <w:rFonts w:ascii="NobelCE Lt" w:hAnsi="NobelCE Lt"/>
          <w:b/>
          <w:sz w:val="24"/>
          <w:szCs w:val="24"/>
        </w:rPr>
        <w:t>LEXUS RX 400h: POCZĄTEK EPOKI SAMOŁADUJĄCYCH SIĘ HYBRYD PREMIUM</w:t>
      </w:r>
    </w:p>
    <w:p w14:paraId="376F6EFE" w14:textId="7D258886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Lata badań i testów zaowocowały w roku 2005 powstaniem modelu RX 400h, pierwszego na świecie luksusowego samochodu hybrydowego. Z zewnątrz niemal nie różnił się od znanego już na rynku modelu RX 300, ale pod nadwoziem kryły się zupełnie nowe rozwiązania. Choć napęd składał się z silnika benzynowego 3.3 V6, współpracował z nim silnik elektryczny w ramach układu hybrydowego.</w:t>
      </w:r>
      <w:r>
        <w:rPr>
          <w:rFonts w:ascii="NobelCE Lt" w:hAnsi="NobelCE Lt"/>
          <w:sz w:val="24"/>
          <w:szCs w:val="24"/>
        </w:rPr>
        <w:br/>
      </w:r>
    </w:p>
    <w:p w14:paraId="6CC1142D" w14:textId="7A539D00" w:rsidR="003E51AF" w:rsidRDefault="003E51AF" w:rsidP="003E51AF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E51AF">
        <w:rPr>
          <w:rFonts w:ascii="NobelCE Lt" w:hAnsi="NobelCE Lt"/>
          <w:b/>
          <w:sz w:val="24"/>
          <w:szCs w:val="24"/>
        </w:rPr>
        <w:t>SAMOŁADUJĄCY SIĘ NAPĘD HYBRYDOWY</w:t>
      </w:r>
    </w:p>
    <w:p w14:paraId="46EF7B1E" w14:textId="1F7AFE8F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>Napęd hybrydowy to połączenie silnika spalinowego i silnika elektrycznego. Ich działaniem – samodzielnie lub we współpracy – automatycznie steruje inteligentny system, który maksymalizuje wydajność lub osiągi układu.</w:t>
      </w:r>
      <w:r>
        <w:rPr>
          <w:rFonts w:ascii="NobelCE Lt" w:hAnsi="NobelCE Lt"/>
          <w:sz w:val="24"/>
          <w:szCs w:val="24"/>
        </w:rPr>
        <w:br/>
      </w:r>
    </w:p>
    <w:p w14:paraId="6C5302F1" w14:textId="4C846DA5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 xml:space="preserve">Energia elektryczna jest wytwarzana przez silnik spalinowy, kiedy to właśnie on napędza auto, ale także z energii kinetycznej podczas hamowania lub spowalniania samochodu. Do jej gromadzenia i przechowywania służą wysokonapięciowe akumulatory trakcyjne, które </w:t>
      </w:r>
      <w:r w:rsidRPr="003E51AF">
        <w:rPr>
          <w:rFonts w:ascii="NobelCE Lt" w:hAnsi="NobelCE Lt"/>
          <w:sz w:val="24"/>
          <w:szCs w:val="24"/>
        </w:rPr>
        <w:lastRenderedPageBreak/>
        <w:t>nie wymagają ładowania z zewnętrznego źródła.</w:t>
      </w:r>
      <w:r>
        <w:rPr>
          <w:rFonts w:ascii="NobelCE Lt" w:hAnsi="NobelCE Lt"/>
          <w:sz w:val="24"/>
          <w:szCs w:val="24"/>
        </w:rPr>
        <w:br/>
      </w:r>
    </w:p>
    <w:p w14:paraId="47A4B79C" w14:textId="5B87A790" w:rsid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 xml:space="preserve">Lexus Hybrid Drive to tak zwana pełna hybryda, co oznacza, że samochód może się przemieszczać napędzany samym silnikiem elektrycznym, </w:t>
      </w:r>
      <w:proofErr w:type="spellStart"/>
      <w:r w:rsidRPr="003E51AF">
        <w:rPr>
          <w:rFonts w:ascii="NobelCE Lt" w:hAnsi="NobelCE Lt"/>
          <w:sz w:val="24"/>
          <w:szCs w:val="24"/>
        </w:rPr>
        <w:t>zeroemisyjnie</w:t>
      </w:r>
      <w:proofErr w:type="spellEnd"/>
      <w:r w:rsidRPr="003E51AF">
        <w:rPr>
          <w:rFonts w:ascii="NobelCE Lt" w:hAnsi="NobelCE Lt"/>
          <w:sz w:val="24"/>
          <w:szCs w:val="24"/>
        </w:rPr>
        <w:t xml:space="preserve"> i nie zużywając paliwa. Początkowo możliwość ta była ograniczona do niskich prędkości i raczej niewielkich dystansów, ale w miarę rozwoju technologii możliwości jazdy w trybie EV wyraźnie się zwiększały. Dziś hybrydowe Lexusy potrafią w warunkach miejskich przemieszczać się na samym silniku elektrycznym nawet przez PONAD połowę czasu jazdy.</w:t>
      </w:r>
    </w:p>
    <w:p w14:paraId="7E3428BC" w14:textId="320BA3F1" w:rsid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E041B47" w14:textId="6E7BBDB4" w:rsidR="003E51AF" w:rsidRDefault="003E51AF" w:rsidP="003E51AF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E51AF">
        <w:rPr>
          <w:rFonts w:ascii="NobelCE Lt" w:hAnsi="NobelCE Lt"/>
          <w:b/>
          <w:sz w:val="24"/>
          <w:szCs w:val="24"/>
        </w:rPr>
        <w:t>NAPĘD DLA FLAGOWEJ LIMUZYNY: DRUGA GENERACJA</w:t>
      </w:r>
    </w:p>
    <w:p w14:paraId="0269A8E7" w14:textId="03DBF26F" w:rsid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b/>
          <w:bCs/>
          <w:sz w:val="24"/>
          <w:szCs w:val="24"/>
        </w:rPr>
        <w:t>Druga generacja systemu Lexus Hybrid Drive</w:t>
      </w:r>
      <w:r w:rsidRPr="003E51AF">
        <w:rPr>
          <w:rFonts w:ascii="NobelCE Lt" w:hAnsi="NobelCE Lt"/>
          <w:sz w:val="24"/>
          <w:szCs w:val="24"/>
        </w:rPr>
        <w:t xml:space="preserve"> przyniosła znaczący postęp technologiczny. W roku 2007 nowa generacja hybrydowego układu napędowego zadebiutowała we flagowej limuzynie LS 600h. Był to pierwszy napęd hybrydowy, oparty na silniku V8 – 5-litrowej jednostce benzynowej. Zapewniał osiągi i kulturę pracy dostępne dotąd wyłącznie dla jednostek V12. Systemowa moc wynosiła 445 KM, a moment obrotowy 520 Nm, pozwalając na przyspieszenie do 100 km/h w ciągu 6,3 s.</w:t>
      </w:r>
    </w:p>
    <w:p w14:paraId="27F03251" w14:textId="77777777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4AA92FE" w14:textId="14D4A601" w:rsidR="00BD5135" w:rsidRPr="00BD5135" w:rsidRDefault="003E51AF" w:rsidP="00BD513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E51AF">
        <w:rPr>
          <w:rFonts w:ascii="NobelCE Lt" w:hAnsi="NobelCE Lt"/>
          <w:sz w:val="24"/>
          <w:szCs w:val="24"/>
        </w:rPr>
        <w:t xml:space="preserve">W dziedzinie emisji spalin i zużycia paliwa Lexus LS 600h ustanowił zupełnie nowe standardy w tej klasie: oficjalne średnie spalanie wynosiło 9,29 l/100 km, co w połączeniu z odpowiednio niską emisją spalin pozwoliło temu modelowi uzyskać na rynku USA status SULEV (Super Ultra </w:t>
      </w:r>
      <w:proofErr w:type="spellStart"/>
      <w:r w:rsidRPr="003E51AF">
        <w:rPr>
          <w:rFonts w:ascii="NobelCE Lt" w:hAnsi="NobelCE Lt"/>
          <w:sz w:val="24"/>
          <w:szCs w:val="24"/>
        </w:rPr>
        <w:t>Low</w:t>
      </w:r>
      <w:proofErr w:type="spellEnd"/>
      <w:r w:rsidRPr="003E51AF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E51AF">
        <w:rPr>
          <w:rFonts w:ascii="NobelCE Lt" w:hAnsi="NobelCE Lt"/>
          <w:sz w:val="24"/>
          <w:szCs w:val="24"/>
        </w:rPr>
        <w:t>Emission</w:t>
      </w:r>
      <w:proofErr w:type="spellEnd"/>
      <w:r w:rsidRPr="003E51AF">
        <w:rPr>
          <w:rFonts w:ascii="NobelCE Lt" w:hAnsi="NobelCE Lt"/>
          <w:sz w:val="24"/>
          <w:szCs w:val="24"/>
        </w:rPr>
        <w:t xml:space="preserve"> Vehicle, samochód o </w:t>
      </w:r>
      <w:proofErr w:type="spellStart"/>
      <w:r w:rsidRPr="003E51AF">
        <w:rPr>
          <w:rFonts w:ascii="NobelCE Lt" w:hAnsi="NobelCE Lt"/>
          <w:sz w:val="24"/>
          <w:szCs w:val="24"/>
        </w:rPr>
        <w:t>ultraniskiej</w:t>
      </w:r>
      <w:proofErr w:type="spellEnd"/>
      <w:r w:rsidRPr="003E51AF">
        <w:rPr>
          <w:rFonts w:ascii="NobelCE Lt" w:hAnsi="NobelCE Lt"/>
          <w:sz w:val="24"/>
          <w:szCs w:val="24"/>
        </w:rPr>
        <w:t xml:space="preserve"> emisji). </w:t>
      </w:r>
      <w:r w:rsidR="00BD5135">
        <w:rPr>
          <w:rFonts w:ascii="NobelCE Lt" w:hAnsi="NobelCE Lt"/>
          <w:sz w:val="24"/>
          <w:szCs w:val="24"/>
        </w:rPr>
        <w:br/>
      </w:r>
    </w:p>
    <w:p w14:paraId="63BF1112" w14:textId="45A4DCCB" w:rsidR="00BD5135" w:rsidRPr="00BD5135" w:rsidRDefault="00BD5135" w:rsidP="00BD5135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BD5135">
        <w:rPr>
          <w:rFonts w:ascii="NobelCE Lt" w:hAnsi="NobelCE Lt"/>
          <w:b/>
          <w:sz w:val="24"/>
          <w:szCs w:val="24"/>
        </w:rPr>
        <w:t>BARDZIEJ SPORTOWY WYMIAR</w:t>
      </w:r>
      <w:r>
        <w:rPr>
          <w:rFonts w:ascii="NobelCE Lt" w:hAnsi="NobelCE Lt"/>
          <w:b/>
          <w:sz w:val="24"/>
          <w:szCs w:val="24"/>
        </w:rPr>
        <w:br/>
      </w:r>
      <w:r>
        <w:rPr>
          <w:rFonts w:ascii="NobelCE Lt" w:hAnsi="NobelCE Lt"/>
          <w:b/>
          <w:sz w:val="24"/>
          <w:szCs w:val="24"/>
        </w:rPr>
        <w:br/>
      </w:r>
      <w:r w:rsidRPr="00BD5135">
        <w:rPr>
          <w:rFonts w:ascii="NobelCE Lt" w:hAnsi="NobelCE Lt"/>
          <w:sz w:val="24"/>
          <w:szCs w:val="24"/>
        </w:rPr>
        <w:t xml:space="preserve">Z kolei usportowiony sedan GS 450h pokazał, że </w:t>
      </w:r>
      <w:r w:rsidRPr="00BD5135">
        <w:rPr>
          <w:rFonts w:ascii="NobelCE Lt" w:hAnsi="NobelCE Lt"/>
          <w:b/>
          <w:bCs/>
          <w:sz w:val="24"/>
          <w:szCs w:val="24"/>
        </w:rPr>
        <w:t>hybrydowy napęd może mieć również sportowy charakter</w:t>
      </w:r>
      <w:r w:rsidRPr="00BD5135">
        <w:rPr>
          <w:rFonts w:ascii="NobelCE Lt" w:hAnsi="NobelCE Lt"/>
          <w:sz w:val="24"/>
          <w:szCs w:val="24"/>
        </w:rPr>
        <w:t>. Zarówno w modelach GS, jak i LS stosowano dwustopniową planetarną przekładnię, redukującą prędkość silnika elektrycznego, ale w LS 600h przekładnia hybrydowa została rozbudowana. Akumulator niklowo-wodorkowy wytwarzał prąd o napięciu 280 V, lecz konwerter mocy mógł je zwiększyć do 650 V.</w:t>
      </w:r>
      <w:r>
        <w:rPr>
          <w:rFonts w:ascii="NobelCE Lt" w:hAnsi="NobelCE Lt"/>
          <w:sz w:val="24"/>
          <w:szCs w:val="24"/>
        </w:rPr>
        <w:br/>
      </w:r>
    </w:p>
    <w:p w14:paraId="33FECC09" w14:textId="77777777" w:rsidR="00BD5135" w:rsidRPr="00BD5135" w:rsidRDefault="00BD5135" w:rsidP="00BD513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Modele GS 450h i RX 450h, które weszły na rynek po RX 400h w roku 2009, były wyposażone w nowej generacji silnik benzynowy 3.5 V6. Dzięki wykorzystaniu elektronicznie sterowanej przekładni pośredniej rozdziału mocy, system zachowywał się jak wyposażony w przekładnię bezstopniową, ale z tą zaletą, że – po raz pierwszy w napędzie hybrydowym – miał tryb wyboru manualnego dla przełożeń ustalonych oraz tryb AI-</w:t>
      </w:r>
      <w:proofErr w:type="spellStart"/>
      <w:r w:rsidRPr="00BD5135">
        <w:rPr>
          <w:rFonts w:ascii="NobelCE Lt" w:hAnsi="NobelCE Lt"/>
          <w:sz w:val="24"/>
          <w:szCs w:val="24"/>
        </w:rPr>
        <w:t>Shift</w:t>
      </w:r>
      <w:proofErr w:type="spellEnd"/>
      <w:r w:rsidRPr="00BD5135">
        <w:rPr>
          <w:rFonts w:ascii="NobelCE Lt" w:hAnsi="NobelCE Lt"/>
          <w:sz w:val="24"/>
          <w:szCs w:val="24"/>
        </w:rPr>
        <w:t>, wykorzystujący sztuczną inteligencję do uczenia układu napędowego stylu jazdy kierowcy, co pozwalało na dostosowanie pracy napędu do warunków jazdy. Lexus nie tylko pracował nad poprawą wydajności i rozwojem swojej technologii, ale też sprawiał, że jego hybrydowe konstrukcje dawały więcej przyjemności z prowadzenia.</w:t>
      </w:r>
    </w:p>
    <w:p w14:paraId="50E64FB5" w14:textId="77777777" w:rsidR="00BD5135" w:rsidRPr="00931300" w:rsidRDefault="00BD5135" w:rsidP="00BD5135">
      <w:pPr>
        <w:spacing w:line="280" w:lineRule="auto"/>
      </w:pPr>
    </w:p>
    <w:p w14:paraId="2E8CB5CF" w14:textId="77777777" w:rsidR="00BD5135" w:rsidRPr="00BD5135" w:rsidRDefault="00BD5135" w:rsidP="00BD5135">
      <w:pPr>
        <w:spacing w:line="280" w:lineRule="auto"/>
        <w:rPr>
          <w:rFonts w:ascii="NobelCE Lt" w:hAnsi="NobelCE Lt"/>
          <w:b/>
          <w:sz w:val="24"/>
          <w:szCs w:val="24"/>
        </w:rPr>
      </w:pPr>
      <w:r w:rsidRPr="00BD5135">
        <w:rPr>
          <w:rFonts w:ascii="NobelCE Lt" w:hAnsi="NobelCE Lt"/>
          <w:b/>
          <w:sz w:val="24"/>
          <w:szCs w:val="24"/>
        </w:rPr>
        <w:t>LEPSZA WYDAJNOŚĆ, WIĘKSZA PRZYJEMNOŚĆ Z PROWADZENIA</w:t>
      </w:r>
    </w:p>
    <w:p w14:paraId="6727A4FB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b/>
          <w:bCs/>
          <w:sz w:val="24"/>
          <w:szCs w:val="24"/>
        </w:rPr>
        <w:lastRenderedPageBreak/>
        <w:t>Trzecia generacja Lexus Hybrid Drive</w:t>
      </w:r>
      <w:r w:rsidRPr="00BD5135">
        <w:rPr>
          <w:rFonts w:ascii="NobelCE Lt" w:hAnsi="NobelCE Lt"/>
          <w:sz w:val="24"/>
          <w:szCs w:val="24"/>
        </w:rPr>
        <w:t xml:space="preserve"> to wielki postęp w dziedzinie zarówno wydajności, jak i szybkości reakcji na polecenia kierowcy. Pierwszym modelem wyposażonym w ten napęd, był IS 300h, który wszedł na rynek w 2013 roku.</w:t>
      </w:r>
    </w:p>
    <w:p w14:paraId="76F128C4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Za lepsze osiągi odpowiadał przede wszystkim nowy silnik benzynowy 2.5 pracujący w cyklu Atkinsona, wyposażony w bezpośredni wtrysk paliwa typu D-4S, inteligentny system zmiennych faz rozrządu dla obu stron Dual VVT-i i wysokowydajny system recyrkulacji gazów spalinowych. W połączeniu z hybrydową przekładnią rozdziału mocy uzyskano tu najlepszy w klasie wynik emisji CO2 na poziomie poniżej 100 g/km oraz średnie zużycie paliwa 4,3 l/100 km.</w:t>
      </w:r>
    </w:p>
    <w:p w14:paraId="1CB5E383" w14:textId="4E643FD9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Po wprowadzeniu kolejnych usprawnień napęd ten zaadaptowano do modelu NX, pierwszego crossovera klasy średniej marki Lexus, a potem zastosowano w coupe</w:t>
      </w:r>
      <w:r>
        <w:rPr>
          <w:rFonts w:ascii="NobelCE Lt" w:hAnsi="NobelCE Lt"/>
          <w:sz w:val="24"/>
          <w:szCs w:val="24"/>
        </w:rPr>
        <w:t xml:space="preserve"> </w:t>
      </w:r>
      <w:r w:rsidRPr="00BD5135">
        <w:rPr>
          <w:rFonts w:ascii="NobelCE Lt" w:hAnsi="NobelCE Lt"/>
          <w:sz w:val="24"/>
          <w:szCs w:val="24"/>
        </w:rPr>
        <w:t>RC 300h. Oba te samochody weszły do sprzedaży w roku 2014.</w:t>
      </w:r>
    </w:p>
    <w:p w14:paraId="08E5D942" w14:textId="34B91914" w:rsidR="00BD5135" w:rsidRPr="00BD5135" w:rsidRDefault="00BD5135" w:rsidP="00BD5135">
      <w:pPr>
        <w:spacing w:line="28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BD5135">
        <w:rPr>
          <w:rFonts w:ascii="NobelCE Lt" w:hAnsi="NobelCE Lt"/>
          <w:b/>
          <w:sz w:val="24"/>
          <w:szCs w:val="24"/>
        </w:rPr>
        <w:t>LC COUPE I WIELOSTOPNIOWY UKŁAD HYBRYDOWY</w:t>
      </w:r>
    </w:p>
    <w:p w14:paraId="74CC6315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Niewiele samochodów miało tak spektakularny debiut, jak flagowe coupe Lexus LC. Model ten wyznaczył nowy, obowiązujący do dziś kierunek w stylistyce marki. LC to także początek nowej ery w technologii napędów hybrydowych. W tym przełomowym napędzie Multi Stage Hybrid System pojawił się nowy rodzaj przekładni, który podtrzymując wszystkie zalety typowe dla hybryd, zarazem przeniósł jazdę autem hybrydowym na zupełnie nowy poziom.</w:t>
      </w:r>
    </w:p>
    <w:p w14:paraId="60021FFA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LC 500h jest wyposażony w 3,5-litrowy silnik benzynowy V6, który uzyskuje do 6600 obr./min i dzięki wyjątkowo precyzyjnej produkcji łączy wysokie osiągi z niewielkim zużyciem paliwa. Multi Stage Hybrid System pozwala na maksymalne cieszenie się potencjałem tego silnika, na różne sposoby łącząc parametry silników benzynowego z elektrycznym tak, by osiągi przy każdej prędkości były tyleż sportowe, co ekonomiczne.</w:t>
      </w:r>
    </w:p>
    <w:p w14:paraId="4C91A3B2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 xml:space="preserve">Dla kierowcy oznacza to większą spontaniczność w reakcjach na wciśnięcie pedału gazu, natychmiastowe przyspieszenie, znacząco większą dynamikę i przyjemność z prowadzenia. Łączna moc układu wyniosła 359 KM, co się przekłada na czas rozpędzania od 0 do 100 km/h w 5 s. Nowy model zasługuje na miano </w:t>
      </w:r>
      <w:proofErr w:type="spellStart"/>
      <w:r w:rsidRPr="00BD5135">
        <w:rPr>
          <w:rFonts w:ascii="NobelCE Lt" w:hAnsi="NobelCE Lt"/>
          <w:sz w:val="24"/>
          <w:szCs w:val="24"/>
        </w:rPr>
        <w:t>supersamochodu</w:t>
      </w:r>
      <w:proofErr w:type="spellEnd"/>
      <w:r w:rsidRPr="00BD5135">
        <w:rPr>
          <w:rFonts w:ascii="NobelCE Lt" w:hAnsi="NobelCE Lt"/>
          <w:sz w:val="24"/>
          <w:szCs w:val="24"/>
        </w:rPr>
        <w:t xml:space="preserve"> sportowego, a jednak wciąż potrafi zaskoczyć średnim spalaniem na poziomie 8,1 l/100 km (emisja CO2: 150 g/km). Wielostopniowy układ hybrydowy (Multi Stage Hybrid System) znalazł także zastosowanie w hybrydowej wersji flagowej limuzyny marki, modelu LC 500h.</w:t>
      </w:r>
    </w:p>
    <w:p w14:paraId="0A41B065" w14:textId="57819C36" w:rsidR="00BD5135" w:rsidRPr="00BD5135" w:rsidRDefault="00BD5135" w:rsidP="00BD5135">
      <w:pPr>
        <w:spacing w:line="28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BD5135">
        <w:rPr>
          <w:rFonts w:ascii="NobelCE Lt" w:hAnsi="NobelCE Lt"/>
          <w:b/>
          <w:sz w:val="24"/>
          <w:szCs w:val="24"/>
        </w:rPr>
        <w:t>SIĘGAĆ WYŻEJ, OSIĄGAĆ WIĘCEJ</w:t>
      </w:r>
    </w:p>
    <w:p w14:paraId="1518C62C" w14:textId="57EDB1F9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Choć inni producenci samochodów luksusowych zdołali pojąć znaczenie i wartość napędów hybrydowych i dopracowali się własnych systemów, żaden z nich nie jest w stanie dorównać bogatemu doświadczeniu Lexusa. Obecnie marka znów podniosła poprzeczkę,</w:t>
      </w:r>
      <w:r>
        <w:rPr>
          <w:rFonts w:ascii="NobelCE Lt" w:hAnsi="NobelCE Lt"/>
          <w:sz w:val="24"/>
          <w:szCs w:val="24"/>
        </w:rPr>
        <w:t xml:space="preserve"> </w:t>
      </w:r>
      <w:r w:rsidRPr="00BD5135">
        <w:rPr>
          <w:rFonts w:ascii="NobelCE Lt" w:hAnsi="NobelCE Lt"/>
          <w:sz w:val="24"/>
          <w:szCs w:val="24"/>
        </w:rPr>
        <w:lastRenderedPageBreak/>
        <w:t xml:space="preserve">wprowadzając do sprzedaży </w:t>
      </w:r>
      <w:r w:rsidRPr="00BD5135">
        <w:rPr>
          <w:rFonts w:ascii="NobelCE Lt" w:hAnsi="NobelCE Lt"/>
          <w:b/>
          <w:bCs/>
          <w:sz w:val="24"/>
          <w:szCs w:val="24"/>
        </w:rPr>
        <w:t>czwartą generację napędu Lexus Hybrid Drive</w:t>
      </w:r>
      <w:r w:rsidRPr="00BD5135">
        <w:rPr>
          <w:rFonts w:ascii="NobelCE Lt" w:hAnsi="NobelCE Lt"/>
          <w:sz w:val="24"/>
          <w:szCs w:val="24"/>
        </w:rPr>
        <w:t>, która zapewnia jeszcze większą wydajność i jeszcze niższe wartości emisji spalin.</w:t>
      </w:r>
    </w:p>
    <w:p w14:paraId="7277314A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 xml:space="preserve">Zastosowana w nowym sedanie ES 300h i kompaktowym </w:t>
      </w:r>
      <w:proofErr w:type="spellStart"/>
      <w:r w:rsidRPr="00BD5135">
        <w:rPr>
          <w:rFonts w:ascii="NobelCE Lt" w:hAnsi="NobelCE Lt"/>
          <w:sz w:val="24"/>
          <w:szCs w:val="24"/>
        </w:rPr>
        <w:t>crossoverze</w:t>
      </w:r>
      <w:proofErr w:type="spellEnd"/>
      <w:r w:rsidRPr="00BD5135">
        <w:rPr>
          <w:rFonts w:ascii="NobelCE Lt" w:hAnsi="NobelCE Lt"/>
          <w:sz w:val="24"/>
          <w:szCs w:val="24"/>
        </w:rPr>
        <w:t xml:space="preserve"> UX 250h, które zadebiutowały na rynku na początku 2019 roku, nowa generacja układu hybrydowego składa się z zupełnie nowych, </w:t>
      </w:r>
      <w:proofErr w:type="spellStart"/>
      <w:r w:rsidRPr="00BD5135">
        <w:rPr>
          <w:rFonts w:ascii="NobelCE Lt" w:hAnsi="NobelCE Lt"/>
          <w:sz w:val="24"/>
          <w:szCs w:val="24"/>
        </w:rPr>
        <w:t>ultrawydajnych</w:t>
      </w:r>
      <w:proofErr w:type="spellEnd"/>
      <w:r w:rsidRPr="00BD5135">
        <w:rPr>
          <w:rFonts w:ascii="NobelCE Lt" w:hAnsi="NobelCE Lt"/>
          <w:sz w:val="24"/>
          <w:szCs w:val="24"/>
        </w:rPr>
        <w:t xml:space="preserve"> silników benzynowych pracujących w cyklu Atkinsona (2,5-litrowego w modelu ES i 2,0-litrowego w UX) połączonych z nowymi elektrycznymi silnikami – lżejszymi i mniejszymi, lecz mocniejszymi niż do tej pory. </w:t>
      </w:r>
    </w:p>
    <w:p w14:paraId="61AAE3A2" w14:textId="40D9CE45" w:rsidR="00BD5135" w:rsidRPr="00BD5135" w:rsidRDefault="00CD32E2" w:rsidP="00BD5135">
      <w:pPr>
        <w:spacing w:line="28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="00BD5135" w:rsidRPr="00BD5135">
        <w:rPr>
          <w:rFonts w:ascii="NobelCE Lt" w:hAnsi="NobelCE Lt"/>
          <w:b/>
          <w:sz w:val="24"/>
          <w:szCs w:val="24"/>
        </w:rPr>
        <w:t>10 MILIONÓW TESTOWYCH KILOMETRÓW. 60 PROTOTYPÓW</w:t>
      </w:r>
    </w:p>
    <w:p w14:paraId="73EBB283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Podczas konstruowania tego silnika zbudowano 60 prototypów, które pokonały ponad 10 milionów testowych kilometrów. Efekt to najbardziej wydajny termicznie silnik spalinowy, jaki kiedykolwiek napędzał seryjny samochód – jego sprawność cieplna to 41%. Oznacza to, że do kół dociera więcej siły wytwarzanej z każdej kropli paliwa.</w:t>
      </w:r>
    </w:p>
    <w:p w14:paraId="342C44AD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Rezultaty tak szerokich działań widać po wspaniałych osiągach: ES 300h rozwija moc 218 KM, zużywając przy tym średnio 5,8-5,3 l/100 km i emitując 100 g/km CO2. Łączna moc napędu modelu UX to 184 KM, a jego zużycie paliwa wynosi 4,1 l/100 km (emisja CO2: 94 g/km).</w:t>
      </w:r>
    </w:p>
    <w:p w14:paraId="215368B5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Takie wyniki uzyskano dzięki technologii szybkiego spalania mieszanki, pozwalającej na wytworzenie wyższej mocy bez zwiększania zużycia paliwa i emisji spalin. Przyczyniają się do nich także liczne rozwiązania konstrukcyjne, takie jak nowy układ zmiennych faz rozrządu VVT-</w:t>
      </w:r>
      <w:proofErr w:type="spellStart"/>
      <w:r w:rsidRPr="00BD5135">
        <w:rPr>
          <w:rFonts w:ascii="NobelCE Lt" w:hAnsi="NobelCE Lt"/>
          <w:sz w:val="24"/>
          <w:szCs w:val="24"/>
        </w:rPr>
        <w:t>iE</w:t>
      </w:r>
      <w:proofErr w:type="spellEnd"/>
      <w:r w:rsidRPr="00BD5135">
        <w:rPr>
          <w:rFonts w:ascii="NobelCE Lt" w:hAnsi="NobelCE Lt"/>
          <w:sz w:val="24"/>
          <w:szCs w:val="24"/>
        </w:rPr>
        <w:t xml:space="preserve"> o inteligentnym elektrycznym sterowaniu zaworów dolotowych, nowa pompa oleju o zmiennym wydatku, zmienny system chłodzenia czy wielootworkowe dysze wtryskiwaczy paliwa.</w:t>
      </w:r>
    </w:p>
    <w:p w14:paraId="39408B4E" w14:textId="7ECAF4B2" w:rsidR="00BD5135" w:rsidRPr="00BD5135" w:rsidRDefault="00CD32E2" w:rsidP="00BD5135">
      <w:pPr>
        <w:spacing w:line="28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="00BD5135" w:rsidRPr="00BD5135">
        <w:rPr>
          <w:rFonts w:ascii="NobelCE Lt" w:hAnsi="NobelCE Lt"/>
          <w:b/>
          <w:sz w:val="24"/>
          <w:szCs w:val="24"/>
        </w:rPr>
        <w:t>MNIEJSZA OBJĘTOŚĆ, MNIEJSZA MASA</w:t>
      </w:r>
    </w:p>
    <w:p w14:paraId="7C2CF05F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Każdy element przekładni przeanalizowano pod kątem zmniejszenia jego objętości i masy. Kluczem do kompaktowych rozmiarów jest wieloosiowe ułożenie silników elektrycznych, skracające ogólną długość układu napędowego o 30 mm. Przekładnia planetarna została zastąpiona przez system mieszczący się w pojedynczej, ale wielofunkcyjnej przekładni, a kolejne oszczędności pod względem masy i objętości uzyskano przez wykorzystanie nowych baterii litowo-jonowych, które są wystarczająco niewielkie, by zmieściły się pod tylnymi siedzeniami. To pozwoliło uwolnić przestrzeń bagażową i poprawiło rozkład masy na przód i tył.</w:t>
      </w:r>
    </w:p>
    <w:p w14:paraId="7039DA30" w14:textId="701EA907" w:rsidR="00BD5135" w:rsidRPr="00E14FF9" w:rsidRDefault="00CD32E2" w:rsidP="00BD5135">
      <w:pPr>
        <w:spacing w:line="280" w:lineRule="auto"/>
        <w:rPr>
          <w:rFonts w:ascii="NobelCE Lt" w:hAnsi="NobelCE Lt"/>
          <w:sz w:val="24"/>
          <w:szCs w:val="24"/>
        </w:rPr>
      </w:pPr>
      <w:r>
        <w:br/>
      </w:r>
      <w:r w:rsidR="00BD5135" w:rsidRPr="00BD5135">
        <w:rPr>
          <w:rFonts w:ascii="NobelCE Lt" w:hAnsi="NobelCE Lt"/>
          <w:b/>
          <w:sz w:val="24"/>
          <w:szCs w:val="24"/>
        </w:rPr>
        <w:t>WYGRAĆ NA ARGUMENTY</w:t>
      </w:r>
      <w:r w:rsidR="00E14FF9">
        <w:rPr>
          <w:rFonts w:ascii="NobelCE Lt" w:hAnsi="NobelCE Lt"/>
          <w:b/>
          <w:sz w:val="24"/>
          <w:szCs w:val="24"/>
        </w:rPr>
        <w:br/>
      </w:r>
      <w:r w:rsidR="00E14FF9">
        <w:rPr>
          <w:rFonts w:ascii="NobelCE Lt" w:hAnsi="NobelCE Lt"/>
          <w:b/>
          <w:sz w:val="24"/>
          <w:szCs w:val="24"/>
        </w:rPr>
        <w:br/>
      </w:r>
      <w:r w:rsidR="00BD5135" w:rsidRPr="00BD5135">
        <w:rPr>
          <w:rFonts w:ascii="NobelCE Lt" w:hAnsi="NobelCE Lt"/>
          <w:sz w:val="24"/>
          <w:szCs w:val="24"/>
        </w:rPr>
        <w:t xml:space="preserve">Skonstruowanie sprawnego układu hybrydowego o kontrolowanych kosztach produkcji to </w:t>
      </w:r>
      <w:r w:rsidR="00BD5135" w:rsidRPr="00BD5135">
        <w:rPr>
          <w:rFonts w:ascii="NobelCE Lt" w:hAnsi="NobelCE Lt"/>
          <w:sz w:val="24"/>
          <w:szCs w:val="24"/>
        </w:rPr>
        <w:lastRenderedPageBreak/>
        <w:t>jednak dopiero połowa sukcesu: Lexus musiał jeszcze przekonać swoich klientów, że ta rewolucyjna koncepcja to nie po prostu jedna z opcji, ale propozycja obejmująca wszystko to, czego oczekują po luksusowym samochodzie. Skoro nabywcy z segmentu premium mieli się przenieść z konwencjonalnych napędów benzynowego czy wysokoprężnego, samochód hybrydowy musiał - obok wydajności i niskiej emisji - oferować również wyrafinowanie i jakość.</w:t>
      </w:r>
    </w:p>
    <w:p w14:paraId="5E9F5BB8" w14:textId="77777777" w:rsidR="00BD5135" w:rsidRPr="00931300" w:rsidRDefault="00BD5135" w:rsidP="00BD5135">
      <w:pPr>
        <w:spacing w:line="280" w:lineRule="auto"/>
      </w:pPr>
    </w:p>
    <w:p w14:paraId="228E8533" w14:textId="77777777" w:rsidR="00BD5135" w:rsidRPr="00BD5135" w:rsidRDefault="00BD5135" w:rsidP="00BD5135">
      <w:pPr>
        <w:spacing w:line="280" w:lineRule="auto"/>
        <w:rPr>
          <w:rFonts w:ascii="NobelCE Lt" w:hAnsi="NobelCE Lt"/>
          <w:b/>
          <w:bCs/>
          <w:sz w:val="24"/>
          <w:szCs w:val="24"/>
        </w:rPr>
      </w:pPr>
      <w:r w:rsidRPr="00BD5135">
        <w:rPr>
          <w:rFonts w:ascii="NobelCE Lt" w:hAnsi="NobelCE Lt"/>
          <w:b/>
          <w:bCs/>
          <w:sz w:val="24"/>
          <w:szCs w:val="24"/>
        </w:rPr>
        <w:t>HYBRYDOWA GAMA LEXUSA 2019</w:t>
      </w:r>
    </w:p>
    <w:p w14:paraId="5098C9D2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 xml:space="preserve">CT 200h kompaktowy </w:t>
      </w:r>
      <w:proofErr w:type="spellStart"/>
      <w:r w:rsidRPr="00BD5135">
        <w:rPr>
          <w:rFonts w:ascii="NobelCE Lt" w:hAnsi="NobelCE Lt"/>
          <w:sz w:val="24"/>
          <w:szCs w:val="24"/>
        </w:rPr>
        <w:t>hatchback</w:t>
      </w:r>
      <w:proofErr w:type="spellEnd"/>
      <w:r w:rsidRPr="00BD5135">
        <w:rPr>
          <w:rFonts w:ascii="NobelCE Lt" w:hAnsi="NobelCE Lt"/>
          <w:sz w:val="24"/>
          <w:szCs w:val="24"/>
        </w:rPr>
        <w:t xml:space="preserve"> premium</w:t>
      </w:r>
    </w:p>
    <w:p w14:paraId="10836465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IS 300h sportowy sedan klasy średniej</w:t>
      </w:r>
    </w:p>
    <w:p w14:paraId="1BAF27C6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RC 300h sportowe coupe</w:t>
      </w:r>
    </w:p>
    <w:p w14:paraId="2995896F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UX 250h kompaktowy crossover</w:t>
      </w:r>
    </w:p>
    <w:p w14:paraId="68C62B22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ES 300h luksusowy sedan klasy wyższej</w:t>
      </w:r>
    </w:p>
    <w:p w14:paraId="15719FF4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NX 300h SUV klasy średniej</w:t>
      </w:r>
    </w:p>
    <w:p w14:paraId="43121CFF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RX 450h SUV klasy wyższej</w:t>
      </w:r>
    </w:p>
    <w:p w14:paraId="28EF35CF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RX L 450h 7-miejscowy SUV</w:t>
      </w:r>
    </w:p>
    <w:p w14:paraId="7BF01180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bookmarkStart w:id="1" w:name="_gjdgxs" w:colFirst="0" w:colLast="0"/>
      <w:bookmarkEnd w:id="1"/>
      <w:r w:rsidRPr="00BD5135">
        <w:rPr>
          <w:rFonts w:ascii="NobelCE Lt" w:hAnsi="NobelCE Lt"/>
          <w:sz w:val="24"/>
          <w:szCs w:val="24"/>
        </w:rPr>
        <w:t>LC 500h coupe klasy luksusowej</w:t>
      </w:r>
    </w:p>
    <w:p w14:paraId="43DC4A65" w14:textId="77777777" w:rsidR="00BD5135" w:rsidRPr="00BD5135" w:rsidRDefault="00BD5135" w:rsidP="00BD513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rPr>
          <w:rFonts w:ascii="NobelCE Lt" w:hAnsi="NobelCE Lt"/>
          <w:sz w:val="24"/>
          <w:szCs w:val="24"/>
        </w:rPr>
      </w:pPr>
      <w:r w:rsidRPr="00BD5135">
        <w:rPr>
          <w:rFonts w:ascii="NobelCE Lt" w:hAnsi="NobelCE Lt"/>
          <w:sz w:val="24"/>
          <w:szCs w:val="24"/>
        </w:rPr>
        <w:t>LS 500h flagowa luksusowa limuzyna</w:t>
      </w:r>
    </w:p>
    <w:p w14:paraId="751ED7EF" w14:textId="77777777" w:rsidR="00BD5135" w:rsidRPr="00FE1BF3" w:rsidRDefault="00BD5135" w:rsidP="00BD5135">
      <w:pPr>
        <w:rPr>
          <w:rFonts w:ascii="Nobel-Book" w:hAnsi="Nobel-Book" w:cs="Nobel-Book"/>
        </w:rPr>
      </w:pPr>
    </w:p>
    <w:p w14:paraId="29C0A5A4" w14:textId="77777777" w:rsidR="00BD5135" w:rsidRPr="00BD5135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</w:p>
    <w:p w14:paraId="6327D581" w14:textId="77777777" w:rsidR="00BD5135" w:rsidRPr="003E51AF" w:rsidRDefault="00BD5135" w:rsidP="00BD5135">
      <w:pPr>
        <w:spacing w:line="280" w:lineRule="auto"/>
        <w:rPr>
          <w:rFonts w:ascii="NobelCE Lt" w:hAnsi="NobelCE Lt"/>
          <w:sz w:val="24"/>
          <w:szCs w:val="24"/>
        </w:rPr>
      </w:pPr>
    </w:p>
    <w:p w14:paraId="1C2995EF" w14:textId="77777777" w:rsidR="003E51AF" w:rsidRPr="00BD5135" w:rsidRDefault="003E51AF" w:rsidP="00BD5135">
      <w:pPr>
        <w:spacing w:line="280" w:lineRule="auto"/>
        <w:rPr>
          <w:rFonts w:ascii="NobelCE Lt" w:hAnsi="NobelCE Lt"/>
          <w:sz w:val="24"/>
          <w:szCs w:val="24"/>
        </w:rPr>
      </w:pPr>
    </w:p>
    <w:p w14:paraId="039D20E8" w14:textId="77777777" w:rsidR="003E51AF" w:rsidRPr="003E51AF" w:rsidRDefault="003E51AF" w:rsidP="00BD5135">
      <w:pPr>
        <w:spacing w:line="280" w:lineRule="auto"/>
        <w:rPr>
          <w:rFonts w:ascii="NobelCE Lt" w:hAnsi="NobelCE Lt"/>
          <w:sz w:val="24"/>
          <w:szCs w:val="24"/>
        </w:rPr>
      </w:pPr>
    </w:p>
    <w:p w14:paraId="74BB0D05" w14:textId="77777777" w:rsidR="003E51AF" w:rsidRPr="003E51AF" w:rsidRDefault="003E51AF" w:rsidP="003E51AF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69473B76" w14:textId="77777777" w:rsidR="003E51AF" w:rsidRDefault="003E51AF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469A91A" w14:textId="77777777" w:rsidR="006954D0" w:rsidRP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839E4A0" w14:textId="77777777" w:rsidR="006954D0" w:rsidRP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6954D0" w:rsidRPr="00695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86B79" w14:textId="77777777" w:rsidR="009D12D3" w:rsidRDefault="009D12D3">
      <w:pPr>
        <w:spacing w:after="0" w:line="240" w:lineRule="auto"/>
      </w:pPr>
      <w:r>
        <w:separator/>
      </w:r>
    </w:p>
  </w:endnote>
  <w:endnote w:type="continuationSeparator" w:id="0">
    <w:p w14:paraId="5A39641E" w14:textId="77777777" w:rsidR="009D12D3" w:rsidRDefault="009D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CA2A" w14:textId="77777777" w:rsidR="009D12D3" w:rsidRDefault="009D12D3">
      <w:pPr>
        <w:spacing w:after="0" w:line="240" w:lineRule="auto"/>
      </w:pPr>
      <w:r>
        <w:separator/>
      </w:r>
    </w:p>
  </w:footnote>
  <w:footnote w:type="continuationSeparator" w:id="0">
    <w:p w14:paraId="5A7E1A42" w14:textId="77777777" w:rsidR="009D12D3" w:rsidRDefault="009D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7556ED0"/>
    <w:multiLevelType w:val="hybridMultilevel"/>
    <w:tmpl w:val="EE1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7055"/>
    <w:multiLevelType w:val="hybridMultilevel"/>
    <w:tmpl w:val="78FA89B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1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B2CED"/>
    <w:multiLevelType w:val="multilevel"/>
    <w:tmpl w:val="79CE36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7" w15:restartNumberingAfterBreak="0">
    <w:nsid w:val="7FF10CA9"/>
    <w:multiLevelType w:val="hybridMultilevel"/>
    <w:tmpl w:val="B224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25"/>
  </w:num>
  <w:num w:numId="9">
    <w:abstractNumId w:val="18"/>
  </w:num>
  <w:num w:numId="10">
    <w:abstractNumId w:val="2"/>
  </w:num>
  <w:num w:numId="11">
    <w:abstractNumId w:val="8"/>
  </w:num>
  <w:num w:numId="12">
    <w:abstractNumId w:val="21"/>
  </w:num>
  <w:num w:numId="13">
    <w:abstractNumId w:val="13"/>
  </w:num>
  <w:num w:numId="14">
    <w:abstractNumId w:val="6"/>
  </w:num>
  <w:num w:numId="15">
    <w:abstractNumId w:val="22"/>
  </w:num>
  <w:num w:numId="16">
    <w:abstractNumId w:val="0"/>
  </w:num>
  <w:num w:numId="17">
    <w:abstractNumId w:val="16"/>
  </w:num>
  <w:num w:numId="18">
    <w:abstractNumId w:val="26"/>
  </w:num>
  <w:num w:numId="19">
    <w:abstractNumId w:val="20"/>
  </w:num>
  <w:num w:numId="20">
    <w:abstractNumId w:val="14"/>
  </w:num>
  <w:num w:numId="21">
    <w:abstractNumId w:val="23"/>
  </w:num>
  <w:num w:numId="22">
    <w:abstractNumId w:val="11"/>
  </w:num>
  <w:num w:numId="23">
    <w:abstractNumId w:val="5"/>
  </w:num>
  <w:num w:numId="24">
    <w:abstractNumId w:val="19"/>
  </w:num>
  <w:num w:numId="25">
    <w:abstractNumId w:val="15"/>
  </w:num>
  <w:num w:numId="26">
    <w:abstractNumId w:val="10"/>
  </w:num>
  <w:num w:numId="27">
    <w:abstractNumId w:val="3"/>
  </w:num>
  <w:num w:numId="28">
    <w:abstractNumId w:val="27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1B2"/>
    <w:rsid w:val="0005422E"/>
    <w:rsid w:val="000600B3"/>
    <w:rsid w:val="00061B5B"/>
    <w:rsid w:val="000856C0"/>
    <w:rsid w:val="0009200A"/>
    <w:rsid w:val="000A5603"/>
    <w:rsid w:val="000B1A87"/>
    <w:rsid w:val="000B1A97"/>
    <w:rsid w:val="000B7538"/>
    <w:rsid w:val="000B7F63"/>
    <w:rsid w:val="000C1B79"/>
    <w:rsid w:val="000C469A"/>
    <w:rsid w:val="000D09CE"/>
    <w:rsid w:val="000D0F8E"/>
    <w:rsid w:val="000D27E2"/>
    <w:rsid w:val="000D2E10"/>
    <w:rsid w:val="000E6F46"/>
    <w:rsid w:val="000F0A19"/>
    <w:rsid w:val="00104761"/>
    <w:rsid w:val="00112D14"/>
    <w:rsid w:val="0012176D"/>
    <w:rsid w:val="001254C1"/>
    <w:rsid w:val="00132B1E"/>
    <w:rsid w:val="00137D51"/>
    <w:rsid w:val="00140552"/>
    <w:rsid w:val="00151B48"/>
    <w:rsid w:val="00184213"/>
    <w:rsid w:val="001964E0"/>
    <w:rsid w:val="001B7057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02827"/>
    <w:rsid w:val="00214E8B"/>
    <w:rsid w:val="00222487"/>
    <w:rsid w:val="0023043B"/>
    <w:rsid w:val="00236907"/>
    <w:rsid w:val="00240FDB"/>
    <w:rsid w:val="002422E1"/>
    <w:rsid w:val="002537D9"/>
    <w:rsid w:val="00260EB8"/>
    <w:rsid w:val="00271713"/>
    <w:rsid w:val="00273A82"/>
    <w:rsid w:val="00273D28"/>
    <w:rsid w:val="0028357F"/>
    <w:rsid w:val="002901BF"/>
    <w:rsid w:val="00296DAA"/>
    <w:rsid w:val="002A40C2"/>
    <w:rsid w:val="002B2B24"/>
    <w:rsid w:val="002B6C5A"/>
    <w:rsid w:val="002D1140"/>
    <w:rsid w:val="002D6B4E"/>
    <w:rsid w:val="002E05F2"/>
    <w:rsid w:val="002E0EAA"/>
    <w:rsid w:val="00306DAA"/>
    <w:rsid w:val="00310B2B"/>
    <w:rsid w:val="003263EB"/>
    <w:rsid w:val="00333611"/>
    <w:rsid w:val="00372BA3"/>
    <w:rsid w:val="00384019"/>
    <w:rsid w:val="003846D5"/>
    <w:rsid w:val="0038521A"/>
    <w:rsid w:val="00394141"/>
    <w:rsid w:val="003A4792"/>
    <w:rsid w:val="003B07EF"/>
    <w:rsid w:val="003B5A49"/>
    <w:rsid w:val="003C3342"/>
    <w:rsid w:val="003D43EB"/>
    <w:rsid w:val="003E51AF"/>
    <w:rsid w:val="003E7B3F"/>
    <w:rsid w:val="003F002F"/>
    <w:rsid w:val="003F341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57894"/>
    <w:rsid w:val="00466DFB"/>
    <w:rsid w:val="00474289"/>
    <w:rsid w:val="00477279"/>
    <w:rsid w:val="00485DAB"/>
    <w:rsid w:val="004915F4"/>
    <w:rsid w:val="004D121F"/>
    <w:rsid w:val="004D2E0A"/>
    <w:rsid w:val="004D4855"/>
    <w:rsid w:val="004F03A0"/>
    <w:rsid w:val="004F3E6E"/>
    <w:rsid w:val="004F4E5C"/>
    <w:rsid w:val="00501A0C"/>
    <w:rsid w:val="00523D4C"/>
    <w:rsid w:val="00543827"/>
    <w:rsid w:val="00543DD8"/>
    <w:rsid w:val="00546EB3"/>
    <w:rsid w:val="00561D82"/>
    <w:rsid w:val="00572DF3"/>
    <w:rsid w:val="005810A8"/>
    <w:rsid w:val="00595226"/>
    <w:rsid w:val="005B5014"/>
    <w:rsid w:val="005C1DD3"/>
    <w:rsid w:val="005C5C0B"/>
    <w:rsid w:val="005E188E"/>
    <w:rsid w:val="005E1E48"/>
    <w:rsid w:val="005F095C"/>
    <w:rsid w:val="005F6E1F"/>
    <w:rsid w:val="00604461"/>
    <w:rsid w:val="00604A91"/>
    <w:rsid w:val="00620068"/>
    <w:rsid w:val="0062298C"/>
    <w:rsid w:val="00632F7B"/>
    <w:rsid w:val="00634CB2"/>
    <w:rsid w:val="006373E9"/>
    <w:rsid w:val="006470C9"/>
    <w:rsid w:val="00647CD7"/>
    <w:rsid w:val="00656B37"/>
    <w:rsid w:val="006675AB"/>
    <w:rsid w:val="00670DAD"/>
    <w:rsid w:val="00677C8D"/>
    <w:rsid w:val="006837BB"/>
    <w:rsid w:val="006867D3"/>
    <w:rsid w:val="006954D0"/>
    <w:rsid w:val="006A18B3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246A"/>
    <w:rsid w:val="00713956"/>
    <w:rsid w:val="00717A04"/>
    <w:rsid w:val="007220C3"/>
    <w:rsid w:val="007305E7"/>
    <w:rsid w:val="00735F13"/>
    <w:rsid w:val="00762AE1"/>
    <w:rsid w:val="00764C6D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14749"/>
    <w:rsid w:val="008220D3"/>
    <w:rsid w:val="00823A2D"/>
    <w:rsid w:val="00827693"/>
    <w:rsid w:val="00827D4C"/>
    <w:rsid w:val="008436C7"/>
    <w:rsid w:val="008557BB"/>
    <w:rsid w:val="008817D2"/>
    <w:rsid w:val="0088506D"/>
    <w:rsid w:val="0088709F"/>
    <w:rsid w:val="00891722"/>
    <w:rsid w:val="008927F6"/>
    <w:rsid w:val="00892F90"/>
    <w:rsid w:val="008931A3"/>
    <w:rsid w:val="008A0E26"/>
    <w:rsid w:val="008A36D0"/>
    <w:rsid w:val="008A7CDA"/>
    <w:rsid w:val="008B0C68"/>
    <w:rsid w:val="008B0F9C"/>
    <w:rsid w:val="008B309F"/>
    <w:rsid w:val="008D3D5E"/>
    <w:rsid w:val="0090321A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465E"/>
    <w:rsid w:val="009A6F37"/>
    <w:rsid w:val="009A7104"/>
    <w:rsid w:val="009B312F"/>
    <w:rsid w:val="009B59D4"/>
    <w:rsid w:val="009D12D3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A2947"/>
    <w:rsid w:val="00AB3298"/>
    <w:rsid w:val="00AB32ED"/>
    <w:rsid w:val="00AD3013"/>
    <w:rsid w:val="00AD6676"/>
    <w:rsid w:val="00AD6688"/>
    <w:rsid w:val="00AE5C90"/>
    <w:rsid w:val="00AF3163"/>
    <w:rsid w:val="00AF57E3"/>
    <w:rsid w:val="00B107EF"/>
    <w:rsid w:val="00B14FD2"/>
    <w:rsid w:val="00B21019"/>
    <w:rsid w:val="00B22539"/>
    <w:rsid w:val="00B23B30"/>
    <w:rsid w:val="00B247DA"/>
    <w:rsid w:val="00B26C41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76DA2"/>
    <w:rsid w:val="00B91BAB"/>
    <w:rsid w:val="00BA0D15"/>
    <w:rsid w:val="00BA4840"/>
    <w:rsid w:val="00BA55B4"/>
    <w:rsid w:val="00BB6FC4"/>
    <w:rsid w:val="00BD4458"/>
    <w:rsid w:val="00BD5135"/>
    <w:rsid w:val="00BD5953"/>
    <w:rsid w:val="00BE1228"/>
    <w:rsid w:val="00BF2D05"/>
    <w:rsid w:val="00C00D21"/>
    <w:rsid w:val="00C043A2"/>
    <w:rsid w:val="00C05CA1"/>
    <w:rsid w:val="00C06339"/>
    <w:rsid w:val="00C11FA5"/>
    <w:rsid w:val="00C15001"/>
    <w:rsid w:val="00C25394"/>
    <w:rsid w:val="00C25F4E"/>
    <w:rsid w:val="00C34E07"/>
    <w:rsid w:val="00C353B0"/>
    <w:rsid w:val="00C4272B"/>
    <w:rsid w:val="00C54D13"/>
    <w:rsid w:val="00C55981"/>
    <w:rsid w:val="00C94DAB"/>
    <w:rsid w:val="00CA0C8F"/>
    <w:rsid w:val="00CC1684"/>
    <w:rsid w:val="00CD062F"/>
    <w:rsid w:val="00CD32E2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C265B"/>
    <w:rsid w:val="00DD6DE9"/>
    <w:rsid w:val="00DD779C"/>
    <w:rsid w:val="00DF71E5"/>
    <w:rsid w:val="00E14FF9"/>
    <w:rsid w:val="00E16936"/>
    <w:rsid w:val="00E26D83"/>
    <w:rsid w:val="00E50CC7"/>
    <w:rsid w:val="00E52A74"/>
    <w:rsid w:val="00E538F0"/>
    <w:rsid w:val="00E56E25"/>
    <w:rsid w:val="00E675F4"/>
    <w:rsid w:val="00E760D9"/>
    <w:rsid w:val="00E84691"/>
    <w:rsid w:val="00E86766"/>
    <w:rsid w:val="00E94069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F14B45"/>
    <w:rsid w:val="00F151C0"/>
    <w:rsid w:val="00F178B3"/>
    <w:rsid w:val="00F2004E"/>
    <w:rsid w:val="00F261B4"/>
    <w:rsid w:val="00F54982"/>
    <w:rsid w:val="00F552AD"/>
    <w:rsid w:val="00F571DE"/>
    <w:rsid w:val="00F7110E"/>
    <w:rsid w:val="00F7311D"/>
    <w:rsid w:val="00F82A7A"/>
    <w:rsid w:val="00FA241D"/>
    <w:rsid w:val="00FA3D70"/>
    <w:rsid w:val="00FB1EDB"/>
    <w:rsid w:val="00FB4C13"/>
    <w:rsid w:val="00FC354D"/>
    <w:rsid w:val="00FC6D50"/>
    <w:rsid w:val="00FD07CF"/>
    <w:rsid w:val="00FD2E9E"/>
    <w:rsid w:val="00FD3615"/>
    <w:rsid w:val="00FE4A93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05B6-8B51-447B-B393-9A0970E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36</TotalTime>
  <Pages>6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info</cp:lastModifiedBy>
  <cp:revision>6</cp:revision>
  <cp:lastPrinted>2020-02-06T09:55:00Z</cp:lastPrinted>
  <dcterms:created xsi:type="dcterms:W3CDTF">2020-02-04T14:22:00Z</dcterms:created>
  <dcterms:modified xsi:type="dcterms:W3CDTF">2020-02-06T10:02:00Z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