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&#13;&#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C97CA7B"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06A39"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&#13;&#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30DEDEC0" w14:textId="32CC0B66" w:rsidR="00BA0D15" w:rsidRPr="001D3DD3" w:rsidRDefault="004A35B8" w:rsidP="00BA0D15">
      <w:pPr>
        <w:ind w:right="39"/>
        <w:rPr>
          <w:lang w:val="en-US"/>
        </w:rPr>
      </w:pPr>
      <w:r>
        <w:rPr>
          <w:rFonts w:ascii="NobelCE Lt" w:hAnsi="NobelCE Lt"/>
          <w:sz w:val="24"/>
          <w:szCs w:val="24"/>
          <w:lang w:val="en-US"/>
        </w:rPr>
        <w:t>13</w:t>
      </w:r>
      <w:r w:rsidR="00BA0D15" w:rsidRPr="001D3DD3">
        <w:rPr>
          <w:rFonts w:ascii="NobelCE Lt" w:hAnsi="NobelCE Lt"/>
          <w:sz w:val="24"/>
          <w:szCs w:val="24"/>
          <w:lang w:val="en-US"/>
        </w:rPr>
        <w:t xml:space="preserve"> </w:t>
      </w:r>
      <w:r w:rsidR="008E72D7">
        <w:rPr>
          <w:rFonts w:ascii="NobelCE Lt" w:hAnsi="NobelCE Lt"/>
          <w:sz w:val="24"/>
          <w:szCs w:val="24"/>
          <w:lang w:val="en-US"/>
        </w:rPr>
        <w:t xml:space="preserve">MAJA </w:t>
      </w:r>
      <w:r w:rsidR="008220D3" w:rsidRPr="001D3DD3">
        <w:rPr>
          <w:rFonts w:ascii="NobelCE Lt" w:hAnsi="NobelCE Lt"/>
          <w:sz w:val="24"/>
          <w:szCs w:val="24"/>
          <w:lang w:val="en-US"/>
        </w:rPr>
        <w:t>201</w:t>
      </w:r>
      <w:r w:rsidR="002B31E2">
        <w:rPr>
          <w:rFonts w:ascii="NobelCE Lt" w:hAnsi="NobelCE Lt"/>
          <w:sz w:val="24"/>
          <w:szCs w:val="24"/>
          <w:lang w:val="en-US"/>
        </w:rPr>
        <w:t>9</w:t>
      </w:r>
    </w:p>
    <w:p w14:paraId="1119582F" w14:textId="5535ECE3" w:rsidR="00984E98" w:rsidRPr="00FF7FCC" w:rsidRDefault="00984E98" w:rsidP="003263EB">
      <w:pPr>
        <w:rPr>
          <w:rFonts w:ascii="NobelCE Lt" w:hAnsi="NobelCE Lt"/>
          <w:b/>
          <w:sz w:val="36"/>
          <w:szCs w:val="36"/>
          <w:lang w:val="en-US"/>
        </w:rPr>
      </w:pPr>
    </w:p>
    <w:p w14:paraId="0ECD2231" w14:textId="22617777" w:rsidR="00CD7E03" w:rsidRPr="00585534" w:rsidRDefault="00CD7E03" w:rsidP="00F56A53">
      <w:pPr>
        <w:rPr>
          <w:rFonts w:ascii="NobelCE Lt" w:hAnsi="NobelCE Lt"/>
          <w:b/>
          <w:sz w:val="36"/>
          <w:szCs w:val="36"/>
          <w:lang w:val="en-US"/>
        </w:rPr>
      </w:pPr>
      <w:bookmarkStart w:id="0" w:name="_Hlk511744578"/>
    </w:p>
    <w:bookmarkEnd w:id="0"/>
    <w:p w14:paraId="53B64FD0" w14:textId="72A5F63A" w:rsidR="00576763" w:rsidRPr="0080038D" w:rsidRDefault="004A35B8" w:rsidP="00391B60">
      <w:pPr>
        <w:rPr>
          <w:rFonts w:ascii="NobelCE Lt" w:hAnsi="NobelCE Lt"/>
          <w:b/>
          <w:sz w:val="36"/>
          <w:szCs w:val="36"/>
        </w:rPr>
      </w:pPr>
      <w:r w:rsidRPr="004A35B8">
        <w:rPr>
          <w:rFonts w:ascii="NobelCE Lt" w:hAnsi="NobelCE Lt"/>
          <w:b/>
          <w:sz w:val="36"/>
          <w:szCs w:val="36"/>
        </w:rPr>
        <w:t>SPEKTAKULARNY LC 500H MATTE PROTOTYPE NA TARGACH W BARCELONIE</w:t>
      </w:r>
    </w:p>
    <w:p w14:paraId="3B71B150" w14:textId="79618FE2" w:rsidR="00F56A53" w:rsidRPr="0080038D" w:rsidRDefault="00F56A53" w:rsidP="00F56A53">
      <w:pPr>
        <w:rPr>
          <w:rFonts w:ascii="NobelCE Lt" w:hAnsi="NobelCE Lt"/>
          <w:sz w:val="24"/>
          <w:szCs w:val="24"/>
        </w:rPr>
      </w:pPr>
    </w:p>
    <w:p w14:paraId="73730926" w14:textId="45C61E2A" w:rsidR="00FF50B4" w:rsidRDefault="004A35B8" w:rsidP="008E72D7">
      <w:pPr>
        <w:rPr>
          <w:rFonts w:ascii="NobelCE Lt" w:hAnsi="NobelCE Lt"/>
          <w:b/>
          <w:sz w:val="24"/>
          <w:szCs w:val="24"/>
        </w:rPr>
      </w:pPr>
      <w:r w:rsidRPr="004A35B8">
        <w:rPr>
          <w:rFonts w:ascii="NobelCE Lt" w:hAnsi="NobelCE Lt"/>
          <w:b/>
          <w:sz w:val="24"/>
          <w:szCs w:val="24"/>
        </w:rPr>
        <w:t xml:space="preserve">Lexus zaprezentował na Barcelona Motor Show 2019 nowy prototyp swojego flagowego coupe – Lexus LC 500h </w:t>
      </w:r>
      <w:proofErr w:type="spellStart"/>
      <w:r w:rsidRPr="004A35B8">
        <w:rPr>
          <w:rFonts w:ascii="NobelCE Lt" w:hAnsi="NobelCE Lt"/>
          <w:b/>
          <w:sz w:val="24"/>
          <w:szCs w:val="24"/>
        </w:rPr>
        <w:t>Matte</w:t>
      </w:r>
      <w:proofErr w:type="spellEnd"/>
      <w:r w:rsidRPr="004A35B8">
        <w:rPr>
          <w:rFonts w:ascii="NobelCE Lt" w:hAnsi="NobelCE Lt"/>
          <w:b/>
          <w:sz w:val="24"/>
          <w:szCs w:val="24"/>
        </w:rPr>
        <w:t xml:space="preserve"> </w:t>
      </w:r>
      <w:proofErr w:type="spellStart"/>
      <w:r w:rsidRPr="004A35B8">
        <w:rPr>
          <w:rFonts w:ascii="NobelCE Lt" w:hAnsi="NobelCE Lt"/>
          <w:b/>
          <w:sz w:val="24"/>
          <w:szCs w:val="24"/>
        </w:rPr>
        <w:t>Prototype</w:t>
      </w:r>
      <w:proofErr w:type="spellEnd"/>
      <w:r w:rsidRPr="004A35B8">
        <w:rPr>
          <w:rFonts w:ascii="NobelCE Lt" w:hAnsi="NobelCE Lt"/>
          <w:b/>
          <w:sz w:val="24"/>
          <w:szCs w:val="24"/>
        </w:rPr>
        <w:t>. Tym razem marka wprowadza innowacje za pomocą specjalnych kolorów i oryginalnych tekstur.</w:t>
      </w:r>
    </w:p>
    <w:p w14:paraId="1838F7C4" w14:textId="77777777" w:rsidR="004A35B8" w:rsidRPr="004A35B8" w:rsidRDefault="004A35B8" w:rsidP="004A35B8">
      <w:pPr>
        <w:rPr>
          <w:rFonts w:ascii="NobelCE Lt" w:hAnsi="NobelCE Lt"/>
          <w:sz w:val="24"/>
          <w:szCs w:val="24"/>
        </w:rPr>
      </w:pPr>
    </w:p>
    <w:p w14:paraId="7D1C6AF7" w14:textId="77777777" w:rsidR="00345A8D" w:rsidRDefault="004A35B8" w:rsidP="004A35B8">
      <w:pPr>
        <w:rPr>
          <w:rFonts w:ascii="NobelCE Lt" w:hAnsi="NobelCE Lt"/>
          <w:sz w:val="24"/>
          <w:szCs w:val="24"/>
        </w:rPr>
      </w:pPr>
      <w:r w:rsidRPr="004A35B8">
        <w:rPr>
          <w:rFonts w:ascii="NobelCE Lt" w:hAnsi="NobelCE Lt"/>
          <w:sz w:val="24"/>
          <w:szCs w:val="24"/>
        </w:rPr>
        <w:t xml:space="preserve">Prototyp został pokryty nowym lakierem Space Orange, dla którego inspiracją były pomarańczowe tony, pojawiające się podczas zachodu słońca. Ten spektakularny kolor, podkreślony matowym wykończeniem, sprawia, że sportowy LC 500h nabiera jeszcze więcej charakteru. </w:t>
      </w:r>
    </w:p>
    <w:p w14:paraId="4EB2EF30" w14:textId="7368233A" w:rsidR="004A35B8" w:rsidRPr="004A35B8" w:rsidRDefault="004A35B8" w:rsidP="004A35B8">
      <w:pPr>
        <w:rPr>
          <w:rFonts w:ascii="NobelCE Lt" w:hAnsi="NobelCE Lt"/>
          <w:sz w:val="24"/>
          <w:szCs w:val="24"/>
        </w:rPr>
      </w:pPr>
      <w:r w:rsidRPr="004A35B8">
        <w:rPr>
          <w:rFonts w:ascii="NobelCE Lt" w:hAnsi="NobelCE Lt"/>
          <w:sz w:val="24"/>
          <w:szCs w:val="24"/>
        </w:rPr>
        <w:t>Auto otrzymało także 21-calowe, półmatowe, czarne koła, dach z włókna węglowego i aktywny tylny spojler.</w:t>
      </w:r>
      <w:r>
        <w:rPr>
          <w:rFonts w:ascii="NobelCE Lt" w:hAnsi="NobelCE Lt"/>
          <w:sz w:val="24"/>
          <w:szCs w:val="24"/>
        </w:rPr>
        <w:t xml:space="preserve"> </w:t>
      </w:r>
      <w:r w:rsidRPr="004A35B8">
        <w:rPr>
          <w:rFonts w:ascii="NobelCE Lt" w:hAnsi="NobelCE Lt"/>
          <w:sz w:val="24"/>
          <w:szCs w:val="24"/>
        </w:rPr>
        <w:t xml:space="preserve">Kolor Space Orange pojawia się </w:t>
      </w:r>
      <w:r>
        <w:rPr>
          <w:rFonts w:ascii="NobelCE Lt" w:hAnsi="NobelCE Lt"/>
          <w:sz w:val="24"/>
          <w:szCs w:val="24"/>
        </w:rPr>
        <w:t>ponadto</w:t>
      </w:r>
      <w:r w:rsidRPr="004A35B8">
        <w:rPr>
          <w:rFonts w:ascii="NobelCE Lt" w:hAnsi="NobelCE Lt"/>
          <w:sz w:val="24"/>
          <w:szCs w:val="24"/>
        </w:rPr>
        <w:t xml:space="preserve"> w kabinie jako kontrastujący element na tablicy przyrządów, kierownicy i panelach drzwi. </w:t>
      </w:r>
    </w:p>
    <w:p w14:paraId="3641DDD8" w14:textId="77777777" w:rsidR="00345A8D" w:rsidRDefault="004A35B8" w:rsidP="004A35B8">
      <w:pPr>
        <w:rPr>
          <w:rFonts w:ascii="NobelCE Lt" w:hAnsi="NobelCE Lt"/>
          <w:sz w:val="24"/>
          <w:szCs w:val="24"/>
        </w:rPr>
      </w:pPr>
      <w:r w:rsidRPr="004A35B8">
        <w:rPr>
          <w:rFonts w:ascii="NobelCE Lt" w:hAnsi="NobelCE Lt"/>
          <w:sz w:val="24"/>
          <w:szCs w:val="24"/>
        </w:rPr>
        <w:t xml:space="preserve">LC 500h </w:t>
      </w:r>
      <w:proofErr w:type="spellStart"/>
      <w:r w:rsidRPr="004A35B8">
        <w:rPr>
          <w:rFonts w:ascii="NobelCE Lt" w:hAnsi="NobelCE Lt"/>
          <w:sz w:val="24"/>
          <w:szCs w:val="24"/>
        </w:rPr>
        <w:t>Matte</w:t>
      </w:r>
      <w:proofErr w:type="spellEnd"/>
      <w:r w:rsidRPr="004A35B8">
        <w:rPr>
          <w:rFonts w:ascii="NobelCE Lt" w:hAnsi="NobelCE Lt"/>
          <w:sz w:val="24"/>
          <w:szCs w:val="24"/>
        </w:rPr>
        <w:t xml:space="preserve"> </w:t>
      </w:r>
      <w:proofErr w:type="spellStart"/>
      <w:r w:rsidRPr="004A35B8">
        <w:rPr>
          <w:rFonts w:ascii="NobelCE Lt" w:hAnsi="NobelCE Lt"/>
          <w:sz w:val="24"/>
          <w:szCs w:val="24"/>
        </w:rPr>
        <w:t>Prototype</w:t>
      </w:r>
      <w:proofErr w:type="spellEnd"/>
      <w:r w:rsidRPr="004A35B8">
        <w:rPr>
          <w:rFonts w:ascii="NobelCE Lt" w:hAnsi="NobelCE Lt"/>
          <w:sz w:val="24"/>
          <w:szCs w:val="24"/>
        </w:rPr>
        <w:t xml:space="preserve"> jest napędzany samoładującym się układem hybrydowym Multi-</w:t>
      </w:r>
      <w:proofErr w:type="spellStart"/>
      <w:r w:rsidRPr="004A35B8">
        <w:rPr>
          <w:rFonts w:ascii="NobelCE Lt" w:hAnsi="NobelCE Lt"/>
          <w:sz w:val="24"/>
          <w:szCs w:val="24"/>
        </w:rPr>
        <w:t>Stage</w:t>
      </w:r>
      <w:proofErr w:type="spellEnd"/>
      <w:r w:rsidRPr="004A35B8">
        <w:rPr>
          <w:rFonts w:ascii="NobelCE Lt" w:hAnsi="NobelCE Lt"/>
          <w:sz w:val="24"/>
          <w:szCs w:val="24"/>
        </w:rPr>
        <w:t xml:space="preserve"> Hybrid System. Technologia hybrydowa Lexusa umożliwia korzystanie z silnika elektrycznego bez ładowania akumulatora z zewnętrznej sieci. Bateria jest ładowana podczas jazdy za sprawą systemu odzyskiwania energii z hamowania oraz optymalizacji pracy silnika benzynowego. </w:t>
      </w:r>
    </w:p>
    <w:p w14:paraId="5CB816AF" w14:textId="46409285" w:rsidR="00DD637E" w:rsidRPr="00E44D5B" w:rsidRDefault="004A35B8" w:rsidP="004A35B8">
      <w:pPr>
        <w:rPr>
          <w:rFonts w:ascii="NobelCE Lt" w:hAnsi="NobelCE Lt"/>
          <w:sz w:val="24"/>
          <w:szCs w:val="24"/>
        </w:rPr>
      </w:pPr>
      <w:bookmarkStart w:id="1" w:name="_GoBack"/>
      <w:bookmarkEnd w:id="1"/>
      <w:r w:rsidRPr="004A35B8">
        <w:rPr>
          <w:rFonts w:ascii="NobelCE Lt" w:hAnsi="NobelCE Lt"/>
          <w:sz w:val="24"/>
          <w:szCs w:val="24"/>
        </w:rPr>
        <w:t>Hybrydowe coupe wyróżnia się w swoim segmencie pod względem wydajności, niskiego zużycia paliwa oraz cichej i płynnej pracy.</w:t>
      </w:r>
      <w:r>
        <w:rPr>
          <w:rFonts w:ascii="NobelCE Lt" w:hAnsi="NobelCE Lt"/>
          <w:sz w:val="24"/>
          <w:szCs w:val="24"/>
        </w:rPr>
        <w:t xml:space="preserve"> Napęd hybrydowy oparty na </w:t>
      </w:r>
      <w:r w:rsidRPr="004A35B8">
        <w:rPr>
          <w:rFonts w:ascii="NobelCE Lt" w:hAnsi="NobelCE Lt"/>
          <w:sz w:val="24"/>
          <w:szCs w:val="24"/>
        </w:rPr>
        <w:t>3,5-litrow</w:t>
      </w:r>
      <w:r>
        <w:rPr>
          <w:rFonts w:ascii="NobelCE Lt" w:hAnsi="NobelCE Lt"/>
          <w:sz w:val="24"/>
          <w:szCs w:val="24"/>
        </w:rPr>
        <w:t>ym</w:t>
      </w:r>
      <w:r w:rsidRPr="004A35B8">
        <w:rPr>
          <w:rFonts w:ascii="NobelCE Lt" w:hAnsi="NobelCE Lt"/>
          <w:sz w:val="24"/>
          <w:szCs w:val="24"/>
        </w:rPr>
        <w:t>, 24-zaworow</w:t>
      </w:r>
      <w:r>
        <w:rPr>
          <w:rFonts w:ascii="NobelCE Lt" w:hAnsi="NobelCE Lt"/>
          <w:sz w:val="24"/>
          <w:szCs w:val="24"/>
        </w:rPr>
        <w:t>ym</w:t>
      </w:r>
      <w:r w:rsidRPr="004A35B8">
        <w:rPr>
          <w:rFonts w:ascii="NobelCE Lt" w:hAnsi="NobelCE Lt"/>
          <w:sz w:val="24"/>
          <w:szCs w:val="24"/>
        </w:rPr>
        <w:t xml:space="preserve"> silnik</w:t>
      </w:r>
      <w:r>
        <w:rPr>
          <w:rFonts w:ascii="NobelCE Lt" w:hAnsi="NobelCE Lt"/>
          <w:sz w:val="24"/>
          <w:szCs w:val="24"/>
        </w:rPr>
        <w:t>u</w:t>
      </w:r>
      <w:r w:rsidRPr="004A35B8">
        <w:rPr>
          <w:rFonts w:ascii="NobelCE Lt" w:hAnsi="NobelCE Lt"/>
          <w:sz w:val="24"/>
          <w:szCs w:val="24"/>
        </w:rPr>
        <w:t xml:space="preserve"> V6 DOHC z układem zmiennych faz rozrządu </w:t>
      </w:r>
      <w:r>
        <w:rPr>
          <w:rFonts w:ascii="NobelCE Lt" w:hAnsi="NobelCE Lt"/>
          <w:sz w:val="24"/>
          <w:szCs w:val="24"/>
        </w:rPr>
        <w:t>rozwija moc 359 KM i rozpędza LC do 100 km/h w 5 s.</w:t>
      </w:r>
    </w:p>
    <w:sectPr w:rsidR="00DD637E" w:rsidRPr="00E44D5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EF536" w14:textId="77777777" w:rsidR="00210271" w:rsidRDefault="00210271">
      <w:pPr>
        <w:spacing w:after="0" w:line="240" w:lineRule="auto"/>
      </w:pPr>
      <w:r>
        <w:separator/>
      </w:r>
    </w:p>
  </w:endnote>
  <w:endnote w:type="continuationSeparator" w:id="0">
    <w:p w14:paraId="2623931C" w14:textId="77777777" w:rsidR="00210271" w:rsidRDefault="0021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bel-Book">
    <w:altName w:val="Calibri"/>
    <w:panose1 w:val="020B0604020202020204"/>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mbria"/>
    <w:panose1 w:val="020B0604020202020204"/>
    <w:charset w:val="00"/>
    <w:family w:val="modern"/>
    <w:pitch w:val="variable"/>
    <w:sig w:usb0="800000AF" w:usb1="5000204A" w:usb2="000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7EC4D" w14:textId="77777777" w:rsidR="00A01066" w:rsidRDefault="00A010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80038D">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80038D">
      <w:rPr>
        <w:rFonts w:cs="Nobel-Book"/>
        <w:noProof/>
      </w:rPr>
      <w:t>3</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48C95" w14:textId="77777777" w:rsidR="00210271" w:rsidRDefault="00210271">
      <w:pPr>
        <w:spacing w:after="0" w:line="240" w:lineRule="auto"/>
      </w:pPr>
      <w:r>
        <w:separator/>
      </w:r>
    </w:p>
  </w:footnote>
  <w:footnote w:type="continuationSeparator" w:id="0">
    <w:p w14:paraId="2F533ABF" w14:textId="77777777" w:rsidR="00210271" w:rsidRDefault="00210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67CF1" w14:textId="77777777" w:rsidR="00A01066" w:rsidRDefault="00A0106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B811864"/>
    <w:multiLevelType w:val="hybridMultilevel"/>
    <w:tmpl w:val="E4A8C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594621B"/>
    <w:multiLevelType w:val="hybridMultilevel"/>
    <w:tmpl w:val="D6DC4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5"/>
  </w:num>
  <w:num w:numId="5">
    <w:abstractNumId w:val="6"/>
  </w:num>
  <w:num w:numId="6">
    <w:abstractNumId w:val="4"/>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896"/>
    <w:rsid w:val="000002EA"/>
    <w:rsid w:val="000475D9"/>
    <w:rsid w:val="00061B5B"/>
    <w:rsid w:val="00065E2A"/>
    <w:rsid w:val="000856C0"/>
    <w:rsid w:val="000A5603"/>
    <w:rsid w:val="000B1A87"/>
    <w:rsid w:val="000B7538"/>
    <w:rsid w:val="000C1B79"/>
    <w:rsid w:val="000D09CE"/>
    <w:rsid w:val="000D2E10"/>
    <w:rsid w:val="000F0A19"/>
    <w:rsid w:val="00137D51"/>
    <w:rsid w:val="001A7A52"/>
    <w:rsid w:val="001D2EA6"/>
    <w:rsid w:val="001D32DE"/>
    <w:rsid w:val="001D3DD3"/>
    <w:rsid w:val="001D53BB"/>
    <w:rsid w:val="001D7180"/>
    <w:rsid w:val="001E3588"/>
    <w:rsid w:val="001F3CE3"/>
    <w:rsid w:val="00210271"/>
    <w:rsid w:val="002134EB"/>
    <w:rsid w:val="00225372"/>
    <w:rsid w:val="0023043B"/>
    <w:rsid w:val="002555A8"/>
    <w:rsid w:val="00271713"/>
    <w:rsid w:val="0028357F"/>
    <w:rsid w:val="002901BF"/>
    <w:rsid w:val="002B31E2"/>
    <w:rsid w:val="002F6DE8"/>
    <w:rsid w:val="003263EB"/>
    <w:rsid w:val="0032713C"/>
    <w:rsid w:val="00345A8D"/>
    <w:rsid w:val="003846D5"/>
    <w:rsid w:val="00391B60"/>
    <w:rsid w:val="003A4792"/>
    <w:rsid w:val="003B5A49"/>
    <w:rsid w:val="003C3342"/>
    <w:rsid w:val="003C696E"/>
    <w:rsid w:val="003D43EB"/>
    <w:rsid w:val="003F002F"/>
    <w:rsid w:val="0040361B"/>
    <w:rsid w:val="00412927"/>
    <w:rsid w:val="00425582"/>
    <w:rsid w:val="0042573B"/>
    <w:rsid w:val="00436559"/>
    <w:rsid w:val="00474289"/>
    <w:rsid w:val="004A35B8"/>
    <w:rsid w:val="004B6822"/>
    <w:rsid w:val="004C426D"/>
    <w:rsid w:val="004D2E0A"/>
    <w:rsid w:val="004D4855"/>
    <w:rsid w:val="004E7095"/>
    <w:rsid w:val="00576763"/>
    <w:rsid w:val="005810A8"/>
    <w:rsid w:val="00585534"/>
    <w:rsid w:val="005B5014"/>
    <w:rsid w:val="005F6E1F"/>
    <w:rsid w:val="00632F7B"/>
    <w:rsid w:val="00636A93"/>
    <w:rsid w:val="0066554B"/>
    <w:rsid w:val="00673149"/>
    <w:rsid w:val="006837BB"/>
    <w:rsid w:val="00686C12"/>
    <w:rsid w:val="006C6896"/>
    <w:rsid w:val="006D16BB"/>
    <w:rsid w:val="006D49C0"/>
    <w:rsid w:val="006F6363"/>
    <w:rsid w:val="006F678E"/>
    <w:rsid w:val="0071001E"/>
    <w:rsid w:val="00713956"/>
    <w:rsid w:val="00726166"/>
    <w:rsid w:val="007305E7"/>
    <w:rsid w:val="00735F13"/>
    <w:rsid w:val="00740E3F"/>
    <w:rsid w:val="00762AE1"/>
    <w:rsid w:val="0076597F"/>
    <w:rsid w:val="00783F22"/>
    <w:rsid w:val="00793C7E"/>
    <w:rsid w:val="00795F71"/>
    <w:rsid w:val="007B1121"/>
    <w:rsid w:val="007C514B"/>
    <w:rsid w:val="007D3C7D"/>
    <w:rsid w:val="007E4F46"/>
    <w:rsid w:val="007F0F1A"/>
    <w:rsid w:val="0080021E"/>
    <w:rsid w:val="0080038D"/>
    <w:rsid w:val="00811464"/>
    <w:rsid w:val="0081263D"/>
    <w:rsid w:val="008220D3"/>
    <w:rsid w:val="00826FBD"/>
    <w:rsid w:val="00827693"/>
    <w:rsid w:val="00827D4C"/>
    <w:rsid w:val="008436C7"/>
    <w:rsid w:val="00870FBA"/>
    <w:rsid w:val="00891722"/>
    <w:rsid w:val="008927F6"/>
    <w:rsid w:val="008A40AB"/>
    <w:rsid w:val="008A7CDA"/>
    <w:rsid w:val="008B309F"/>
    <w:rsid w:val="008B6239"/>
    <w:rsid w:val="008E72D7"/>
    <w:rsid w:val="00943225"/>
    <w:rsid w:val="009444A5"/>
    <w:rsid w:val="00954746"/>
    <w:rsid w:val="009632DF"/>
    <w:rsid w:val="00976A76"/>
    <w:rsid w:val="009811C7"/>
    <w:rsid w:val="00984E98"/>
    <w:rsid w:val="0098539C"/>
    <w:rsid w:val="009A7104"/>
    <w:rsid w:val="009B312F"/>
    <w:rsid w:val="00A01066"/>
    <w:rsid w:val="00A20A19"/>
    <w:rsid w:val="00A3522C"/>
    <w:rsid w:val="00A366EB"/>
    <w:rsid w:val="00A374A8"/>
    <w:rsid w:val="00A45C44"/>
    <w:rsid w:val="00A60712"/>
    <w:rsid w:val="00A6542C"/>
    <w:rsid w:val="00A84E2D"/>
    <w:rsid w:val="00A93985"/>
    <w:rsid w:val="00AA2FD5"/>
    <w:rsid w:val="00AB3298"/>
    <w:rsid w:val="00AB32ED"/>
    <w:rsid w:val="00AD3013"/>
    <w:rsid w:val="00AF57E3"/>
    <w:rsid w:val="00B247DA"/>
    <w:rsid w:val="00B30E8E"/>
    <w:rsid w:val="00B439B6"/>
    <w:rsid w:val="00B445D9"/>
    <w:rsid w:val="00B54AF5"/>
    <w:rsid w:val="00B6446C"/>
    <w:rsid w:val="00B65CC3"/>
    <w:rsid w:val="00B71D70"/>
    <w:rsid w:val="00B751BB"/>
    <w:rsid w:val="00BA0D15"/>
    <w:rsid w:val="00BB0B0B"/>
    <w:rsid w:val="00BD12F6"/>
    <w:rsid w:val="00BE1228"/>
    <w:rsid w:val="00C00D21"/>
    <w:rsid w:val="00C042A9"/>
    <w:rsid w:val="00C05CA1"/>
    <w:rsid w:val="00C25F4E"/>
    <w:rsid w:val="00CB222B"/>
    <w:rsid w:val="00CC1684"/>
    <w:rsid w:val="00CC5A05"/>
    <w:rsid w:val="00CD062F"/>
    <w:rsid w:val="00CD7E03"/>
    <w:rsid w:val="00D318AB"/>
    <w:rsid w:val="00D61F12"/>
    <w:rsid w:val="00DD261D"/>
    <w:rsid w:val="00DD637E"/>
    <w:rsid w:val="00DD6DE9"/>
    <w:rsid w:val="00DE68C0"/>
    <w:rsid w:val="00DF71E5"/>
    <w:rsid w:val="00E26D83"/>
    <w:rsid w:val="00E44D5B"/>
    <w:rsid w:val="00E50CC7"/>
    <w:rsid w:val="00E92BB2"/>
    <w:rsid w:val="00EC4B24"/>
    <w:rsid w:val="00EE121F"/>
    <w:rsid w:val="00EE7653"/>
    <w:rsid w:val="00F14B45"/>
    <w:rsid w:val="00F261B4"/>
    <w:rsid w:val="00F56A53"/>
    <w:rsid w:val="00F7311D"/>
    <w:rsid w:val="00FA5CDD"/>
    <w:rsid w:val="00FC6D50"/>
    <w:rsid w:val="00FD2E9E"/>
    <w:rsid w:val="00FE55A2"/>
    <w:rsid w:val="00FF50B4"/>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CFA16B09-16E1-4595-9B41-72380AA5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72"/>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styleId="Pogrubienie">
    <w:name w:val="Strong"/>
    <w:basedOn w:val="Domylnaczcionkaakapitu"/>
    <w:uiPriority w:val="22"/>
    <w:qFormat/>
    <w:rsid w:val="00870FBA"/>
    <w:rPr>
      <w:b/>
      <w:bCs/>
    </w:rPr>
  </w:style>
  <w:style w:type="character" w:styleId="Nierozpoznanawzmianka">
    <w:name w:val="Unresolved Mention"/>
    <w:basedOn w:val="Domylnaczcionkaakapitu"/>
    <w:uiPriority w:val="99"/>
    <w:semiHidden/>
    <w:unhideWhenUsed/>
    <w:rsid w:val="00576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62948106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1448893022">
      <w:bodyDiv w:val="1"/>
      <w:marLeft w:val="0"/>
      <w:marRight w:val="0"/>
      <w:marTop w:val="0"/>
      <w:marBottom w:val="0"/>
      <w:divBdr>
        <w:top w:val="none" w:sz="0" w:space="0" w:color="auto"/>
        <w:left w:val="none" w:sz="0" w:space="0" w:color="auto"/>
        <w:bottom w:val="none" w:sz="0" w:space="0" w:color="auto"/>
        <w:right w:val="none" w:sz="0" w:space="0" w:color="auto"/>
      </w:divBdr>
    </w:div>
    <w:div w:id="1702824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89F52-E4FA-1B44-B62E-DE6D9BFF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C:\Users\monia\AppData\Roaming\Skype\My Skype Received Files\Informacja_prasowa_Lexus.dotx</Template>
  <TotalTime>5</TotalTime>
  <Pages>1</Pages>
  <Words>205</Words>
  <Characters>1233</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Toyota News</cp:lastModifiedBy>
  <cp:revision>4</cp:revision>
  <cp:lastPrinted>2017-10-11T08:42:00Z</cp:lastPrinted>
  <dcterms:created xsi:type="dcterms:W3CDTF">2019-05-13T08:41:00Z</dcterms:created>
  <dcterms:modified xsi:type="dcterms:W3CDTF">2019-05-13T08:57:00Z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