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355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27B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A80F5B9" w:rsidR="00BA0D15" w:rsidRPr="007937F8" w:rsidRDefault="007937F8" w:rsidP="00BA0D15">
      <w:pPr>
        <w:ind w:right="39"/>
      </w:pPr>
      <w:r w:rsidRPr="007937F8">
        <w:rPr>
          <w:rFonts w:ascii="NobelCE Lt" w:hAnsi="NobelCE Lt"/>
          <w:sz w:val="24"/>
          <w:szCs w:val="24"/>
        </w:rPr>
        <w:t>28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Pr="007937F8">
        <w:rPr>
          <w:rFonts w:ascii="NobelCE Lt" w:hAnsi="NobelCE Lt"/>
          <w:sz w:val="24"/>
          <w:szCs w:val="24"/>
        </w:rPr>
        <w:t>LISTOPADA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391B60" w:rsidRPr="007937F8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447DFF1E" w:rsidR="006250EF" w:rsidRPr="006250EF" w:rsidRDefault="007937F8" w:rsidP="006250EF">
      <w:pPr>
        <w:rPr>
          <w:rFonts w:ascii="NobelCE Lt" w:hAnsi="NobelCE Lt"/>
          <w:b/>
          <w:sz w:val="36"/>
          <w:szCs w:val="36"/>
        </w:rPr>
      </w:pPr>
      <w:r w:rsidRPr="007937F8">
        <w:rPr>
          <w:rFonts w:ascii="NobelCE Lt" w:hAnsi="NobelCE Lt"/>
          <w:b/>
          <w:sz w:val="36"/>
          <w:szCs w:val="36"/>
        </w:rPr>
        <w:t>OD RADYKALNEGO KONCEPTU DO ORYGINALNEGO CROSSOVERA</w:t>
      </w:r>
    </w:p>
    <w:bookmarkEnd w:id="0"/>
    <w:p w14:paraId="67A8343A" w14:textId="77777777" w:rsidR="007937F8" w:rsidRPr="007937F8" w:rsidRDefault="007937F8" w:rsidP="007937F8">
      <w:pPr>
        <w:widowControl w:val="0"/>
        <w:rPr>
          <w:rFonts w:ascii="Nobel-Book" w:hAnsi="Nobel-Book" w:cs="Nobel-Book"/>
          <w:b/>
          <w:sz w:val="26"/>
          <w:szCs w:val="26"/>
          <w:lang w:eastAsia="ja-JP"/>
        </w:rPr>
      </w:pPr>
    </w:p>
    <w:p w14:paraId="7ADDDE26" w14:textId="5C142920" w:rsidR="007937F8" w:rsidRPr="007937F8" w:rsidRDefault="007937F8" w:rsidP="007937F8">
      <w:pPr>
        <w:widowControl w:val="0"/>
        <w:rPr>
          <w:rFonts w:ascii="Nobel-Book" w:hAnsi="Nobel-Book" w:cs="Nobel-Book"/>
          <w:b/>
          <w:sz w:val="24"/>
          <w:szCs w:val="24"/>
          <w:lang w:eastAsia="ja-JP"/>
        </w:rPr>
      </w:pPr>
      <w:r w:rsidRPr="007937F8">
        <w:rPr>
          <w:rFonts w:ascii="NobelCE Lt" w:hAnsi="NobelCE Lt"/>
          <w:b/>
          <w:sz w:val="24"/>
          <w:szCs w:val="24"/>
        </w:rPr>
        <w:t xml:space="preserve">• </w:t>
      </w:r>
      <w:r w:rsidRPr="007937F8">
        <w:rPr>
          <w:rFonts w:ascii="Nobel-Book" w:hAnsi="Nobel-Book" w:cs="Nobel-Book"/>
          <w:b/>
          <w:sz w:val="24"/>
          <w:szCs w:val="24"/>
          <w:lang w:eastAsia="ja-JP"/>
        </w:rPr>
        <w:t>UX Concept zaprezentowany na Paris Motor Show 2016 inspiracją dla Lexusa UX</w:t>
      </w:r>
    </w:p>
    <w:p w14:paraId="2CA04919" w14:textId="0C7A964E" w:rsidR="007937F8" w:rsidRPr="007937F8" w:rsidRDefault="007937F8" w:rsidP="007937F8">
      <w:pPr>
        <w:widowControl w:val="0"/>
        <w:rPr>
          <w:rFonts w:ascii="Nobel-Book" w:hAnsi="Nobel-Book" w:cs="Nobel-Book"/>
          <w:b/>
          <w:sz w:val="24"/>
          <w:szCs w:val="24"/>
          <w:lang w:eastAsia="ja-JP"/>
        </w:rPr>
      </w:pPr>
      <w:r w:rsidRPr="007937F8">
        <w:rPr>
          <w:rFonts w:ascii="NobelCE Lt" w:hAnsi="NobelCE Lt"/>
          <w:b/>
          <w:sz w:val="24"/>
          <w:szCs w:val="24"/>
        </w:rPr>
        <w:t xml:space="preserve">• </w:t>
      </w:r>
      <w:r w:rsidRPr="007937F8">
        <w:rPr>
          <w:rFonts w:ascii="Nobel-Book" w:hAnsi="Nobel-Book" w:cs="Nobel-Book"/>
          <w:b/>
          <w:sz w:val="24"/>
          <w:szCs w:val="24"/>
          <w:lang w:eastAsia="ja-JP"/>
        </w:rPr>
        <w:t>Silna synergia między stylistyką nadwozia i wnętrza</w:t>
      </w:r>
    </w:p>
    <w:p w14:paraId="1C211BAD" w14:textId="55E4F478" w:rsidR="007937F8" w:rsidRPr="007937F8" w:rsidRDefault="007937F8" w:rsidP="007937F8">
      <w:pPr>
        <w:widowControl w:val="0"/>
        <w:rPr>
          <w:rFonts w:ascii="Nobel-Book" w:hAnsi="Nobel-Book" w:cs="Nobel-Book"/>
          <w:b/>
          <w:sz w:val="24"/>
          <w:szCs w:val="24"/>
          <w:lang w:eastAsia="ja-JP"/>
        </w:rPr>
      </w:pPr>
      <w:r w:rsidRPr="007937F8">
        <w:rPr>
          <w:rFonts w:ascii="NobelCE Lt" w:hAnsi="NobelCE Lt"/>
          <w:b/>
          <w:sz w:val="24"/>
          <w:szCs w:val="24"/>
        </w:rPr>
        <w:t xml:space="preserve">• </w:t>
      </w:r>
      <w:r w:rsidRPr="007937F8">
        <w:rPr>
          <w:rFonts w:ascii="Nobel-Book" w:hAnsi="Nobel-Book" w:cs="Nobel-Book"/>
          <w:b/>
          <w:sz w:val="24"/>
          <w:szCs w:val="24"/>
          <w:lang w:eastAsia="ja-JP"/>
        </w:rPr>
        <w:t>Koncepcja stylistyczna Cross-</w:t>
      </w:r>
      <w:proofErr w:type="spellStart"/>
      <w:r w:rsidRPr="007937F8">
        <w:rPr>
          <w:rFonts w:ascii="Nobel-Book" w:hAnsi="Nobel-Book" w:cs="Nobel-Book"/>
          <w:b/>
          <w:sz w:val="24"/>
          <w:szCs w:val="24"/>
          <w:lang w:eastAsia="ja-JP"/>
        </w:rPr>
        <w:t>Create</w:t>
      </w:r>
      <w:proofErr w:type="spellEnd"/>
      <w:r w:rsidRPr="007937F8">
        <w:rPr>
          <w:rFonts w:ascii="Nobel-Book" w:hAnsi="Nobel-Book" w:cs="Nobel-Book"/>
          <w:b/>
          <w:sz w:val="24"/>
          <w:szCs w:val="24"/>
          <w:lang w:eastAsia="ja-JP"/>
        </w:rPr>
        <w:t xml:space="preserve"> oparta na filozofii YET Lexusa</w:t>
      </w:r>
    </w:p>
    <w:p w14:paraId="3D2F7C49" w14:textId="4B837A08" w:rsidR="007937F8" w:rsidRPr="007937F8" w:rsidRDefault="007937F8" w:rsidP="007937F8">
      <w:pPr>
        <w:widowControl w:val="0"/>
        <w:rPr>
          <w:rFonts w:ascii="Nobel-Book" w:hAnsi="Nobel-Book" w:cs="Nobel-Book"/>
          <w:b/>
          <w:sz w:val="24"/>
          <w:szCs w:val="24"/>
          <w:lang w:eastAsia="ja-JP"/>
        </w:rPr>
      </w:pPr>
      <w:r w:rsidRPr="007937F8">
        <w:rPr>
          <w:rFonts w:ascii="NobelCE Lt" w:hAnsi="NobelCE Lt"/>
          <w:b/>
          <w:sz w:val="24"/>
          <w:szCs w:val="24"/>
        </w:rPr>
        <w:t xml:space="preserve">• </w:t>
      </w:r>
      <w:r w:rsidRPr="007937F8">
        <w:rPr>
          <w:rFonts w:ascii="Nobel-Book" w:hAnsi="Nobel-Book" w:cs="Nobel-Book"/>
          <w:b/>
          <w:sz w:val="24"/>
          <w:szCs w:val="24"/>
          <w:lang w:eastAsia="ja-JP"/>
        </w:rPr>
        <w:t xml:space="preserve">Atrakcyjny design </w:t>
      </w:r>
      <w:proofErr w:type="spellStart"/>
      <w:r w:rsidRPr="007937F8">
        <w:rPr>
          <w:rFonts w:ascii="Nobel-Book" w:hAnsi="Nobel-Book" w:cs="Nobel-Book"/>
          <w:b/>
          <w:sz w:val="24"/>
          <w:szCs w:val="24"/>
          <w:lang w:eastAsia="ja-JP"/>
        </w:rPr>
        <w:t>crossovera</w:t>
      </w:r>
      <w:proofErr w:type="spellEnd"/>
      <w:r w:rsidRPr="007937F8">
        <w:rPr>
          <w:rFonts w:ascii="Nobel-Book" w:hAnsi="Nobel-Book" w:cs="Nobel-Book"/>
          <w:b/>
          <w:sz w:val="24"/>
          <w:szCs w:val="24"/>
          <w:lang w:eastAsia="ja-JP"/>
        </w:rPr>
        <w:t xml:space="preserve"> o precyzyjnie wykonanych powierzchniach</w:t>
      </w:r>
    </w:p>
    <w:p w14:paraId="01537C8D" w14:textId="77777777" w:rsidR="007937F8" w:rsidRPr="00D125B1" w:rsidRDefault="007937F8" w:rsidP="00D125B1">
      <w:pPr>
        <w:rPr>
          <w:rFonts w:ascii="NobelCE Lt" w:hAnsi="NobelCE Lt"/>
          <w:b/>
          <w:sz w:val="24"/>
          <w:szCs w:val="24"/>
        </w:rPr>
      </w:pPr>
    </w:p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0AED977C" w14:textId="08F6EBE7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Pierwszym sygnałem, że Lexus zamierza wejść na bardzo konkurencyjny rynek kompaktowych </w:t>
      </w:r>
      <w:proofErr w:type="spellStart"/>
      <w:r w:rsidRPr="007937F8">
        <w:rPr>
          <w:rFonts w:ascii="NobelCE Lt" w:hAnsi="NobelCE Lt"/>
          <w:sz w:val="24"/>
          <w:szCs w:val="24"/>
        </w:rPr>
        <w:t>crossoverów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, był UX Concept, pokazany na Salonie Samochodowym w Paryżu 2016. Odważny design samochodu łączył opływową linię dachu nawiązującą do </w:t>
      </w:r>
      <w:proofErr w:type="spellStart"/>
      <w:r w:rsidRPr="007937F8">
        <w:rPr>
          <w:rFonts w:ascii="NobelCE Lt" w:hAnsi="NobelCE Lt"/>
          <w:sz w:val="24"/>
          <w:szCs w:val="24"/>
        </w:rPr>
        <w:t>coupe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z muskularną dolną częścią nadwozia za</w:t>
      </w:r>
      <w:r>
        <w:rPr>
          <w:rFonts w:ascii="NobelCE Lt" w:hAnsi="NobelCE Lt"/>
          <w:sz w:val="24"/>
          <w:szCs w:val="24"/>
        </w:rPr>
        <w:t>inspirowaną terenowymi SUV-</w:t>
      </w:r>
      <w:proofErr w:type="spellStart"/>
      <w:r>
        <w:rPr>
          <w:rFonts w:ascii="NobelCE Lt" w:hAnsi="NobelCE Lt"/>
          <w:sz w:val="24"/>
          <w:szCs w:val="24"/>
        </w:rPr>
        <w:t>ami</w:t>
      </w:r>
      <w:proofErr w:type="spellEnd"/>
      <w:r>
        <w:rPr>
          <w:rFonts w:ascii="NobelCE Lt" w:hAnsi="NobelCE Lt"/>
          <w:sz w:val="24"/>
          <w:szCs w:val="24"/>
        </w:rPr>
        <w:t>.</w:t>
      </w:r>
    </w:p>
    <w:p w14:paraId="57D9223F" w14:textId="77777777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UX Concept został zaprojektowany w studio ED2 na południu Francji. „Naszym celem było stworzenie nowego rodzaju </w:t>
      </w:r>
      <w:proofErr w:type="spellStart"/>
      <w:r w:rsidRPr="007937F8">
        <w:rPr>
          <w:rFonts w:ascii="NobelCE Lt" w:hAnsi="NobelCE Lt"/>
          <w:sz w:val="24"/>
          <w:szCs w:val="24"/>
        </w:rPr>
        <w:t>crossovera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– samochodu, który przyniesie postęp w kwestii wrażeń użytkownika (</w:t>
      </w:r>
      <w:proofErr w:type="spellStart"/>
      <w:r w:rsidRPr="007937F8">
        <w:rPr>
          <w:rFonts w:ascii="NobelCE Lt" w:hAnsi="NobelCE Lt"/>
          <w:sz w:val="24"/>
          <w:szCs w:val="24"/>
        </w:rPr>
        <w:t>user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937F8">
        <w:rPr>
          <w:rFonts w:ascii="NobelCE Lt" w:hAnsi="NobelCE Lt"/>
          <w:sz w:val="24"/>
          <w:szCs w:val="24"/>
        </w:rPr>
        <w:t>experience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) i będzie miał unikalny charakter. Analizowaliśmy pomysły z różnych źródeł, ale główną inspiracją stała się dla nas maksyma </w:t>
      </w:r>
      <w:proofErr w:type="spellStart"/>
      <w:r w:rsidRPr="007937F8">
        <w:rPr>
          <w:rFonts w:ascii="NobelCE Lt" w:hAnsi="NobelCE Lt"/>
          <w:sz w:val="24"/>
          <w:szCs w:val="24"/>
        </w:rPr>
        <w:t>Secure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YET Agile (bezpieczny, lecz zwinny)” – wyjaśnił Stephan Rasmussen, projektant nadwozi w ED2. </w:t>
      </w:r>
    </w:p>
    <w:p w14:paraId="4003BF8D" w14:textId="77777777" w:rsidR="007937F8" w:rsidRPr="007937F8" w:rsidRDefault="007937F8" w:rsidP="007937F8">
      <w:pPr>
        <w:rPr>
          <w:rFonts w:ascii="NobelCE Lt" w:hAnsi="NobelCE Lt"/>
          <w:sz w:val="24"/>
          <w:szCs w:val="24"/>
        </w:rPr>
      </w:pPr>
    </w:p>
    <w:p w14:paraId="2C1463F9" w14:textId="6AD856F1" w:rsidR="00D125B1" w:rsidRPr="00D125B1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lastRenderedPageBreak/>
        <w:t xml:space="preserve">UX Concept był wyrazem dążenia Lexusa, by przyciągnąć szerszą grupę młodych kierowców, silnie związanych z miejskim stylem życia. „Skupiliśmy się na humanistycznych aspektach projektu. Nawiązaliśmy do </w:t>
      </w:r>
      <w:proofErr w:type="spellStart"/>
      <w:r w:rsidRPr="007937F8">
        <w:rPr>
          <w:rFonts w:ascii="NobelCE Lt" w:hAnsi="NobelCE Lt"/>
          <w:sz w:val="24"/>
          <w:szCs w:val="24"/>
        </w:rPr>
        <w:t>engawa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, elementu tradycyjnej japońskiej architektury, by stworzyć silny związek między designem nadwozia i wnętrza” – powiedział </w:t>
      </w:r>
      <w:proofErr w:type="spellStart"/>
      <w:r w:rsidRPr="007937F8">
        <w:rPr>
          <w:rFonts w:ascii="NobelCE Lt" w:hAnsi="NobelCE Lt"/>
          <w:sz w:val="24"/>
          <w:szCs w:val="24"/>
        </w:rPr>
        <w:t>Alexandre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937F8">
        <w:rPr>
          <w:rFonts w:ascii="NobelCE Lt" w:hAnsi="NobelCE Lt"/>
          <w:sz w:val="24"/>
          <w:szCs w:val="24"/>
        </w:rPr>
        <w:t>Gommier</w:t>
      </w:r>
      <w:proofErr w:type="spellEnd"/>
      <w:r w:rsidRPr="007937F8">
        <w:rPr>
          <w:rFonts w:ascii="NobelCE Lt" w:hAnsi="NobelCE Lt"/>
          <w:sz w:val="24"/>
          <w:szCs w:val="24"/>
        </w:rPr>
        <w:t>, projektant wnętrza w ED2.</w:t>
      </w:r>
    </w:p>
    <w:p w14:paraId="5537272D" w14:textId="77777777" w:rsidR="007937F8" w:rsidRDefault="007937F8" w:rsidP="007937F8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Koncepcja Cross-</w:t>
      </w:r>
      <w:proofErr w:type="spellStart"/>
      <w:r>
        <w:rPr>
          <w:rFonts w:ascii="NobelCE Lt" w:hAnsi="NobelCE Lt"/>
          <w:b/>
          <w:sz w:val="24"/>
          <w:szCs w:val="24"/>
        </w:rPr>
        <w:t>Create</w:t>
      </w:r>
      <w:proofErr w:type="spellEnd"/>
    </w:p>
    <w:p w14:paraId="50F845E8" w14:textId="3FE6BEEB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UX Concept spotkał się z bardzo dobrym przyjęciem publiczności, dlatego główny projektant </w:t>
      </w:r>
      <w:proofErr w:type="spellStart"/>
      <w:r w:rsidRPr="007937F8">
        <w:rPr>
          <w:rFonts w:ascii="NobelCE Lt" w:hAnsi="NobelCE Lt"/>
          <w:sz w:val="24"/>
          <w:szCs w:val="24"/>
        </w:rPr>
        <w:t>Tetsuo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Miki rozpoczął pracę nad wersją seryjną nowego </w:t>
      </w:r>
      <w:proofErr w:type="spellStart"/>
      <w:r w:rsidRPr="007937F8">
        <w:rPr>
          <w:rFonts w:ascii="NobelCE Lt" w:hAnsi="NobelCE Lt"/>
          <w:sz w:val="24"/>
          <w:szCs w:val="24"/>
        </w:rPr>
        <w:t>crossovera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. Wychodząc od trzech podstawowych zasad designu Lexusa: „YET </w:t>
      </w:r>
      <w:proofErr w:type="spellStart"/>
      <w:r w:rsidRPr="007937F8">
        <w:rPr>
          <w:rFonts w:ascii="NobelCE Lt" w:hAnsi="NobelCE Lt"/>
          <w:sz w:val="24"/>
          <w:szCs w:val="24"/>
        </w:rPr>
        <w:t>philosophy</w:t>
      </w:r>
      <w:proofErr w:type="spellEnd"/>
      <w:r w:rsidRPr="007937F8">
        <w:rPr>
          <w:rFonts w:ascii="NobelCE Lt" w:hAnsi="NobelCE Lt"/>
          <w:sz w:val="24"/>
          <w:szCs w:val="24"/>
        </w:rPr>
        <w:t>”, “</w:t>
      </w:r>
      <w:proofErr w:type="spellStart"/>
      <w:r w:rsidRPr="007937F8">
        <w:rPr>
          <w:rFonts w:ascii="NobelCE Lt" w:hAnsi="NobelCE Lt"/>
          <w:sz w:val="24"/>
          <w:szCs w:val="24"/>
        </w:rPr>
        <w:t>human-centred</w:t>
      </w:r>
      <w:proofErr w:type="spellEnd"/>
      <w:r w:rsidRPr="007937F8">
        <w:rPr>
          <w:rFonts w:ascii="NobelCE Lt" w:hAnsi="NobelCE Lt"/>
          <w:sz w:val="24"/>
          <w:szCs w:val="24"/>
        </w:rPr>
        <w:t>” i „</w:t>
      </w:r>
      <w:proofErr w:type="spellStart"/>
      <w:r w:rsidRPr="007937F8">
        <w:rPr>
          <w:rFonts w:ascii="NobelCE Lt" w:hAnsi="NobelCE Lt"/>
          <w:sz w:val="24"/>
          <w:szCs w:val="24"/>
        </w:rPr>
        <w:t>pioneering</w:t>
      </w:r>
      <w:proofErr w:type="spellEnd"/>
      <w:r w:rsidRPr="007937F8">
        <w:rPr>
          <w:rFonts w:ascii="NobelCE Lt" w:hAnsi="NobelCE Lt"/>
          <w:sz w:val="24"/>
          <w:szCs w:val="24"/>
        </w:rPr>
        <w:t>”, wypracowali koncepcję Cross-</w:t>
      </w:r>
      <w:proofErr w:type="spellStart"/>
      <w:r w:rsidRPr="007937F8">
        <w:rPr>
          <w:rFonts w:ascii="NobelCE Lt" w:hAnsi="NobelCE Lt"/>
          <w:sz w:val="24"/>
          <w:szCs w:val="24"/>
        </w:rPr>
        <w:t>Create</w:t>
      </w:r>
      <w:proofErr w:type="spellEnd"/>
      <w:r w:rsidRPr="007937F8">
        <w:rPr>
          <w:rFonts w:ascii="NobelCE Lt" w:hAnsi="NobelCE Lt"/>
          <w:sz w:val="24"/>
          <w:szCs w:val="24"/>
        </w:rPr>
        <w:t>, która</w:t>
      </w:r>
      <w:r>
        <w:rPr>
          <w:rFonts w:ascii="NobelCE Lt" w:hAnsi="NobelCE Lt"/>
          <w:sz w:val="24"/>
          <w:szCs w:val="24"/>
        </w:rPr>
        <w:t xml:space="preserve"> opiera się na sześciu zasadach:</w:t>
      </w:r>
    </w:p>
    <w:p w14:paraId="2BF45918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 xml:space="preserve">1. Przenikanie się designu nadwozia i wnętrza </w:t>
      </w:r>
    </w:p>
    <w:p w14:paraId="2FA7F55B" w14:textId="55475556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Opierając się na koncepcji </w:t>
      </w:r>
      <w:proofErr w:type="spellStart"/>
      <w:r w:rsidRPr="007937F8">
        <w:rPr>
          <w:rFonts w:ascii="NobelCE Lt" w:hAnsi="NobelCE Lt"/>
          <w:sz w:val="24"/>
          <w:szCs w:val="24"/>
        </w:rPr>
        <w:t>engawa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, czyli ciągu komunikacyjnego w tradycyjnych japońskich domach, znajdującego się zarówno wewnątrz domu, jak i na zewnątrz w formie wąskiej werandy, projektanci Lexusa skupili się na zatarciu granic między wnętrzem i karoserią samochodu, nadając im wrażenie ciągłości. To podejście jest najbardziej widoczne w przypadku fotela kierowcy. Prowadzący samochód zajmuje tak dobraną pozycję za kierownicą, aby bardzo dobrze wyczuwać krawędzie samochodu, co </w:t>
      </w:r>
      <w:r>
        <w:rPr>
          <w:rFonts w:ascii="NobelCE Lt" w:hAnsi="NobelCE Lt"/>
          <w:sz w:val="24"/>
          <w:szCs w:val="24"/>
        </w:rPr>
        <w:t xml:space="preserve">ułatwia prowadzenie i manewry. </w:t>
      </w:r>
    </w:p>
    <w:p w14:paraId="597C7A3A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 xml:space="preserve">2. Połączenie surowego SUV-a i dynamicznego </w:t>
      </w:r>
      <w:proofErr w:type="spellStart"/>
      <w:r w:rsidRPr="007937F8">
        <w:rPr>
          <w:rFonts w:ascii="NobelCE Lt" w:hAnsi="NobelCE Lt"/>
          <w:b/>
          <w:sz w:val="24"/>
          <w:szCs w:val="24"/>
        </w:rPr>
        <w:t>coupe</w:t>
      </w:r>
      <w:proofErr w:type="spellEnd"/>
    </w:p>
    <w:p w14:paraId="52A5EFD1" w14:textId="5273582F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Kombinacja charakterystycznych cech dwóch zupełnie różnych typów samochodów zaowocowała niekonwencjonalnym stylem nowego </w:t>
      </w:r>
      <w:proofErr w:type="spellStart"/>
      <w:r w:rsidRPr="007937F8">
        <w:rPr>
          <w:rFonts w:ascii="NobelCE Lt" w:hAnsi="NobelCE Lt"/>
          <w:sz w:val="24"/>
          <w:szCs w:val="24"/>
        </w:rPr>
        <w:t>crossovera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. Odnajdziemy w nim zarówno masywne nadkola terenowego SUV-a z napędem 4x4, jak i opływowy kształt dachu i tylnej szyby, dla których </w:t>
      </w:r>
      <w:r>
        <w:rPr>
          <w:rFonts w:ascii="NobelCE Lt" w:hAnsi="NobelCE Lt"/>
          <w:sz w:val="24"/>
          <w:szCs w:val="24"/>
        </w:rPr>
        <w:t xml:space="preserve">inspiracją były sportowe </w:t>
      </w:r>
      <w:proofErr w:type="spellStart"/>
      <w:r>
        <w:rPr>
          <w:rFonts w:ascii="NobelCE Lt" w:hAnsi="NobelCE Lt"/>
          <w:sz w:val="24"/>
          <w:szCs w:val="24"/>
        </w:rPr>
        <w:t>coupe</w:t>
      </w:r>
      <w:proofErr w:type="spellEnd"/>
      <w:r>
        <w:rPr>
          <w:rFonts w:ascii="NobelCE Lt" w:hAnsi="NobelCE Lt"/>
          <w:sz w:val="24"/>
          <w:szCs w:val="24"/>
        </w:rPr>
        <w:t>.</w:t>
      </w:r>
    </w:p>
    <w:p w14:paraId="42EE0728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 xml:space="preserve">3. Muskularne nadwozie z efektem </w:t>
      </w:r>
      <w:proofErr w:type="spellStart"/>
      <w:r w:rsidRPr="007937F8">
        <w:rPr>
          <w:rFonts w:ascii="NobelCE Lt" w:hAnsi="NobelCE Lt"/>
          <w:b/>
          <w:sz w:val="24"/>
          <w:szCs w:val="24"/>
        </w:rPr>
        <w:t>glamour</w:t>
      </w:r>
      <w:proofErr w:type="spellEnd"/>
      <w:r w:rsidRPr="007937F8">
        <w:rPr>
          <w:rFonts w:ascii="NobelCE Lt" w:hAnsi="NobelCE Lt"/>
          <w:b/>
          <w:sz w:val="24"/>
          <w:szCs w:val="24"/>
        </w:rPr>
        <w:t xml:space="preserve"> </w:t>
      </w:r>
    </w:p>
    <w:p w14:paraId="3ED29C85" w14:textId="72B2A434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>Połączenie mocnego nadwozia i wyrafinowanych przetłoczeń nadaje Lexusowi UX unikalną osobowość. Jednocześnie wygląd UX wpisu</w:t>
      </w:r>
      <w:r>
        <w:rPr>
          <w:rFonts w:ascii="NobelCE Lt" w:hAnsi="NobelCE Lt"/>
          <w:sz w:val="24"/>
          <w:szCs w:val="24"/>
        </w:rPr>
        <w:t>je się w charakter marki Lexus.</w:t>
      </w:r>
    </w:p>
    <w:p w14:paraId="30CB6C24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>4. Stylowy, ale funkcjonalny</w:t>
      </w:r>
    </w:p>
    <w:p w14:paraId="34BE05FB" w14:textId="50FDBCBE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>Nakładki na błotniki montowane są w SUV-ach po to, aby chronić nadwozie przed rozpędzonymi kamieniami wylatującymi spod kół. W Lexusie UX mają one także drugą funkcję – stabilizowania samochodu pod względem aerodynamiki. Temu samemu celowi służą także tylne światła ze zintegrowaną lotką oraz 17-calowe koła aluminiowe, które także mają wpływ na aerodynamikę samoch</w:t>
      </w:r>
      <w:r>
        <w:rPr>
          <w:rFonts w:ascii="NobelCE Lt" w:hAnsi="NobelCE Lt"/>
          <w:sz w:val="24"/>
          <w:szCs w:val="24"/>
        </w:rPr>
        <w:t>odu.</w:t>
      </w:r>
    </w:p>
    <w:p w14:paraId="78F83AAF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>5. Zorientowany na kierowcę, ale relaksujący dla pasażerów</w:t>
      </w:r>
    </w:p>
    <w:p w14:paraId="65F036DF" w14:textId="77777777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>Wnętrze Lexusa UX jest zorientowane na kierowcę. Jednocześnie zostało tak wystylizowane, aby osiągnąć płynne połączenie między przestrzenią dla kierowcy i dla pasażera siedzącego z przodu.</w:t>
      </w:r>
    </w:p>
    <w:p w14:paraId="4B75E70C" w14:textId="77777777" w:rsidR="007937F8" w:rsidRPr="007937F8" w:rsidRDefault="007937F8" w:rsidP="007937F8">
      <w:pPr>
        <w:rPr>
          <w:rFonts w:ascii="NobelCE Lt" w:hAnsi="NobelCE Lt"/>
          <w:sz w:val="24"/>
          <w:szCs w:val="24"/>
        </w:rPr>
      </w:pPr>
    </w:p>
    <w:p w14:paraId="052D8FA1" w14:textId="3E21974E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bookmarkStart w:id="1" w:name="_GoBack"/>
      <w:bookmarkEnd w:id="1"/>
      <w:r w:rsidRPr="007937F8">
        <w:rPr>
          <w:rFonts w:ascii="NobelCE Lt" w:hAnsi="NobelCE Lt"/>
          <w:b/>
          <w:sz w:val="24"/>
          <w:szCs w:val="24"/>
        </w:rPr>
        <w:lastRenderedPageBreak/>
        <w:t>6. Wnętrze – przytulność i otwarta przestrzeń</w:t>
      </w:r>
    </w:p>
    <w:p w14:paraId="3FEBC5EA" w14:textId="77777777" w:rsid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>Kierowca i pasażerowie czują się w kabinie pewnie i bezpiecznie dzięki mocnym elementom wnętrza umieszczonym w jego niższej części. Górna część kabiny zapewnia bardzo szerokie pole widzenia – jedno z najlepszych w klasie – i poczucie otwartej przestrzeni.</w:t>
      </w:r>
    </w:p>
    <w:p w14:paraId="7E8713C3" w14:textId="77777777" w:rsidR="007937F8" w:rsidRPr="007937F8" w:rsidRDefault="007937F8" w:rsidP="007937F8">
      <w:pPr>
        <w:rPr>
          <w:rFonts w:ascii="NobelCE Lt" w:hAnsi="NobelCE Lt"/>
          <w:sz w:val="24"/>
          <w:szCs w:val="24"/>
        </w:rPr>
      </w:pPr>
    </w:p>
    <w:p w14:paraId="138FFF6F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 xml:space="preserve">Atrakcyjny design </w:t>
      </w:r>
      <w:proofErr w:type="spellStart"/>
      <w:r w:rsidRPr="007937F8">
        <w:rPr>
          <w:rFonts w:ascii="NobelCE Lt" w:hAnsi="NobelCE Lt"/>
          <w:b/>
          <w:sz w:val="24"/>
          <w:szCs w:val="24"/>
        </w:rPr>
        <w:t>crossovera</w:t>
      </w:r>
      <w:proofErr w:type="spellEnd"/>
      <w:r w:rsidRPr="007937F8">
        <w:rPr>
          <w:rFonts w:ascii="NobelCE Lt" w:hAnsi="NobelCE Lt"/>
          <w:b/>
          <w:sz w:val="24"/>
          <w:szCs w:val="24"/>
        </w:rPr>
        <w:t xml:space="preserve"> o precyzyjnie wykonanych powierzchniach</w:t>
      </w:r>
    </w:p>
    <w:p w14:paraId="3FB494C0" w14:textId="7ACF51EE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Podczas premiery wersji produkcyjnej Lexusa UX </w:t>
      </w:r>
      <w:proofErr w:type="spellStart"/>
      <w:r w:rsidRPr="007937F8">
        <w:rPr>
          <w:rFonts w:ascii="NobelCE Lt" w:hAnsi="NobelCE Lt"/>
          <w:sz w:val="24"/>
          <w:szCs w:val="24"/>
        </w:rPr>
        <w:t>Tetsuo</w:t>
      </w:r>
      <w:proofErr w:type="spellEnd"/>
      <w:r w:rsidRPr="007937F8">
        <w:rPr>
          <w:rFonts w:ascii="NobelCE Lt" w:hAnsi="NobelCE Lt"/>
          <w:sz w:val="24"/>
          <w:szCs w:val="24"/>
        </w:rPr>
        <w:t xml:space="preserve"> Miki powiedział: „Nowy UX to kompaktowy, lecz muskularny </w:t>
      </w:r>
      <w:proofErr w:type="spellStart"/>
      <w:r w:rsidRPr="007937F8">
        <w:rPr>
          <w:rFonts w:ascii="NobelCE Lt" w:hAnsi="NobelCE Lt"/>
          <w:sz w:val="24"/>
          <w:szCs w:val="24"/>
        </w:rPr>
        <w:t>crossover</w:t>
      </w:r>
      <w:proofErr w:type="spellEnd"/>
      <w:r w:rsidRPr="007937F8">
        <w:rPr>
          <w:rFonts w:ascii="NobelCE Lt" w:hAnsi="NobelCE Lt"/>
          <w:sz w:val="24"/>
          <w:szCs w:val="24"/>
        </w:rPr>
        <w:t>. Jego precyzyjnie wykonane powierzchnie tworzą prosty, lecz urzekający design, kt</w:t>
      </w:r>
      <w:r>
        <w:rPr>
          <w:rFonts w:ascii="NobelCE Lt" w:hAnsi="NobelCE Lt"/>
          <w:sz w:val="24"/>
          <w:szCs w:val="24"/>
        </w:rPr>
        <w:t>óry zapowiada siłę i dynamikę”.</w:t>
      </w:r>
    </w:p>
    <w:p w14:paraId="0DBB6E75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>Potrójne przednie światła LED i grill Lexusa</w:t>
      </w:r>
    </w:p>
    <w:p w14:paraId="2D073394" w14:textId="24C4E2AA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 xml:space="preserve">„Każdy reflektor składa się (opcjonalnie) z trzech modułów LED, które razem ze zintegrowanymi światłami do jazdy dziennej o kształcie strzały oraz charakterystycznym grillem w kształcie klepsydry, nadaje przodowi samochodu rozpoznawalny charakter” – </w:t>
      </w:r>
      <w:r>
        <w:rPr>
          <w:rFonts w:ascii="NobelCE Lt" w:hAnsi="NobelCE Lt"/>
          <w:sz w:val="24"/>
          <w:szCs w:val="24"/>
        </w:rPr>
        <w:t xml:space="preserve">opisuje front auta </w:t>
      </w:r>
      <w:proofErr w:type="spellStart"/>
      <w:r>
        <w:rPr>
          <w:rFonts w:ascii="NobelCE Lt" w:hAnsi="NobelCE Lt"/>
          <w:sz w:val="24"/>
          <w:szCs w:val="24"/>
        </w:rPr>
        <w:t>Tetsuo</w:t>
      </w:r>
      <w:proofErr w:type="spellEnd"/>
      <w:r>
        <w:rPr>
          <w:rFonts w:ascii="NobelCE Lt" w:hAnsi="NobelCE Lt"/>
          <w:sz w:val="24"/>
          <w:szCs w:val="24"/>
        </w:rPr>
        <w:t xml:space="preserve"> Miki.</w:t>
      </w:r>
    </w:p>
    <w:p w14:paraId="085292F4" w14:textId="77777777" w:rsidR="007937F8" w:rsidRPr="007937F8" w:rsidRDefault="007937F8" w:rsidP="007937F8">
      <w:pPr>
        <w:rPr>
          <w:rFonts w:ascii="NobelCE Lt" w:hAnsi="NobelCE Lt"/>
          <w:b/>
          <w:sz w:val="24"/>
          <w:szCs w:val="24"/>
        </w:rPr>
      </w:pPr>
      <w:r w:rsidRPr="007937F8">
        <w:rPr>
          <w:rFonts w:ascii="NobelCE Lt" w:hAnsi="NobelCE Lt"/>
          <w:b/>
          <w:sz w:val="24"/>
          <w:szCs w:val="24"/>
        </w:rPr>
        <w:t>Aerodynamiczne tylne światła LED</w:t>
      </w:r>
    </w:p>
    <w:p w14:paraId="3A87F13B" w14:textId="6208F713" w:rsidR="007937F8" w:rsidRPr="007937F8" w:rsidRDefault="007937F8" w:rsidP="007937F8">
      <w:pPr>
        <w:rPr>
          <w:rFonts w:ascii="NobelCE Lt" w:hAnsi="NobelCE Lt"/>
          <w:sz w:val="24"/>
          <w:szCs w:val="24"/>
        </w:rPr>
      </w:pPr>
      <w:proofErr w:type="spellStart"/>
      <w:r w:rsidRPr="007937F8">
        <w:rPr>
          <w:rFonts w:ascii="NobelCE Lt" w:hAnsi="NobelCE Lt"/>
          <w:sz w:val="24"/>
          <w:szCs w:val="24"/>
        </w:rPr>
        <w:t>Superwąskie</w:t>
      </w:r>
      <w:proofErr w:type="spellEnd"/>
      <w:r w:rsidRPr="007937F8">
        <w:rPr>
          <w:rFonts w:ascii="NobelCE Lt" w:hAnsi="NobelCE Lt"/>
          <w:sz w:val="24"/>
          <w:szCs w:val="24"/>
        </w:rPr>
        <w:t>, zintegrowane tylne światła LED mają charakterystyczny, wyrafinowany kształt, nawiązujący do designu sportowych samochodów. Mają one wpływ nie tylko na wygląd auta, ale także na osiągi i pewność prowadzenia. „Podczas testów mogliśmy naprawdę poczuć, jak aerodynamiczne lotki zintegrowane z tylnymi reflektorami zwiększają stabilność samochodu” – zape</w:t>
      </w:r>
      <w:r>
        <w:rPr>
          <w:rFonts w:ascii="NobelCE Lt" w:hAnsi="NobelCE Lt"/>
          <w:sz w:val="24"/>
          <w:szCs w:val="24"/>
        </w:rPr>
        <w:t xml:space="preserve">wnia główny projektant modelu. </w:t>
      </w:r>
    </w:p>
    <w:p w14:paraId="7E024B34" w14:textId="0C3E4864" w:rsidR="00E44D5B" w:rsidRPr="00A432C0" w:rsidRDefault="007937F8" w:rsidP="007937F8">
      <w:pPr>
        <w:rPr>
          <w:rFonts w:ascii="NobelCE Lt" w:hAnsi="NobelCE Lt"/>
          <w:sz w:val="24"/>
          <w:szCs w:val="24"/>
        </w:rPr>
      </w:pPr>
      <w:r w:rsidRPr="007937F8">
        <w:rPr>
          <w:rFonts w:ascii="NobelCE Lt" w:hAnsi="NobelCE Lt"/>
          <w:sz w:val="24"/>
          <w:szCs w:val="24"/>
        </w:rPr>
        <w:t>Pierwsze egzemplarze Lexusa UX trafią do europejskich salonów w marcu przyszłego roku. Lexus rozpoczął już zbieranie zamówień w ramach przedsprzedaży.</w:t>
      </w:r>
    </w:p>
    <w:sectPr w:rsidR="00E44D5B" w:rsidRPr="00A432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3FF3" w14:textId="77777777" w:rsidR="00EC30BB" w:rsidRDefault="00EC30BB">
      <w:pPr>
        <w:spacing w:after="0" w:line="240" w:lineRule="auto"/>
      </w:pPr>
      <w:r>
        <w:separator/>
      </w:r>
    </w:p>
  </w:endnote>
  <w:endnote w:type="continuationSeparator" w:id="0">
    <w:p w14:paraId="406A0DBC" w14:textId="77777777" w:rsidR="00EC30BB" w:rsidRDefault="00EC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7937F8">
      <w:rPr>
        <w:rFonts w:cs="Nobel-Book"/>
        <w:noProof/>
      </w:rPr>
      <w:t>3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7937F8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518E" w14:textId="77777777" w:rsidR="00EC30BB" w:rsidRDefault="00EC30BB">
      <w:pPr>
        <w:spacing w:after="0" w:line="240" w:lineRule="auto"/>
      </w:pPr>
      <w:r>
        <w:separator/>
      </w:r>
    </w:p>
  </w:footnote>
  <w:footnote w:type="continuationSeparator" w:id="0">
    <w:p w14:paraId="6E90EEFC" w14:textId="77777777" w:rsidR="00EC30BB" w:rsidRDefault="00EC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5810A8"/>
    <w:rsid w:val="005B5014"/>
    <w:rsid w:val="005F6E1F"/>
    <w:rsid w:val="006250E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83F22"/>
    <w:rsid w:val="007937F8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42A9"/>
    <w:rsid w:val="00C05CA1"/>
    <w:rsid w:val="00C25F4E"/>
    <w:rsid w:val="00CC1684"/>
    <w:rsid w:val="00CD062F"/>
    <w:rsid w:val="00CD7E03"/>
    <w:rsid w:val="00D125B1"/>
    <w:rsid w:val="00D61F12"/>
    <w:rsid w:val="00DD6DE9"/>
    <w:rsid w:val="00DF71E5"/>
    <w:rsid w:val="00E26D83"/>
    <w:rsid w:val="00E44D5B"/>
    <w:rsid w:val="00E50CC7"/>
    <w:rsid w:val="00EC30BB"/>
    <w:rsid w:val="00EC4B24"/>
    <w:rsid w:val="00EE121F"/>
    <w:rsid w:val="00EE7653"/>
    <w:rsid w:val="00F14B45"/>
    <w:rsid w:val="00F261B4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0B7EB2A7-396D-495A-A6EE-8E9DD7F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C481-2BA8-481F-8B55-35847955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2018-11-28T09:10:00Z</dcterms:created>
  <dcterms:modified xsi:type="dcterms:W3CDTF">2018-11-28T09:10:00Z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