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bookmarkStart w:id="0" w:name="_GoBack"/>
      <w:bookmarkEnd w:id="0"/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E84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E38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1C75F27B" w:rsidR="00485DAB" w:rsidRPr="007C494A" w:rsidRDefault="00DC3584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>
        <w:rPr>
          <w:rFonts w:ascii="NobelCE Lt" w:hAnsi="NobelCE Lt"/>
          <w:noProof/>
          <w:sz w:val="24"/>
          <w:szCs w:val="24"/>
        </w:rPr>
        <w:t>SIERPNIA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6D1A339A" w14:textId="6A839318" w:rsidR="001D1BD2" w:rsidRPr="001D1BD2" w:rsidRDefault="00DC3584" w:rsidP="001D1BD2">
      <w:pPr>
        <w:rPr>
          <w:rFonts w:ascii="NobelCE Lt" w:hAnsi="NobelCE Lt"/>
          <w:b/>
          <w:noProof/>
          <w:sz w:val="36"/>
          <w:szCs w:val="36"/>
        </w:rPr>
      </w:pPr>
      <w:r w:rsidRPr="00DC3584">
        <w:rPr>
          <w:rFonts w:ascii="NobelCE Lt" w:hAnsi="NobelCE Lt"/>
          <w:b/>
          <w:noProof/>
          <w:sz w:val="36"/>
          <w:szCs w:val="36"/>
        </w:rPr>
        <w:t>LEXUS WPROWADZA OLŚNIEWAJĄCĄ EDYCJĘ COUPE LC</w:t>
      </w:r>
    </w:p>
    <w:p w14:paraId="3607BC81" w14:textId="77777777" w:rsidR="001D1BD2" w:rsidRPr="007C494A" w:rsidRDefault="001D1BD2" w:rsidP="001D1BD2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61D760ED" w14:textId="77777777" w:rsidR="001D1BD2" w:rsidRPr="007C494A" w:rsidRDefault="001D1BD2" w:rsidP="001D1BD2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2FEFE98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Wyjątkowa wersja LC Yellow Edition wzbogaca ofertę flagowego coupe</w:t>
      </w:r>
    </w:p>
    <w:p w14:paraId="7B79DBD1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Nadwozie z żółtym lakierem Vibrant Flare Yellow i unikalne wykończenie wnętrza z użyciem wysokiej jakości materiałów, takich jak skóra semi-anilinowa i Alcantara w kolorach czarnym, białym i ciepłym żółtym</w:t>
      </w:r>
    </w:p>
    <w:p w14:paraId="0CF2CF86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Pakiet wyposażenia Sport+ obejmuje system Lexus Dynamic Handling, układ kierowniczy o zmiennym przełożeniu (Variable Gear Ratio Steering), skrętne tylne koła, mechanizm różnicowy o ograniczonym uślizgu typu Torsen, a także 21-calowe, kute obręcze kół ze stopów lekkich oraz wykonane z kompozytów zbrojonych włóknem węglowym dach i aktywny tylny spojler</w:t>
      </w:r>
    </w:p>
    <w:p w14:paraId="5A0FFF0D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Luksusowa kabina z wyświetlaczem projekcyjnym, podsufitką z alcantary i elektrycznie regulowanymi w 10 kierunkach przednimi fotelami pokrytymi skórą semi-anilinową</w:t>
      </w:r>
    </w:p>
    <w:p w14:paraId="3A38C830" w14:textId="77777777" w:rsidR="00DC3584" w:rsidRPr="001D1BD2" w:rsidRDefault="00DC3584" w:rsidP="00DC3584">
      <w:pPr>
        <w:pStyle w:val="Akapitzlist7"/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7EB31E4C" w14:textId="389E392E" w:rsidR="00C43E50" w:rsidRDefault="00C43E50" w:rsidP="007C494A">
      <w:pPr>
        <w:rPr>
          <w:rFonts w:ascii="NobelCE Lt" w:hAnsi="NobelCE Lt"/>
          <w:noProof/>
          <w:sz w:val="24"/>
          <w:szCs w:val="24"/>
        </w:rPr>
      </w:pPr>
    </w:p>
    <w:p w14:paraId="1AA41314" w14:textId="2B32233B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1265C0F2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Lexus wprowadza do oferty swego flagowego coupe LC nową, olśniewającą wersję LC Yellow Edition. Zgodnie z nazwą, nadwozie samochodu ma jaskrawożółty kolor Flare Yellow, który znakomicie podkreśla wielokrotnie nagradzany design LC.</w:t>
      </w:r>
    </w:p>
    <w:p w14:paraId="64A7B24B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 xml:space="preserve">Wyjątkową kolorystykę odnajdziemy również wewnątrz, gdzie czarne panele drzwi wzbogacone są wstawkami z alcantary o ciepłożółtej barwie. Taki sam odcień mają </w:t>
      </w:r>
      <w:r w:rsidRPr="00DC3584">
        <w:rPr>
          <w:rFonts w:ascii="NobelCE Lt" w:hAnsi="NobelCE Lt"/>
          <w:noProof/>
          <w:sz w:val="24"/>
          <w:szCs w:val="24"/>
        </w:rPr>
        <w:lastRenderedPageBreak/>
        <w:t>także kontrastowe ściegi białej tapicerki foteli, tablicy przyrządów, kierownicy i podłokietnika środkowej konsoli, dając przykład doskonałości mistrzów rzemiosła takumi. Luksusowa kabina wyposażona jest w wyświetlacz projekcyjny, podsufitkę z alcantary i elektrycznie regulowane w 10 kierunkach przednie fotele, pokryte skórą semi-anilinową.</w:t>
      </w:r>
    </w:p>
    <w:p w14:paraId="106FD1CC" w14:textId="682D60A2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Oprócz przyciągającego wzrok wyglądu, LC Yellow Edition wyróżnia się też zaawansowanymi rozwiązaniami zapewniającymi doskonałe własności jezdne, zawartymi w pakiecie Sport+. Stabilność oraz pewność i bezpieczeństwo prowadzenia zapewnia system Lexus Dynamic Handling oraz układ kierowniczy o zmiennym przełożeniu (VGRS, Variable Gear Ratio Steering) ze skrętnymi kołami tylnymi i niezależnym kątem skrętu kół przednich i tylnych, a także mechanizm różnicowy o ogranic</w:t>
      </w:r>
      <w:r>
        <w:rPr>
          <w:rFonts w:ascii="NobelCE Lt" w:hAnsi="NobelCE Lt"/>
          <w:noProof/>
          <w:sz w:val="24"/>
          <w:szCs w:val="24"/>
        </w:rPr>
        <w:t>zonym uślizgu typu Torsen. Z</w:t>
      </w:r>
      <w:r w:rsidRPr="00DC3584">
        <w:rPr>
          <w:rFonts w:ascii="NobelCE Lt" w:hAnsi="NobelCE Lt"/>
          <w:noProof/>
          <w:sz w:val="24"/>
          <w:szCs w:val="24"/>
        </w:rPr>
        <w:t>aawansowane systemy pozwalają kierowcy w pełni wykorzystać potencjał wykorzystywanej przez LC platformy GA-L z jej doskonałym zrównoważeniem i niskim położeniem środka masy.</w:t>
      </w:r>
    </w:p>
    <w:p w14:paraId="2CD03DD3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Samochód wyróżniają także 21-calowe, kute obręcze kół ze stopów lekkich oraz wykonane z mocnych, a jednocześnie bardzo lekkich kompozytów zbrojonych włóknem węglowym dach i aktywny tylny spojler. Spojler odgrywa ważną rolę w utrzymaniu stabilności pojazdu, wysuwając się automatycznie po przekroczeniu prędkości 80 km/h.</w:t>
      </w:r>
    </w:p>
    <w:p w14:paraId="4BE0A2C4" w14:textId="761F7591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W wersji Yellow Edition dostępne będą zarówno samochody LC 500h z rewolucyjną hybrydową jednostką napędową Lexus Multi Stage Hybrid System, jak i LC 500 z wolnossącym silnikiem V8 o mocy maksymalnej 4</w:t>
      </w:r>
      <w:r w:rsidR="00F25172">
        <w:rPr>
          <w:rFonts w:ascii="NobelCE Lt" w:hAnsi="NobelCE Lt"/>
          <w:noProof/>
          <w:sz w:val="24"/>
          <w:szCs w:val="24"/>
        </w:rPr>
        <w:t>64</w:t>
      </w:r>
      <w:r w:rsidRPr="00DC3584">
        <w:rPr>
          <w:rFonts w:ascii="NobelCE Lt" w:hAnsi="NobelCE Lt"/>
          <w:noProof/>
          <w:sz w:val="24"/>
          <w:szCs w:val="24"/>
        </w:rPr>
        <w:t xml:space="preserve"> KM wg DIN i 10-biegową przekładnią automatyczną. </w:t>
      </w:r>
    </w:p>
    <w:p w14:paraId="29045F05" w14:textId="2FE11991" w:rsidR="00C43E50" w:rsidRPr="007C494A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 xml:space="preserve">LC Yellow Edition będzie prezentowany na stoisku Lexusa na październikowym salonie samochodowym w Paryżu. </w:t>
      </w:r>
    </w:p>
    <w:sectPr w:rsidR="00C43E50" w:rsidRPr="007C4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00C6" w14:textId="77777777" w:rsidR="006B35CE" w:rsidRDefault="006B35CE">
      <w:pPr>
        <w:spacing w:after="0" w:line="240" w:lineRule="auto"/>
      </w:pPr>
      <w:r>
        <w:separator/>
      </w:r>
    </w:p>
  </w:endnote>
  <w:endnote w:type="continuationSeparator" w:id="0">
    <w:p w14:paraId="60799054" w14:textId="77777777" w:rsidR="006B35CE" w:rsidRDefault="006B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DC358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DC3584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C950" w14:textId="77777777" w:rsidR="006B35CE" w:rsidRDefault="006B35CE">
      <w:pPr>
        <w:spacing w:after="0" w:line="240" w:lineRule="auto"/>
      </w:pPr>
      <w:r>
        <w:separator/>
      </w:r>
    </w:p>
  </w:footnote>
  <w:footnote w:type="continuationSeparator" w:id="0">
    <w:p w14:paraId="19F12920" w14:textId="77777777" w:rsidR="006B35CE" w:rsidRDefault="006B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D06D2"/>
    <w:rsid w:val="003263EB"/>
    <w:rsid w:val="00344833"/>
    <w:rsid w:val="00354709"/>
    <w:rsid w:val="00384019"/>
    <w:rsid w:val="003846D5"/>
    <w:rsid w:val="0039406F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85181"/>
    <w:rsid w:val="006B06AE"/>
    <w:rsid w:val="006B35C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C00D2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5172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F2249E95-DC18-4CAE-99EE-520AE65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9BE2-3671-4013-8B3D-59E2922A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4</cp:revision>
  <cp:lastPrinted>2018-08-03T09:49:00Z</cp:lastPrinted>
  <dcterms:created xsi:type="dcterms:W3CDTF">2018-07-31T10:29:00Z</dcterms:created>
  <dcterms:modified xsi:type="dcterms:W3CDTF">2018-08-03T09:50:00Z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