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BB" w:rsidRDefault="003B7113" w:rsidP="00AE3DC0">
      <w:pPr>
        <w:pStyle w:val="Lexusnormaltext"/>
        <w:spacing w:before="0"/>
        <w:jc w:val="left"/>
      </w:pPr>
      <w:r>
        <w:t>22 września 2016 r.</w:t>
      </w:r>
    </w:p>
    <w:p w:rsidR="00AE3DC0" w:rsidRDefault="00AE3DC0" w:rsidP="00AE3DC0">
      <w:pPr>
        <w:rPr>
          <w:rFonts w:ascii="Nobel-Bold" w:hAnsi="Nobel-Bold" w:cs="Nobel-Bold"/>
          <w:b/>
          <w:sz w:val="32"/>
          <w:szCs w:val="32"/>
        </w:rPr>
      </w:pPr>
    </w:p>
    <w:p w:rsidR="00AE3DC0" w:rsidRPr="00013574" w:rsidRDefault="00AE3DC0" w:rsidP="00AE3DC0">
      <w:pPr>
        <w:rPr>
          <w:rFonts w:ascii="Nobel-Bold" w:hAnsi="Nobel-Bold" w:cs="Nobel-Bold"/>
          <w:sz w:val="32"/>
          <w:szCs w:val="32"/>
        </w:rPr>
      </w:pPr>
      <w:r>
        <w:rPr>
          <w:rFonts w:ascii="Nobel-Bold" w:hAnsi="Nobel-Bold" w:cs="Nobel-Bold"/>
          <w:sz w:val="32"/>
          <w:szCs w:val="32"/>
        </w:rPr>
        <w:t>KONCEPCYJNY LEXUS UX PRZENOSI DOZNANIA Z JAZDY W NOWY WYMIAR</w:t>
      </w:r>
    </w:p>
    <w:p w:rsidR="00AE3DC0" w:rsidRPr="00013574" w:rsidRDefault="00AE3DC0" w:rsidP="00AE3DC0">
      <w:pPr>
        <w:ind w:left="720"/>
        <w:rPr>
          <w:rFonts w:ascii="Nobel-Bold" w:hAnsi="Nobel-Bold" w:cs="Nobel-Bold"/>
        </w:rPr>
      </w:pPr>
    </w:p>
    <w:p w:rsidR="00AE3DC0" w:rsidRPr="00013574" w:rsidRDefault="00AE3DC0" w:rsidP="00E31FB4">
      <w:pPr>
        <w:numPr>
          <w:ilvl w:val="0"/>
          <w:numId w:val="25"/>
        </w:numPr>
        <w:spacing w:line="276" w:lineRule="auto"/>
        <w:rPr>
          <w:rFonts w:ascii="Nobel-Bold" w:hAnsi="Nobel-Bold" w:cs="Nobel-Bold"/>
        </w:rPr>
      </w:pPr>
      <w:r>
        <w:rPr>
          <w:rFonts w:ascii="Nobel-Bold" w:hAnsi="Nobel-Bold" w:cs="Nobel-Bold"/>
        </w:rPr>
        <w:t xml:space="preserve">Nowatorska koncepcja totalnej interakcji z urządzeniami pokładowymi: </w:t>
      </w:r>
      <w:r w:rsidR="00EA5CFA">
        <w:rPr>
          <w:rFonts w:ascii="Nobel-Bold" w:hAnsi="Nobel-Bold" w:cs="Nobel-Bold"/>
        </w:rPr>
        <w:t xml:space="preserve">                   </w:t>
      </w:r>
      <w:r>
        <w:rPr>
          <w:rFonts w:ascii="Nobel-Bold" w:hAnsi="Nobel-Bold" w:cs="Nobel-Bold"/>
        </w:rPr>
        <w:t>3-wymiarowy interfejs użytkownika (Human Machine Interface)</w:t>
      </w:r>
    </w:p>
    <w:p w:rsidR="00AE3DC0" w:rsidRPr="00013574" w:rsidRDefault="00D00A49" w:rsidP="00D00A49">
      <w:pPr>
        <w:numPr>
          <w:ilvl w:val="0"/>
          <w:numId w:val="25"/>
        </w:numPr>
        <w:spacing w:line="276" w:lineRule="auto"/>
        <w:rPr>
          <w:rFonts w:ascii="Nobel-Bold" w:hAnsi="Nobel-Bold" w:cs="Nobel-Bold"/>
        </w:rPr>
      </w:pPr>
      <w:r>
        <w:rPr>
          <w:rFonts w:ascii="Nobel-Bold" w:hAnsi="Nobel-Bold" w:cs="Nobel-Bold"/>
        </w:rPr>
        <w:t>Wyodrębnione hologramowe wyświetlacze zespołu wskaźników i środkowej konsoli</w:t>
      </w:r>
    </w:p>
    <w:p w:rsidR="00617006" w:rsidRPr="00013574" w:rsidRDefault="00AE3DC0" w:rsidP="00617006">
      <w:pPr>
        <w:numPr>
          <w:ilvl w:val="0"/>
          <w:numId w:val="25"/>
        </w:numPr>
        <w:spacing w:line="276" w:lineRule="auto"/>
        <w:rPr>
          <w:rFonts w:ascii="Nobel-Bold" w:hAnsi="Nobel-Bold" w:cs="Nobel-Bold"/>
        </w:rPr>
      </w:pPr>
      <w:r>
        <w:rPr>
          <w:rFonts w:ascii="Nobel-Bold" w:hAnsi="Nobel-Bold" w:cs="Nobel-Bold"/>
        </w:rPr>
        <w:t>Najnowsze rozwiązania elektrotechniki i elektroniki pokładowej</w:t>
      </w:r>
    </w:p>
    <w:p w:rsidR="00617006" w:rsidRPr="00013574" w:rsidRDefault="00617006" w:rsidP="00617006">
      <w:pPr>
        <w:numPr>
          <w:ilvl w:val="0"/>
          <w:numId w:val="25"/>
        </w:numPr>
        <w:spacing w:line="276" w:lineRule="auto"/>
        <w:rPr>
          <w:rFonts w:ascii="Nobel-Bold" w:hAnsi="Nobel-Bold" w:cs="Nobel-Bold"/>
        </w:rPr>
      </w:pPr>
      <w:r>
        <w:rPr>
          <w:rFonts w:ascii="Nobel-Bold" w:hAnsi="Nobel-Bold" w:cs="Nobel-Bold"/>
        </w:rPr>
        <w:t>Koncepcyjny Lexus UX zadebiutuje na Paryskim Salonie Motoryzacyjnym 2016</w:t>
      </w:r>
    </w:p>
    <w:p w:rsidR="00AE3DC0" w:rsidRPr="00D42EC4" w:rsidRDefault="00AE3DC0" w:rsidP="00AE3DC0">
      <w:pPr>
        <w:rPr>
          <w:rFonts w:ascii="Nobel-Book" w:hAnsi="Nobel-Book" w:cs="Nobel-Book"/>
          <w:b/>
        </w:rPr>
      </w:pPr>
    </w:p>
    <w:p w:rsidR="00AE3DC0" w:rsidRDefault="00AE3DC0" w:rsidP="00AE3DC0">
      <w:pPr>
        <w:rPr>
          <w:rFonts w:ascii="Nobel-Book" w:hAnsi="Nobel-Book" w:cs="Nobel-Book"/>
        </w:rPr>
      </w:pPr>
      <w:r>
        <w:rPr>
          <w:rFonts w:ascii="Nobel-Book" w:hAnsi="Nobel-Book" w:cs="Nobel-Book"/>
        </w:rPr>
        <w:t xml:space="preserve">Na Paryskim Salonie Motoryzacyjnym 2016 będzie miała miejsce światowa premiera koncepcyjnej wersji nowego </w:t>
      </w:r>
      <w:proofErr w:type="spellStart"/>
      <w:r>
        <w:rPr>
          <w:rFonts w:ascii="Nobel-Book" w:hAnsi="Nobel-Book" w:cs="Nobel-Book"/>
        </w:rPr>
        <w:t>crossovera</w:t>
      </w:r>
      <w:proofErr w:type="spellEnd"/>
      <w:r>
        <w:rPr>
          <w:rFonts w:ascii="Nobel-Book" w:hAnsi="Nobel-Book" w:cs="Nobel-Book"/>
        </w:rPr>
        <w:t xml:space="preserve"> Lexusa – modelu UX, będącego firmową wizją kompaktowego SUV-a przyszłości. Koncepcyjny Lexus UX reprezentuje nowy etap ewolucji linii designerskiej marki i na nowo definiuje doznania z jazdy.</w:t>
      </w:r>
    </w:p>
    <w:p w:rsidR="00AE3DC0" w:rsidRDefault="00AE3DC0" w:rsidP="00AE3DC0">
      <w:pPr>
        <w:rPr>
          <w:rFonts w:ascii="Nobel-Book" w:hAnsi="Nobel-Book" w:cs="Nobel-Book"/>
        </w:rPr>
      </w:pPr>
    </w:p>
    <w:p w:rsidR="00AE3DC0" w:rsidRDefault="00AE3DC0" w:rsidP="00AE3DC0">
      <w:pPr>
        <w:rPr>
          <w:rFonts w:ascii="Nobel-Book" w:hAnsi="Nobel-Book" w:cs="Nobel-Book"/>
        </w:rPr>
      </w:pPr>
      <w:r>
        <w:rPr>
          <w:rFonts w:ascii="Nobel-Book" w:hAnsi="Nobel-Book" w:cs="Nobel-Book"/>
        </w:rPr>
        <w:t>Jego śmiałe linie podkreślają obecność nieszablonowych, wybiegających w przyszłość rozwiązań technicznych, pozwalających w pełni zanurzyć się w ekscytujących doznaniach. Wszystkie urządzenia pokładowe podporządkowane są idei totalnego otoczenia współczesnego kierowcy – żyjącego i pracującego w środowisku stałej łączności ze światem – przyjazną techniką.</w:t>
      </w:r>
    </w:p>
    <w:p w:rsidR="00AE3DC0" w:rsidRPr="009B504F" w:rsidRDefault="00AE3DC0" w:rsidP="00AE3DC0">
      <w:pPr>
        <w:rPr>
          <w:rFonts w:ascii="Nobel-Book" w:hAnsi="Nobel-Book" w:cs="Nobel-Book"/>
        </w:rPr>
      </w:pPr>
    </w:p>
    <w:p w:rsidR="00AE3DC0" w:rsidRDefault="00AE3DC0" w:rsidP="00AE3DC0">
      <w:pPr>
        <w:rPr>
          <w:rFonts w:ascii="Nobel-Book" w:hAnsi="Nobel-Book" w:cs="Nobel-Book"/>
        </w:rPr>
      </w:pPr>
      <w:r>
        <w:rPr>
          <w:rFonts w:ascii="Nobel-Book" w:hAnsi="Nobel-Book" w:cs="Nobel-Book"/>
        </w:rPr>
        <w:t>Zaskakującym, lecz wysoce funkcjonalnym elementem komunikacji jest uformowany na wzór przezroczystego globusa hologramowy wyświetlacz w zespole wskaźników, prezentujący kombinację analogowych i cyfrowych informacji. Z kolei wyeksponowana środkowa konsola wyróżnia się krystaliczną strukturą o wielokierunkowo szlifowanych powierzchniach, na tle której wyraźnie widoczne są dla kierowcy i pasażera hologramowe wyświetlacze układu klimatyzacji i multimediów.</w:t>
      </w:r>
    </w:p>
    <w:p w:rsidR="00AE3DC0" w:rsidRPr="009B504F" w:rsidRDefault="00AE3DC0" w:rsidP="00AE3DC0">
      <w:pPr>
        <w:rPr>
          <w:rFonts w:ascii="Nobel-Book" w:hAnsi="Nobel-Book" w:cs="Nobel-Book"/>
        </w:rPr>
      </w:pPr>
    </w:p>
    <w:p w:rsidR="00AE3DC0" w:rsidRDefault="00AE3DC0" w:rsidP="00AE3DC0">
      <w:pPr>
        <w:rPr>
          <w:rFonts w:ascii="Nobel-Book" w:hAnsi="Nobel-Book" w:cs="Nobel-Book"/>
        </w:rPr>
      </w:pPr>
      <w:r>
        <w:rPr>
          <w:rFonts w:ascii="Nobel-Book" w:hAnsi="Nobel-Book" w:cs="Nobel-Book"/>
        </w:rPr>
        <w:t xml:space="preserve">W koncepcyjnym modelu UX obecne są również najnowsze osiągnięcia w zakresie elektrotechniki i elektroniki pokładowej. Za przykład mogą posłużyć </w:t>
      </w:r>
      <w:proofErr w:type="spellStart"/>
      <w:r>
        <w:rPr>
          <w:rFonts w:ascii="Nobel-Book" w:hAnsi="Nobel-Book" w:cs="Nobel-Book"/>
        </w:rPr>
        <w:t>elektrochromatyczne</w:t>
      </w:r>
      <w:proofErr w:type="spellEnd"/>
      <w:r>
        <w:rPr>
          <w:rFonts w:ascii="Nobel-Book" w:hAnsi="Nobel-Book" w:cs="Nobel-Book"/>
        </w:rPr>
        <w:t xml:space="preserve"> szyby, a także elektroniczne zewnętrzne lusterka wsteczne, w których w miejsce tradycyjnych zwierciadeł wstawione są kamery, co pozwoliło uczynić ich obudowy znacznie węższymi. Wszystkie przełączniki są elektrostatyczne, ukryte za przezroczystymi osłonami.</w:t>
      </w:r>
    </w:p>
    <w:p w:rsidR="00AE3DC0" w:rsidRDefault="00AE3DC0" w:rsidP="00AE3DC0">
      <w:pPr>
        <w:rPr>
          <w:rFonts w:ascii="Nobel-Book" w:hAnsi="Nobel-Book" w:cs="Nobel-Book"/>
        </w:rPr>
      </w:pPr>
    </w:p>
    <w:p w:rsidR="00AE3DC0" w:rsidRDefault="00AE3DC0" w:rsidP="00AE3DC0">
      <w:pPr>
        <w:rPr>
          <w:rFonts w:ascii="Nobel-Book" w:hAnsi="Nobel-Book" w:cs="Nobel-Book"/>
        </w:rPr>
      </w:pPr>
      <w:r>
        <w:rPr>
          <w:rFonts w:ascii="Nobel-Book" w:hAnsi="Nobel-Book" w:cs="Nobel-Book"/>
        </w:rPr>
        <w:t>Powtórzony na desce rozdzielczej motyw płetwy z przedniego słupka nadwozia pozwala nowej generacji użytkownikowi Lexusa doświadczać zupełnie nowej jakości w zakresie wyposażenia audio, jaką tworzy zdejmowana listwa dźwiękowa po stronie pasażera.</w:t>
      </w:r>
    </w:p>
    <w:p w:rsidR="00AE3DC0" w:rsidRDefault="00AE3DC0" w:rsidP="00AE3DC0">
      <w:pPr>
        <w:rPr>
          <w:rFonts w:ascii="Nobel-Book" w:hAnsi="Nobel-Book" w:cs="Nobel-Book"/>
          <w:i/>
        </w:rPr>
      </w:pPr>
    </w:p>
    <w:p w:rsidR="00AE3DC0" w:rsidRPr="009B504F" w:rsidRDefault="00AE3DC0" w:rsidP="00AE3DC0">
      <w:pPr>
        <w:rPr>
          <w:rFonts w:ascii="Nobel-Book" w:hAnsi="Nobel-Book" w:cs="Nobel-Book"/>
          <w:i/>
        </w:rPr>
      </w:pPr>
      <w:r>
        <w:rPr>
          <w:rFonts w:ascii="Nobel-Book" w:hAnsi="Nobel-Book" w:cs="Nobel-Book"/>
          <w:i/>
        </w:rPr>
        <w:t xml:space="preserve">„Naszym celem było stworzenie nowej kategorii kompaktowego </w:t>
      </w:r>
      <w:proofErr w:type="spellStart"/>
      <w:r>
        <w:rPr>
          <w:rFonts w:ascii="Nobel-Book" w:hAnsi="Nobel-Book" w:cs="Nobel-Book"/>
          <w:i/>
        </w:rPr>
        <w:t>crossovera</w:t>
      </w:r>
      <w:proofErr w:type="spellEnd"/>
      <w:r>
        <w:rPr>
          <w:rFonts w:ascii="Nobel-Book" w:hAnsi="Nobel-Book" w:cs="Nobel-Book"/>
          <w:i/>
        </w:rPr>
        <w:t xml:space="preserve">. Takiego, który w oczach swoich odbiorców wyróżni się czymś wyjątkowym: zupełnie nowym wymiarem doznań, które otaczając użytkownika ze wszystkich stron, pozwalają całkowicie zanurzyć się w nich.” – mówi Stephan Rasmussen, projektant w </w:t>
      </w:r>
      <w:proofErr w:type="spellStart"/>
      <w:r>
        <w:rPr>
          <w:rFonts w:ascii="Nobel-Book" w:hAnsi="Nobel-Book" w:cs="Nobel-Book"/>
          <w:i/>
        </w:rPr>
        <w:t>European</w:t>
      </w:r>
      <w:proofErr w:type="spellEnd"/>
      <w:r>
        <w:rPr>
          <w:rFonts w:ascii="Nobel-Book" w:hAnsi="Nobel-Book" w:cs="Nobel-Book"/>
          <w:i/>
        </w:rPr>
        <w:t xml:space="preserve"> Design Centre, ED</w:t>
      </w:r>
      <w:r>
        <w:rPr>
          <w:rFonts w:ascii="Nobel-Book" w:hAnsi="Nobel-Book" w:cs="Nobel-Book"/>
          <w:i/>
          <w:vertAlign w:val="superscript"/>
        </w:rPr>
        <w:t>2</w:t>
      </w:r>
    </w:p>
    <w:p w:rsidR="00AE3DC0" w:rsidRDefault="00AE3DC0" w:rsidP="00AE3DC0">
      <w:pPr>
        <w:rPr>
          <w:rFonts w:ascii="Nobel-Book" w:hAnsi="Nobel-Book" w:cs="Nobel-Book"/>
        </w:rPr>
      </w:pPr>
    </w:p>
    <w:p w:rsidR="00013574" w:rsidRPr="009B504F" w:rsidRDefault="00013574" w:rsidP="00AE3DC0">
      <w:pPr>
        <w:rPr>
          <w:rFonts w:ascii="Nobel-Book" w:hAnsi="Nobel-Book" w:cs="Nobel-Book"/>
        </w:rPr>
      </w:pPr>
      <w:bookmarkStart w:id="0" w:name="_GoBack"/>
      <w:bookmarkEnd w:id="0"/>
    </w:p>
    <w:sectPr w:rsidR="00013574" w:rsidRPr="009B504F">
      <w:headerReference w:type="default" r:id="rId8"/>
      <w:footerReference w:type="default" r:id="rId9"/>
      <w:pgSz w:w="11907" w:h="16840" w:code="9"/>
      <w:pgMar w:top="1418" w:right="794" w:bottom="1418" w:left="2155" w:header="50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12" w:rsidRDefault="004A4B12">
      <w:r>
        <w:separator/>
      </w:r>
    </w:p>
  </w:endnote>
  <w:endnote w:type="continuationSeparator" w:id="0">
    <w:p w:rsidR="004A4B12" w:rsidRDefault="004A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-Bold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D6" w:rsidRDefault="003B42D6">
    <w:pPr>
      <w:pStyle w:val="Stopka"/>
      <w:tabs>
        <w:tab w:val="clear" w:pos="4153"/>
        <w:tab w:val="clear" w:pos="8306"/>
        <w:tab w:val="center" w:pos="4368"/>
        <w:tab w:val="right" w:pos="8735"/>
      </w:tabs>
      <w:ind w:right="223"/>
      <w:rPr>
        <w:rFonts w:ascii="Nobel-Book" w:hAnsi="Nobel-Book" w:cs="Nobel-Book"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EA5CFA">
      <w:rPr>
        <w:noProof/>
      </w:rPr>
      <w:t>1</w:t>
    </w:r>
    <w:r>
      <w:fldChar w:fldCharType="end"/>
    </w:r>
    <w:r>
      <w:rPr>
        <w:rStyle w:val="Numerstrony"/>
        <w:rFonts w:ascii="Nobel-Book" w:hAnsi="Nobel-Book" w:cs="Nobel-Book"/>
        <w:sz w:val="20"/>
        <w:szCs w:val="20"/>
      </w:rPr>
      <w:t xml:space="preserve"> / </w:t>
    </w:r>
    <w:fldSimple w:instr=" NUMPAGES ">
      <w:r w:rsidR="00EA5CFA">
        <w:rPr>
          <w:noProof/>
        </w:rPr>
        <w:t>1</w:t>
      </w:r>
    </w:fldSimple>
    <w:r>
      <w:rPr>
        <w:rStyle w:val="Numerstrony"/>
        <w:rFonts w:ascii="Nobel-Book" w:hAnsi="Nobel-Book" w:cs="Nobel-Book"/>
        <w:sz w:val="20"/>
        <w:szCs w:val="20"/>
      </w:rPr>
      <w:tab/>
      <w:t>http://www.lexuspr.pl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12" w:rsidRDefault="004A4B12">
      <w:r>
        <w:separator/>
      </w:r>
    </w:p>
  </w:footnote>
  <w:footnote w:type="continuationSeparator" w:id="0">
    <w:p w:rsidR="004A4B12" w:rsidRDefault="004A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D6" w:rsidRDefault="003B42D6">
    <w:pPr>
      <w:pStyle w:val="Nagwek"/>
      <w:tabs>
        <w:tab w:val="clear" w:pos="8306"/>
        <w:tab w:val="right" w:pos="8721"/>
      </w:tabs>
      <w:ind w:right="223"/>
    </w:pPr>
    <w:r>
      <w:t>Informacja prasowa</w:t>
    </w:r>
    <w:r>
      <w:tab/>
    </w:r>
    <w:r>
      <w:tab/>
    </w:r>
    <w:r>
      <w:rPr>
        <w:noProof/>
      </w:rPr>
      <w:drawing>
        <wp:inline distT="0" distB="0" distL="0" distR="0">
          <wp:extent cx="1362075" cy="247650"/>
          <wp:effectExtent l="0" t="0" r="9525" b="0"/>
          <wp:docPr id="1" name="Obraz 1" descr="lex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2EA5"/>
    <w:multiLevelType w:val="hybridMultilevel"/>
    <w:tmpl w:val="9D007250"/>
    <w:lvl w:ilvl="0" w:tplc="7A767F6C">
      <w:numFmt w:val="bullet"/>
      <w:lvlText w:val=""/>
      <w:lvlJc w:val="left"/>
      <w:pPr>
        <w:ind w:left="720" w:hanging="360"/>
      </w:pPr>
      <w:rPr>
        <w:rFonts w:ascii="Symbol" w:eastAsia="SimSun" w:hAnsi="Symbol" w:cs="Nobel-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2654"/>
    <w:multiLevelType w:val="hybridMultilevel"/>
    <w:tmpl w:val="D9449FC4"/>
    <w:lvl w:ilvl="0" w:tplc="04070001">
      <w:start w:val="1"/>
      <w:numFmt w:val="bullet"/>
      <w:pStyle w:val="Normal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Normal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509"/>
    <w:multiLevelType w:val="hybridMultilevel"/>
    <w:tmpl w:val="A04E4192"/>
    <w:lvl w:ilvl="0" w:tplc="B42225EA">
      <w:start w:val="1"/>
      <w:numFmt w:val="decimal"/>
      <w:pStyle w:val="titlelevel3"/>
      <w:lvlText w:val="Q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50E5"/>
    <w:multiLevelType w:val="hybridMultilevel"/>
    <w:tmpl w:val="341C8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BD3"/>
    <w:multiLevelType w:val="multilevel"/>
    <w:tmpl w:val="4AD8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B6CDB"/>
    <w:multiLevelType w:val="hybridMultilevel"/>
    <w:tmpl w:val="39BA0ADC"/>
    <w:lvl w:ilvl="0" w:tplc="00786D8A">
      <w:start w:val="1"/>
      <w:numFmt w:val="bullet"/>
      <w:pStyle w:val="Norma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4293F"/>
    <w:multiLevelType w:val="hybridMultilevel"/>
    <w:tmpl w:val="2432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62ABE"/>
    <w:multiLevelType w:val="hybridMultilevel"/>
    <w:tmpl w:val="E30AA338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479315D1"/>
    <w:multiLevelType w:val="multilevel"/>
    <w:tmpl w:val="1E7CD410"/>
    <w:lvl w:ilvl="0">
      <w:start w:val="1"/>
      <w:numFmt w:val="decimal"/>
      <w:pStyle w:val="titlelevel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pStyle w:val="titlelevel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C99257C"/>
    <w:multiLevelType w:val="hybridMultilevel"/>
    <w:tmpl w:val="8008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B0F5D"/>
    <w:multiLevelType w:val="hybridMultilevel"/>
    <w:tmpl w:val="F2CC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4FCF0">
      <w:numFmt w:val="bullet"/>
      <w:lvlText w:val="·"/>
      <w:lvlJc w:val="left"/>
      <w:pPr>
        <w:ind w:left="1470" w:hanging="390"/>
      </w:pPr>
      <w:rPr>
        <w:rFonts w:ascii="Nobel-Book" w:eastAsia="MS Mincho" w:hAnsi="Nobel-Book" w:cs="Nobel-Book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F3386"/>
    <w:multiLevelType w:val="hybridMultilevel"/>
    <w:tmpl w:val="A15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A55C5"/>
    <w:multiLevelType w:val="hybridMultilevel"/>
    <w:tmpl w:val="37E01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1"/>
  </w:num>
  <w:num w:numId="5">
    <w:abstractNumId w:val="10"/>
  </w:num>
  <w:num w:numId="6">
    <w:abstractNumId w:val="1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  <w:num w:numId="14">
    <w:abstractNumId w:val="7"/>
  </w:num>
  <w:num w:numId="15">
    <w:abstractNumId w:val="7"/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9"/>
  </w:num>
  <w:num w:numId="21">
    <w:abstractNumId w:val="11"/>
  </w:num>
  <w:num w:numId="22">
    <w:abstractNumId w:val="14"/>
  </w:num>
  <w:num w:numId="23">
    <w:abstractNumId w:val="4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23"/>
    <w:rsid w:val="000034CD"/>
    <w:rsid w:val="00013574"/>
    <w:rsid w:val="0004244B"/>
    <w:rsid w:val="00044F83"/>
    <w:rsid w:val="00070901"/>
    <w:rsid w:val="00095B81"/>
    <w:rsid w:val="000C44BD"/>
    <w:rsid w:val="000E7907"/>
    <w:rsid w:val="00124603"/>
    <w:rsid w:val="00126A73"/>
    <w:rsid w:val="001372DB"/>
    <w:rsid w:val="00175BE8"/>
    <w:rsid w:val="001A39F4"/>
    <w:rsid w:val="001B2469"/>
    <w:rsid w:val="001B6343"/>
    <w:rsid w:val="001D3260"/>
    <w:rsid w:val="002060EE"/>
    <w:rsid w:val="00225823"/>
    <w:rsid w:val="00257F28"/>
    <w:rsid w:val="002910E8"/>
    <w:rsid w:val="002A67D4"/>
    <w:rsid w:val="002A7D9A"/>
    <w:rsid w:val="002B11D3"/>
    <w:rsid w:val="002C08EC"/>
    <w:rsid w:val="002E04B7"/>
    <w:rsid w:val="002E74B6"/>
    <w:rsid w:val="00316C33"/>
    <w:rsid w:val="00322C29"/>
    <w:rsid w:val="0033688B"/>
    <w:rsid w:val="0034462B"/>
    <w:rsid w:val="0035662A"/>
    <w:rsid w:val="003823C6"/>
    <w:rsid w:val="003B42D6"/>
    <w:rsid w:val="003B7113"/>
    <w:rsid w:val="003C1E78"/>
    <w:rsid w:val="003D3F74"/>
    <w:rsid w:val="00426C1B"/>
    <w:rsid w:val="00446B77"/>
    <w:rsid w:val="00455198"/>
    <w:rsid w:val="00456D0D"/>
    <w:rsid w:val="00457A5E"/>
    <w:rsid w:val="00461555"/>
    <w:rsid w:val="0047411F"/>
    <w:rsid w:val="00486ACB"/>
    <w:rsid w:val="00492658"/>
    <w:rsid w:val="004972DF"/>
    <w:rsid w:val="004A4B12"/>
    <w:rsid w:val="004B6865"/>
    <w:rsid w:val="004D53C5"/>
    <w:rsid w:val="004D74A4"/>
    <w:rsid w:val="00516B12"/>
    <w:rsid w:val="00526DF7"/>
    <w:rsid w:val="00534FF9"/>
    <w:rsid w:val="00537A6D"/>
    <w:rsid w:val="0054688E"/>
    <w:rsid w:val="00561A1C"/>
    <w:rsid w:val="005A4989"/>
    <w:rsid w:val="005C754C"/>
    <w:rsid w:val="005E265F"/>
    <w:rsid w:val="005F20B8"/>
    <w:rsid w:val="00605206"/>
    <w:rsid w:val="00617006"/>
    <w:rsid w:val="00640A74"/>
    <w:rsid w:val="00643F2C"/>
    <w:rsid w:val="006470F3"/>
    <w:rsid w:val="00660449"/>
    <w:rsid w:val="006A1BFB"/>
    <w:rsid w:val="006A4A9E"/>
    <w:rsid w:val="006B1400"/>
    <w:rsid w:val="006E45BB"/>
    <w:rsid w:val="006F2CC9"/>
    <w:rsid w:val="00706A49"/>
    <w:rsid w:val="00710FE3"/>
    <w:rsid w:val="00731C41"/>
    <w:rsid w:val="007417C4"/>
    <w:rsid w:val="007477FB"/>
    <w:rsid w:val="00753A71"/>
    <w:rsid w:val="007622A9"/>
    <w:rsid w:val="0076735B"/>
    <w:rsid w:val="0077418E"/>
    <w:rsid w:val="007746D0"/>
    <w:rsid w:val="007843AC"/>
    <w:rsid w:val="00785213"/>
    <w:rsid w:val="007A2661"/>
    <w:rsid w:val="007A27AD"/>
    <w:rsid w:val="007B6173"/>
    <w:rsid w:val="007B783D"/>
    <w:rsid w:val="007C0651"/>
    <w:rsid w:val="007E6825"/>
    <w:rsid w:val="007E70D1"/>
    <w:rsid w:val="00807B23"/>
    <w:rsid w:val="00825661"/>
    <w:rsid w:val="00831D5C"/>
    <w:rsid w:val="00843909"/>
    <w:rsid w:val="00873FB9"/>
    <w:rsid w:val="008C1005"/>
    <w:rsid w:val="008D08CA"/>
    <w:rsid w:val="008E402C"/>
    <w:rsid w:val="008F6259"/>
    <w:rsid w:val="008F715F"/>
    <w:rsid w:val="00942643"/>
    <w:rsid w:val="00964BAC"/>
    <w:rsid w:val="00976EB9"/>
    <w:rsid w:val="00977119"/>
    <w:rsid w:val="0098404B"/>
    <w:rsid w:val="00993A61"/>
    <w:rsid w:val="009A28AD"/>
    <w:rsid w:val="009A7818"/>
    <w:rsid w:val="009C0668"/>
    <w:rsid w:val="009C6A8B"/>
    <w:rsid w:val="009D52D9"/>
    <w:rsid w:val="009E29FE"/>
    <w:rsid w:val="00A10D3C"/>
    <w:rsid w:val="00A21FE6"/>
    <w:rsid w:val="00A41A1E"/>
    <w:rsid w:val="00A43559"/>
    <w:rsid w:val="00A44997"/>
    <w:rsid w:val="00A773FA"/>
    <w:rsid w:val="00A956CC"/>
    <w:rsid w:val="00AA27EB"/>
    <w:rsid w:val="00AE3DC0"/>
    <w:rsid w:val="00B01A78"/>
    <w:rsid w:val="00B11775"/>
    <w:rsid w:val="00B26A0A"/>
    <w:rsid w:val="00B3214A"/>
    <w:rsid w:val="00B51E4B"/>
    <w:rsid w:val="00B700F4"/>
    <w:rsid w:val="00B71171"/>
    <w:rsid w:val="00B800FF"/>
    <w:rsid w:val="00B80A8A"/>
    <w:rsid w:val="00B86F65"/>
    <w:rsid w:val="00BB0F3B"/>
    <w:rsid w:val="00BC1F20"/>
    <w:rsid w:val="00BF0ABE"/>
    <w:rsid w:val="00C1285C"/>
    <w:rsid w:val="00C371F3"/>
    <w:rsid w:val="00C45067"/>
    <w:rsid w:val="00C60E3F"/>
    <w:rsid w:val="00CA1AE0"/>
    <w:rsid w:val="00CB2435"/>
    <w:rsid w:val="00CC2E09"/>
    <w:rsid w:val="00CC4D6E"/>
    <w:rsid w:val="00CD0BD1"/>
    <w:rsid w:val="00CD2080"/>
    <w:rsid w:val="00CD29CB"/>
    <w:rsid w:val="00CF0E26"/>
    <w:rsid w:val="00D00A49"/>
    <w:rsid w:val="00D451A8"/>
    <w:rsid w:val="00D75045"/>
    <w:rsid w:val="00D7531A"/>
    <w:rsid w:val="00D815E8"/>
    <w:rsid w:val="00D82688"/>
    <w:rsid w:val="00D85129"/>
    <w:rsid w:val="00DA2B91"/>
    <w:rsid w:val="00DB35AB"/>
    <w:rsid w:val="00DD5DC9"/>
    <w:rsid w:val="00DE26B5"/>
    <w:rsid w:val="00DE6EDD"/>
    <w:rsid w:val="00E016EB"/>
    <w:rsid w:val="00E12201"/>
    <w:rsid w:val="00E24890"/>
    <w:rsid w:val="00E31FB4"/>
    <w:rsid w:val="00E36271"/>
    <w:rsid w:val="00E61DA8"/>
    <w:rsid w:val="00E712F1"/>
    <w:rsid w:val="00E8625B"/>
    <w:rsid w:val="00E95A09"/>
    <w:rsid w:val="00EA16D1"/>
    <w:rsid w:val="00EA5CFA"/>
    <w:rsid w:val="00EB3DF7"/>
    <w:rsid w:val="00EF0F3C"/>
    <w:rsid w:val="00F24832"/>
    <w:rsid w:val="00F43EB5"/>
    <w:rsid w:val="00F5719E"/>
    <w:rsid w:val="00F85B5B"/>
    <w:rsid w:val="00FC3A24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3DFA6765-2C18-4ABF-BC36-92C90C2B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ext">
    <w:name w:val="Normaltext"/>
    <w:basedOn w:val="Normalny"/>
    <w:semiHidden/>
    <w:pPr>
      <w:spacing w:before="120"/>
      <w:jc w:val="both"/>
    </w:pPr>
    <w:rPr>
      <w:rFonts w:ascii="Arial" w:hAnsi="Arial"/>
      <w:sz w:val="20"/>
      <w:szCs w:val="20"/>
    </w:rPr>
  </w:style>
  <w:style w:type="paragraph" w:customStyle="1" w:styleId="Normalbullets">
    <w:name w:val="Normalbullets"/>
    <w:basedOn w:val="Normaltext"/>
    <w:semiHidden/>
    <w:pPr>
      <w:numPr>
        <w:numId w:val="3"/>
      </w:numPr>
    </w:pPr>
  </w:style>
  <w:style w:type="paragraph" w:customStyle="1" w:styleId="Normalbullets2">
    <w:name w:val="Normalbullets2"/>
    <w:basedOn w:val="Normalbullets"/>
    <w:semiHidden/>
    <w:pPr>
      <w:numPr>
        <w:ilvl w:val="1"/>
        <w:numId w:val="4"/>
      </w:numPr>
      <w:spacing w:before="0"/>
    </w:pPr>
    <w:rPr>
      <w:spacing w:val="-4"/>
    </w:rPr>
  </w:style>
  <w:style w:type="paragraph" w:customStyle="1" w:styleId="NormalbulletsA">
    <w:name w:val="NormalbulletsA"/>
    <w:basedOn w:val="Normalbullets"/>
    <w:semiHidden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Normalbullets"/>
    <w:semiHidden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bullets2"/>
    <w:semiHidden/>
    <w:pPr>
      <w:numPr>
        <w:ilvl w:val="0"/>
      </w:numPr>
    </w:pPr>
  </w:style>
  <w:style w:type="paragraph" w:customStyle="1" w:styleId="normaltable">
    <w:name w:val="normaltable"/>
    <w:basedOn w:val="Normaltext"/>
    <w:semiHidden/>
    <w:pPr>
      <w:spacing w:before="0"/>
      <w:jc w:val="left"/>
    </w:pPr>
    <w:rPr>
      <w:rFonts w:cs="Arial"/>
      <w:sz w:val="18"/>
    </w:rPr>
  </w:style>
  <w:style w:type="paragraph" w:customStyle="1" w:styleId="Normaltextbig">
    <w:name w:val="Normaltextbig"/>
    <w:basedOn w:val="Normaltext"/>
    <w:semiHidden/>
    <w:pPr>
      <w:spacing w:before="140"/>
    </w:pPr>
    <w:rPr>
      <w:sz w:val="24"/>
    </w:rPr>
  </w:style>
  <w:style w:type="paragraph" w:customStyle="1" w:styleId="tablecontents">
    <w:name w:val="tablecontents"/>
    <w:basedOn w:val="Normalny"/>
    <w:semiHidden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hAnsi="Arial"/>
      <w:b/>
      <w:color w:val="FFFFFF"/>
      <w:sz w:val="36"/>
      <w:szCs w:val="20"/>
    </w:rPr>
  </w:style>
  <w:style w:type="paragraph" w:customStyle="1" w:styleId="titlelevel1">
    <w:name w:val="titlelevel1"/>
    <w:basedOn w:val="Nagwek2"/>
    <w:semiHidden/>
    <w:pPr>
      <w:numPr>
        <w:numId w:val="6"/>
      </w:numPr>
      <w:pBdr>
        <w:bottom w:val="single" w:sz="24" w:space="1" w:color="C0C0C0"/>
      </w:pBdr>
      <w:shd w:val="clear" w:color="auto" w:fill="333333"/>
      <w:spacing w:before="0" w:after="0" w:line="400" w:lineRule="exact"/>
    </w:pPr>
    <w:rPr>
      <w:rFonts w:cs="Times New Roman"/>
      <w:bCs w:val="0"/>
      <w:i w:val="0"/>
      <w:iCs w:val="0"/>
      <w:color w:val="FFFFFF"/>
      <w:sz w:val="36"/>
      <w:szCs w:val="20"/>
    </w:rPr>
  </w:style>
  <w:style w:type="paragraph" w:customStyle="1" w:styleId="titlelevel2">
    <w:name w:val="titlelevel2"/>
    <w:basedOn w:val="Nagwek3"/>
    <w:semiHidden/>
    <w:pPr>
      <w:numPr>
        <w:ilvl w:val="1"/>
        <w:numId w:val="6"/>
      </w:numPr>
      <w:pBdr>
        <w:bottom w:val="single" w:sz="24" w:space="1" w:color="999999"/>
      </w:pBdr>
      <w:spacing w:before="360" w:after="0" w:line="400" w:lineRule="exact"/>
    </w:pPr>
    <w:rPr>
      <w:rFonts w:cs="Times New Roman"/>
      <w:b w:val="0"/>
      <w:bCs w:val="0"/>
      <w:sz w:val="36"/>
      <w:szCs w:val="20"/>
    </w:rPr>
  </w:style>
  <w:style w:type="paragraph" w:customStyle="1" w:styleId="titlelevel2b">
    <w:name w:val="titlelevel2b"/>
    <w:basedOn w:val="Normaltext"/>
    <w:semiHidden/>
    <w:pPr>
      <w:shd w:val="clear" w:color="auto" w:fill="C0C0C0"/>
      <w:spacing w:before="360" w:after="60"/>
    </w:pPr>
    <w:rPr>
      <w:b/>
      <w:sz w:val="24"/>
    </w:rPr>
  </w:style>
  <w:style w:type="paragraph" w:customStyle="1" w:styleId="titlelevel3">
    <w:name w:val="titlelevel3"/>
    <w:basedOn w:val="Normalny"/>
    <w:semiHidden/>
    <w:pPr>
      <w:numPr>
        <w:numId w:val="10"/>
      </w:num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hAnsi="Arial"/>
      <w:b/>
      <w:noProof/>
      <w:color w:val="000000"/>
      <w:sz w:val="20"/>
      <w:szCs w:val="20"/>
    </w:rPr>
  </w:style>
  <w:style w:type="paragraph" w:customStyle="1" w:styleId="titlelevel4">
    <w:name w:val="titlelevel4"/>
    <w:basedOn w:val="Normaltext"/>
    <w:semiHidden/>
    <w:pPr>
      <w:pBdr>
        <w:bottom w:val="single" w:sz="4" w:space="1" w:color="auto"/>
      </w:pBdr>
      <w:spacing w:before="480" w:line="240" w:lineRule="exact"/>
    </w:pPr>
    <w:rPr>
      <w:b/>
      <w:sz w:val="24"/>
    </w:rPr>
  </w:style>
  <w:style w:type="paragraph" w:customStyle="1" w:styleId="source">
    <w:name w:val="source"/>
    <w:basedOn w:val="Normalny"/>
    <w:semiHidden/>
    <w:pPr>
      <w:spacing w:line="180" w:lineRule="exact"/>
      <w:jc w:val="right"/>
    </w:pPr>
    <w:rPr>
      <w:rFonts w:ascii="Arial" w:hAnsi="Arial"/>
      <w:i/>
      <w:sz w:val="16"/>
      <w:szCs w:val="20"/>
    </w:rPr>
  </w:style>
  <w:style w:type="paragraph" w:customStyle="1" w:styleId="titlelevel3b">
    <w:name w:val="titlelevel3b"/>
    <w:basedOn w:val="titlelevel3"/>
    <w:next w:val="Normaltext"/>
    <w:semiHidden/>
    <w:pPr>
      <w:numPr>
        <w:numId w:val="0"/>
      </w:numPr>
      <w:tabs>
        <w:tab w:val="clear" w:pos="833"/>
        <w:tab w:val="left" w:pos="360"/>
      </w:tabs>
    </w:pPr>
  </w:style>
  <w:style w:type="paragraph" w:customStyle="1" w:styleId="TableContents0">
    <w:name w:val="TableContents"/>
    <w:basedOn w:val="Normalny"/>
    <w:semiHidden/>
    <w:pPr>
      <w:pBdr>
        <w:bottom w:val="single" w:sz="24" w:space="1" w:color="C0C0C0"/>
      </w:pBdr>
      <w:shd w:val="clear" w:color="auto" w:fill="0C0C0C"/>
      <w:spacing w:line="360" w:lineRule="exact"/>
      <w:ind w:left="-98" w:right="-99"/>
      <w:jc w:val="both"/>
    </w:pPr>
    <w:rPr>
      <w:rFonts w:ascii="Arial" w:eastAsia="Times New Roman" w:hAnsi="Arial"/>
      <w:b/>
      <w:bCs/>
      <w:color w:val="FFFFFF"/>
      <w:sz w:val="36"/>
      <w:szCs w:val="36"/>
    </w:rPr>
  </w:style>
  <w:style w:type="paragraph" w:styleId="Nagwek">
    <w:name w:val="header"/>
    <w:basedOn w:val="Normalny"/>
    <w:semiHidden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semiHidden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semiHidden/>
  </w:style>
  <w:style w:type="paragraph" w:customStyle="1" w:styleId="Lexusheader">
    <w:name w:val="Lexus header"/>
    <w:basedOn w:val="Normalny"/>
    <w:pPr>
      <w:spacing w:before="480"/>
    </w:pPr>
    <w:rPr>
      <w:rFonts w:ascii="Nobel-Bold" w:hAnsi="Nobel-Bold" w:cs="Nobel-Bold"/>
      <w:sz w:val="48"/>
      <w:szCs w:val="48"/>
    </w:rPr>
  </w:style>
  <w:style w:type="paragraph" w:customStyle="1" w:styleId="Lexussubtitle">
    <w:name w:val="Lexus subtitle"/>
    <w:basedOn w:val="Normalny"/>
    <w:pPr>
      <w:spacing w:before="480"/>
    </w:pPr>
    <w:rPr>
      <w:rFonts w:ascii="Nobel-Bold" w:hAnsi="Nobel-Bold" w:cs="Nobel-Bold"/>
      <w:color w:val="808080"/>
      <w:sz w:val="32"/>
      <w:szCs w:val="32"/>
    </w:rPr>
  </w:style>
  <w:style w:type="paragraph" w:customStyle="1" w:styleId="Lexusbullets">
    <w:name w:val="Lexus bullets"/>
    <w:basedOn w:val="Normalny"/>
    <w:pPr>
      <w:numPr>
        <w:numId w:val="11"/>
      </w:numPr>
      <w:spacing w:before="240"/>
    </w:pPr>
    <w:rPr>
      <w:rFonts w:ascii="Nobel-Bold" w:hAnsi="Nobel-Bold" w:cs="Nobel-Bold"/>
      <w:color w:val="000000"/>
    </w:rPr>
  </w:style>
  <w:style w:type="paragraph" w:customStyle="1" w:styleId="Lexusnormaltext">
    <w:name w:val="Lexus normal text"/>
    <w:basedOn w:val="Normalny"/>
    <w:pPr>
      <w:spacing w:before="240"/>
      <w:jc w:val="both"/>
    </w:pPr>
    <w:rPr>
      <w:rFonts w:ascii="Nobel-Book" w:hAnsi="Nobel-Book" w:cs="Nobel-Book"/>
      <w:color w:val="000000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xustable">
    <w:name w:val="Lexus table"/>
    <w:basedOn w:val="Normalny"/>
    <w:pPr>
      <w:jc w:val="both"/>
    </w:pPr>
    <w:rPr>
      <w:rFonts w:ascii="Nobel-Book" w:hAnsi="Nobel-Book" w:cs="Nobel-Book"/>
      <w:color w:val="000000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5662A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35662A"/>
  </w:style>
  <w:style w:type="character" w:customStyle="1" w:styleId="TekstkomentarzaZnak">
    <w:name w:val="Tekst komentarza Znak"/>
    <w:link w:val="Tekstkomentarza"/>
    <w:rsid w:val="0035662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35662A"/>
    <w:rPr>
      <w:b/>
      <w:bCs/>
    </w:rPr>
  </w:style>
  <w:style w:type="character" w:customStyle="1" w:styleId="TematkomentarzaZnak">
    <w:name w:val="Temat komentarza Znak"/>
    <w:link w:val="Tematkomentarza"/>
    <w:rsid w:val="0035662A"/>
    <w:rPr>
      <w:b/>
      <w:bCs/>
      <w:sz w:val="24"/>
      <w:szCs w:val="24"/>
    </w:rPr>
  </w:style>
  <w:style w:type="character" w:customStyle="1" w:styleId="apple-tab-span">
    <w:name w:val="apple-tab-span"/>
    <w:rsid w:val="00CC2E09"/>
  </w:style>
  <w:style w:type="character" w:styleId="Pogrubienie">
    <w:name w:val="Strong"/>
    <w:uiPriority w:val="22"/>
    <w:qFormat/>
    <w:rsid w:val="00CC2E09"/>
    <w:rPr>
      <w:b/>
      <w:bCs/>
    </w:rPr>
  </w:style>
  <w:style w:type="character" w:customStyle="1" w:styleId="adresse21">
    <w:name w:val="adresse21"/>
    <w:rsid w:val="00CC2E09"/>
    <w:rPr>
      <w:rFonts w:ascii="Arial" w:hAnsi="Arial" w:cs="Arial"/>
      <w:sz w:val="18"/>
      <w:szCs w:val="18"/>
    </w:rPr>
  </w:style>
  <w:style w:type="character" w:customStyle="1" w:styleId="adresse1">
    <w:name w:val="adresse1"/>
    <w:rsid w:val="00CC2E09"/>
    <w:rPr>
      <w:rFonts w:ascii="Arial" w:hAnsi="Arial" w:cs="Arial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124603"/>
    <w:pPr>
      <w:ind w:left="720"/>
    </w:pPr>
    <w:rPr>
      <w:rFonts w:ascii="Calibri" w:eastAsia="SimSun" w:hAnsi="Calibri" w:cs="Calibri"/>
      <w:sz w:val="22"/>
      <w:szCs w:val="22"/>
    </w:rPr>
  </w:style>
  <w:style w:type="paragraph" w:styleId="Data">
    <w:name w:val="Date"/>
    <w:basedOn w:val="Normalny"/>
    <w:next w:val="Normalny"/>
    <w:link w:val="DataZnak"/>
    <w:rsid w:val="00AE3DC0"/>
  </w:style>
  <w:style w:type="character" w:customStyle="1" w:styleId="DataZnak">
    <w:name w:val="Data Znak"/>
    <w:link w:val="Data"/>
    <w:rsid w:val="00AE3D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AppData\Roaming\Microsoft\Templates\Lexus%20press%20informat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68EB-F123-4DDF-B8EC-D1E9D747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Lexus press information</Template>
  <TotalTime>2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LEXUS HEADER</vt:lpstr>
      <vt:lpstr>LEXUS HEADER</vt:lpstr>
      <vt:lpstr>LEXUS HEADER</vt:lpstr>
    </vt:vector>
  </TitlesOfParts>
  <Company>TMME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LEXUS HEADER</dc:title>
  <dc:subject/>
  <dc:creator>Alice Bartkowski</dc:creator>
  <cp:keywords/>
  <cp:lastModifiedBy>Monika Małek (TMPL)</cp:lastModifiedBy>
  <cp:revision>2</cp:revision>
  <cp:lastPrinted>2016-09-16T09:00:00Z</cp:lastPrinted>
  <dcterms:created xsi:type="dcterms:W3CDTF">2016-09-22T08:53:00Z</dcterms:created>
  <dcterms:modified xsi:type="dcterms:W3CDTF">2016-09-22T08:53:00Z</dcterms:modified>
  <cp:category>Not Protected</cp:category>
</cp:coreProperties>
</file>