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149C6B" w14:textId="77777777" w:rsidR="00A825B3" w:rsidRPr="00976A76" w:rsidRDefault="00A825B3" w:rsidP="00A825B3">
      <w:pPr>
        <w:ind w:right="39"/>
        <w:jc w:val="both"/>
      </w:pPr>
      <w:r w:rsidRPr="00976A76">
        <w:rPr>
          <w:noProof/>
        </w:rPr>
        <w:drawing>
          <wp:anchor distT="0" distB="8890" distL="114300" distR="120650" simplePos="0" relativeHeight="251659264" behindDoc="0" locked="0" layoutInCell="1" allowOverlap="1" wp14:anchorId="637220D4" wp14:editId="5A40DB53">
            <wp:simplePos x="0" y="0"/>
            <wp:positionH relativeFrom="column">
              <wp:posOffset>4043362</wp:posOffset>
            </wp:positionH>
            <wp:positionV relativeFrom="page">
              <wp:posOffset>871538</wp:posOffset>
            </wp:positionV>
            <wp:extent cx="1799239" cy="506968"/>
            <wp:effectExtent l="0" t="0" r="4445" b="1270"/>
            <wp:wrapNone/>
            <wp:docPr id="5" name="Obraz 5" descr="Obraz zawierający tekst, Czcionka, logo, Grafika&#10;&#10;Zawartość wygenerowana przez sztuczną inteligencję może być niepopraw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az 5" descr="Obraz zawierający tekst, Czcionka, logo, Grafika&#10;&#10;Zawartość wygenerowana przez sztuczną inteligencję może być niepoprawna."/>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881210" cy="530065"/>
                    </a:xfrm>
                    <a:prstGeom prst="rect">
                      <a:avLst/>
                    </a:prstGeom>
                    <a:solidFill>
                      <a:srgbClr val="FFFFFF"/>
                    </a:solidFill>
                    <a:ln w="9525">
                      <a:noFill/>
                      <a:miter lim="800000"/>
                      <a:headEnd/>
                      <a:tailEnd/>
                    </a:ln>
                  </pic:spPr>
                </pic:pic>
              </a:graphicData>
            </a:graphic>
            <wp14:sizeRelH relativeFrom="margin">
              <wp14:pctWidth>0</wp14:pctWidth>
            </wp14:sizeRelH>
            <wp14:sizeRelV relativeFrom="margin">
              <wp14:pctHeight>0</wp14:pctHeight>
            </wp14:sizeRelV>
          </wp:anchor>
        </w:drawing>
      </w:r>
      <w:r w:rsidRPr="00976A76">
        <w:rPr>
          <w:noProof/>
        </w:rPr>
        <mc:AlternateContent>
          <mc:Choice Requires="wps">
            <w:drawing>
              <wp:anchor distT="0" distB="0" distL="114300" distR="114300" simplePos="0" relativeHeight="251663360" behindDoc="0" locked="0" layoutInCell="1" allowOverlap="1" wp14:anchorId="53902102" wp14:editId="5B4F39D1">
                <wp:simplePos x="0" y="0"/>
                <wp:positionH relativeFrom="column">
                  <wp:posOffset>0</wp:posOffset>
                </wp:positionH>
                <wp:positionV relativeFrom="paragraph">
                  <wp:posOffset>0</wp:posOffset>
                </wp:positionV>
                <wp:extent cx="635000" cy="635000"/>
                <wp:effectExtent l="9525" t="9525" r="0" b="0"/>
                <wp:wrapNone/>
                <wp:docPr id="1" name="AutoShape 6"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3163 w 21600"/>
                            <a:gd name="T1" fmla="*/ 3163 h 21600"/>
                            <a:gd name="T2" fmla="*/ 18437 w 21600"/>
                            <a:gd name="T3" fmla="*/ 18437 h 21600"/>
                          </a:gdLst>
                          <a:ahLst/>
                          <a:cxnLst>
                            <a:cxn ang="0">
                              <a:pos x="r" y="vc"/>
                            </a:cxn>
                            <a:cxn ang="5400000">
                              <a:pos x="hc" y="b"/>
                            </a:cxn>
                            <a:cxn ang="10800000">
                              <a:pos x="l" y="vc"/>
                            </a:cxn>
                            <a:cxn ang="16200000">
                              <a:pos x="hc" y="t"/>
                            </a:cxn>
                          </a:cxnLst>
                          <a:rect l="T0" t="T1" r="T2" b="T3"/>
                          <a:pathLst>
                            <a:path w="21600" h="21600">
                              <a:moveTo>
                                <a:pt x="0" y="0"/>
                              </a:moveTo>
                              <a:lnTo>
                                <a:pt x="0" y="0"/>
                              </a:lnTo>
                              <a:lnTo>
                                <a:pt x="0" y="0"/>
                              </a:lnTo>
                              <a:lnTo>
                                <a:pt x="0" y="0"/>
                              </a:lnTo>
                              <a:close/>
                            </a:path>
                          </a:pathLst>
                        </a:custGeom>
                        <a:solidFill>
                          <a:srgbClr val="FFFFFF"/>
                        </a:solidFill>
                        <a:ln w="9525">
                          <a:solidFill>
                            <a:srgbClr val="000000"/>
                          </a:solidFill>
                          <a:miter lim="800000"/>
                          <a:headEnd/>
                          <a:tailEnd/>
                        </a:ln>
                      </wps:spPr>
                      <wps:txbx>
                        <w:txbxContent>
                          <w:p w14:paraId="424BD05C" w14:textId="77777777" w:rsidR="00A825B3" w:rsidRDefault="00A825B3" w:rsidP="00A825B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902102" id="AutoShape 6" o:spid="_x0000_s1026" style="position:absolute;left:0;text-align:left;margin-left:0;margin-top:0;width:50pt;height:50pt;z-index:251663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" adj="-11796480,,5400" path="m,l,,,,,xe">
                <v:stroke joinstyle="miter"/>
                <v:formulas/>
                <v:path o:connecttype="custom" o:connectlocs="635000,317500;317500,635000;0,317500;317500,0" o:connectangles="0,90,180,270" textboxrect="3163,3163,18437,18437"/>
                <o:lock v:ext="edit" selection="t"/>
                <v:textbox>
                  <w:txbxContent>
                    <w:p w14:paraId="424BD05C" w14:textId="77777777" w:rsidR="00A825B3" w:rsidRDefault="00A825B3" w:rsidP="00A825B3"/>
                  </w:txbxContent>
                </v:textbox>
              </v:shape>
            </w:pict>
          </mc:Fallback>
        </mc:AlternateContent>
      </w:r>
      <w:r w:rsidRPr="00976A76">
        <w:rPr>
          <w:noProof/>
        </w:rPr>
        <mc:AlternateContent>
          <mc:Choice Requires="wps">
            <w:drawing>
              <wp:anchor distT="0" distB="0" distL="114300" distR="114300" simplePos="0" relativeHeight="251660288" behindDoc="0" locked="0" layoutInCell="1" allowOverlap="1" wp14:anchorId="0969FCF1" wp14:editId="42196040">
                <wp:simplePos x="0" y="0"/>
                <wp:positionH relativeFrom="column">
                  <wp:posOffset>180975</wp:posOffset>
                </wp:positionH>
                <wp:positionV relativeFrom="page">
                  <wp:posOffset>904875</wp:posOffset>
                </wp:positionV>
                <wp:extent cx="2828925" cy="965835"/>
                <wp:effectExtent l="0" t="0" r="0" b="0"/>
                <wp:wrapNone/>
                <wp:docPr id="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8925" cy="965835"/>
                        </a:xfrm>
                        <a:custGeom>
                          <a:avLst/>
                          <a:gdLst>
                            <a:gd name="G0" fmla="*/ 4456 1 2"/>
                            <a:gd name="G1" fmla="*/ 1522 1 2"/>
                            <a:gd name="G2" fmla="+- 1522 0 0"/>
                            <a:gd name="G3" fmla="+- 4456 0 0"/>
                          </a:gdLst>
                          <a:ahLst/>
                          <a:cxnLst>
                            <a:cxn ang="0">
                              <a:pos x="r" y="vc"/>
                            </a:cxn>
                            <a:cxn ang="5400000">
                              <a:pos x="hc" y="b"/>
                            </a:cxn>
                            <a:cxn ang="10800000">
                              <a:pos x="l" y="vc"/>
                            </a:cxn>
                            <a:cxn ang="16200000">
                              <a:pos x="hc" y="t"/>
                            </a:cxn>
                          </a:cxnLst>
                          <a:rect l="0" t="0" r="0" b="0"/>
                          <a:pathLst>
                            <a:path>
                              <a:moveTo>
                                <a:pt x="0" y="0"/>
                              </a:moveTo>
                              <a:lnTo>
                                <a:pt x="0" y="0"/>
                              </a:lnTo>
                              <a:lnTo>
                                <a:pt x="0" y="0"/>
                              </a:lnTo>
                              <a:lnTo>
                                <a:pt x="0" y="0"/>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480">
                              <a:solidFill>
                                <a:srgbClr val="3465A4"/>
                              </a:solidFill>
                              <a:round/>
                              <a:headEnd/>
                              <a:tailEnd/>
                            </a14:hiddenLine>
                          </a:ext>
                        </a:extLst>
                      </wps:spPr>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 w14:anchorId="7E7CE880" id="Text Box 17" o:spid="_x0000_s1026" style="position:absolute;margin-left:14.25pt;margin-top:71.25pt;width:222.75pt;height:76.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coordsize="2828925,965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" path="m,l,,,,,xe" filled="f" stroked="f" strokecolor="#3465a4" strokeweight=".18mm">
                <v:path o:connecttype="custom" o:connectlocs="2828925,482918;1414463,965835;0,482918;1414463,0" o:connectangles="0,90,180,270" textboxrect="0,0,2828925,965835"/>
                <w10:wrap anchory="page"/>
              </v:shape>
            </w:pict>
          </mc:Fallback>
        </mc:AlternateContent>
      </w:r>
      <w:r w:rsidRPr="00976A76">
        <w:rPr>
          <w:noProof/>
        </w:rPr>
        <mc:AlternateContent>
          <mc:Choice Requires="wps">
            <w:drawing>
              <wp:anchor distT="0" distB="0" distL="114300" distR="114300" simplePos="0" relativeHeight="251661312" behindDoc="0" locked="0" layoutInCell="1" allowOverlap="1" wp14:anchorId="628E41A7" wp14:editId="06798BAC">
                <wp:simplePos x="0" y="0"/>
                <wp:positionH relativeFrom="column">
                  <wp:posOffset>0</wp:posOffset>
                </wp:positionH>
                <wp:positionV relativeFrom="paragraph">
                  <wp:posOffset>5080</wp:posOffset>
                </wp:positionV>
                <wp:extent cx="0" cy="725805"/>
                <wp:effectExtent l="9525" t="14605" r="9525" b="12065"/>
                <wp:wrapNone/>
                <wp:docPr id="3"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25805"/>
                        </a:xfrm>
                        <a:prstGeom prst="line">
                          <a:avLst/>
                        </a:prstGeom>
                        <a:noFill/>
                        <a:ln w="1260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B3BDB4" id="Straight Connector 1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pt" to="0,5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" strokeweight=".35mm">
                <v:stroke joinstyle="miter"/>
              </v:line>
            </w:pict>
          </mc:Fallback>
        </mc:AlternateContent>
      </w:r>
      <w:r w:rsidRPr="00976A76">
        <w:rPr>
          <w:noProof/>
        </w:rPr>
        <mc:AlternateContent>
          <mc:Choice Requires="wps">
            <w:drawing>
              <wp:anchor distT="72390" distB="72390" distL="72390" distR="72390" simplePos="0" relativeHeight="251662336" behindDoc="0" locked="0" layoutInCell="1" allowOverlap="1" wp14:anchorId="7FEFFD74" wp14:editId="34DB3F48">
                <wp:simplePos x="0" y="0"/>
                <wp:positionH relativeFrom="column">
                  <wp:posOffset>180975</wp:posOffset>
                </wp:positionH>
                <wp:positionV relativeFrom="page">
                  <wp:posOffset>904875</wp:posOffset>
                </wp:positionV>
                <wp:extent cx="2828925" cy="965835"/>
                <wp:effectExtent l="0" t="0"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8925" cy="9658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0A18545" w14:textId="77777777" w:rsidR="00A825B3" w:rsidRDefault="00A825B3" w:rsidP="00A825B3">
                            <w:pPr>
                              <w:pStyle w:val="FrameContents"/>
                              <w:spacing w:after="0" w:line="640" w:lineRule="exact"/>
                            </w:pPr>
                            <w:r>
                              <w:rPr>
                                <w:rFonts w:ascii="Nobel-Regular" w:hAnsi="Nobel-Regular" w:cs="Nobel-Regular"/>
                                <w:color w:val="000000"/>
                                <w:sz w:val="68"/>
                                <w:szCs w:val="68"/>
                                <w:lang w:val="fr-BE"/>
                              </w:rPr>
                              <w:t>INFORMACJA</w:t>
                            </w:r>
                          </w:p>
                          <w:p w14:paraId="6F826654" w14:textId="77777777" w:rsidR="00A825B3" w:rsidRDefault="00A825B3" w:rsidP="00A825B3">
                            <w:pPr>
                              <w:pStyle w:val="FrameContents"/>
                              <w:spacing w:after="0" w:line="640" w:lineRule="exact"/>
                            </w:pPr>
                            <w:r>
                              <w:rPr>
                                <w:rFonts w:ascii="Nobel-Regular" w:hAnsi="Nobel-Regular" w:cs="Nobel-Regular"/>
                                <w:color w:val="000000"/>
                                <w:sz w:val="68"/>
                                <w:szCs w:val="68"/>
                                <w:lang w:val="fr-BE"/>
                              </w:rPr>
                              <w:t>PRASOWA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EFFD74" id="_x0000_t202" coordsize="21600,21600" o:spt="202" path="m,l,21600r21600,l21600,xe">
                <v:stroke joinstyle="miter"/>
                <v:path gradientshapeok="t" o:connecttype="rect"/>
              </v:shapetype>
              <v:shape id="Text Box 5" o:spid="_x0000_s1027" type="#_x0000_t202" style="position:absolute;left:0;text-align:left;margin-left:14.25pt;margin-top:71.25pt;width:222.75pt;height:76.05pt;z-index:251662336;visibility:visible;mso-wrap-style:square;mso-width-percent:0;mso-height-percent:0;mso-wrap-distance-left:5.7pt;mso-wrap-distance-top:5.7pt;mso-wrap-distance-right:5.7pt;mso-wrap-distance-bottom:5.7pt;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" stroked="f">
                <v:textbox inset="0,0,0,0">
                  <w:txbxContent>
                    <w:p w14:paraId="20A18545" w14:textId="77777777" w:rsidR="00A825B3" w:rsidRDefault="00A825B3" w:rsidP="00A825B3">
                      <w:pPr>
                        <w:pStyle w:val="FrameContents"/>
                        <w:spacing w:after="0" w:line="640" w:lineRule="exact"/>
                      </w:pPr>
                      <w:r>
                        <w:rPr>
                          <w:rFonts w:ascii="Nobel-Regular" w:hAnsi="Nobel-Regular" w:cs="Nobel-Regular"/>
                          <w:color w:val="000000"/>
                          <w:sz w:val="68"/>
                          <w:szCs w:val="68"/>
                          <w:lang w:val="fr-BE"/>
                        </w:rPr>
                        <w:t>INFORMACJA</w:t>
                      </w:r>
                    </w:p>
                    <w:p w14:paraId="6F826654" w14:textId="77777777" w:rsidR="00A825B3" w:rsidRDefault="00A825B3" w:rsidP="00A825B3">
                      <w:pPr>
                        <w:pStyle w:val="FrameContents"/>
                        <w:spacing w:after="0" w:line="640" w:lineRule="exact"/>
                      </w:pPr>
                      <w:r>
                        <w:rPr>
                          <w:rFonts w:ascii="Nobel-Regular" w:hAnsi="Nobel-Regular" w:cs="Nobel-Regular"/>
                          <w:color w:val="000000"/>
                          <w:sz w:val="68"/>
                          <w:szCs w:val="68"/>
                          <w:lang w:val="fr-BE"/>
                        </w:rPr>
                        <w:t>PRASOWA</w:t>
                      </w:r>
                    </w:p>
                  </w:txbxContent>
                </v:textbox>
                <w10:wrap anchory="page"/>
              </v:shape>
            </w:pict>
          </mc:Fallback>
        </mc:AlternateContent>
      </w:r>
    </w:p>
    <w:p w14:paraId="2DC17A55" w14:textId="77777777" w:rsidR="00A825B3" w:rsidRPr="00976A76" w:rsidRDefault="00A825B3" w:rsidP="00A825B3">
      <w:pPr>
        <w:ind w:right="39"/>
        <w:jc w:val="both"/>
      </w:pPr>
    </w:p>
    <w:p w14:paraId="727ED0F7" w14:textId="77777777" w:rsidR="00A825B3" w:rsidRPr="00976A76" w:rsidRDefault="00A825B3" w:rsidP="00A825B3">
      <w:pPr>
        <w:ind w:right="39"/>
        <w:jc w:val="both"/>
      </w:pPr>
    </w:p>
    <w:p w14:paraId="06237584" w14:textId="77777777" w:rsidR="00A825B3" w:rsidRPr="00976A76" w:rsidRDefault="00A825B3" w:rsidP="00A825B3">
      <w:pPr>
        <w:ind w:right="39"/>
        <w:jc w:val="both"/>
      </w:pPr>
    </w:p>
    <w:p w14:paraId="195FFE14" w14:textId="77777777" w:rsidR="00A825B3" w:rsidRPr="00976A76" w:rsidRDefault="00A825B3" w:rsidP="00A825B3">
      <w:pPr>
        <w:ind w:right="39"/>
        <w:jc w:val="both"/>
      </w:pPr>
    </w:p>
    <w:p w14:paraId="12A316CA" w14:textId="77777777" w:rsidR="00A825B3" w:rsidRDefault="00A825B3" w:rsidP="00A825B3">
      <w:pPr>
        <w:ind w:right="39"/>
        <w:jc w:val="both"/>
        <w:rPr>
          <w:rFonts w:ascii="NobelCE Lt" w:hAnsi="NobelCE Lt"/>
          <w:sz w:val="24"/>
          <w:szCs w:val="24"/>
        </w:rPr>
      </w:pPr>
    </w:p>
    <w:p w14:paraId="15AE0ED7" w14:textId="77777777" w:rsidR="00A825B3" w:rsidRDefault="00A825B3" w:rsidP="00A825B3">
      <w:pPr>
        <w:ind w:right="39"/>
        <w:jc w:val="both"/>
        <w:rPr>
          <w:rFonts w:ascii="NobelCE Lt" w:hAnsi="NobelCE Lt"/>
          <w:sz w:val="24"/>
          <w:szCs w:val="24"/>
        </w:rPr>
      </w:pPr>
    </w:p>
    <w:p w14:paraId="517BFE35" w14:textId="77777777" w:rsidR="00A825B3" w:rsidRDefault="00A825B3" w:rsidP="00A825B3">
      <w:pPr>
        <w:ind w:right="39"/>
        <w:jc w:val="both"/>
        <w:rPr>
          <w:rFonts w:ascii="NobelCE Lt" w:hAnsi="NobelCE Lt"/>
          <w:sz w:val="24"/>
          <w:szCs w:val="24"/>
        </w:rPr>
      </w:pPr>
    </w:p>
    <w:p w14:paraId="1CD4289F" w14:textId="77777777" w:rsidR="00A825B3" w:rsidRPr="00B14D43" w:rsidRDefault="00A825B3" w:rsidP="00A825B3">
      <w:pPr>
        <w:ind w:right="39"/>
        <w:jc w:val="both"/>
      </w:pPr>
      <w:r>
        <w:rPr>
          <w:rFonts w:ascii="NobelCE Lt" w:hAnsi="NobelCE Lt"/>
          <w:sz w:val="24"/>
          <w:szCs w:val="24"/>
        </w:rPr>
        <w:t>10</w:t>
      </w:r>
      <w:r w:rsidRPr="00B14D43">
        <w:rPr>
          <w:rFonts w:ascii="NobelCE Lt" w:hAnsi="NobelCE Lt"/>
          <w:sz w:val="24"/>
          <w:szCs w:val="24"/>
        </w:rPr>
        <w:t xml:space="preserve"> </w:t>
      </w:r>
      <w:r>
        <w:rPr>
          <w:rFonts w:ascii="NobelCE Lt" w:hAnsi="NobelCE Lt"/>
          <w:sz w:val="24"/>
          <w:szCs w:val="24"/>
        </w:rPr>
        <w:t>MARCA</w:t>
      </w:r>
      <w:r w:rsidRPr="00B14D43">
        <w:rPr>
          <w:rFonts w:ascii="NobelCE Lt" w:hAnsi="NobelCE Lt"/>
          <w:sz w:val="24"/>
          <w:szCs w:val="24"/>
        </w:rPr>
        <w:t xml:space="preserve"> 202</w:t>
      </w:r>
      <w:r>
        <w:rPr>
          <w:rFonts w:ascii="NobelCE Lt" w:hAnsi="NobelCE Lt"/>
          <w:sz w:val="24"/>
          <w:szCs w:val="24"/>
        </w:rPr>
        <w:t>5</w:t>
      </w:r>
    </w:p>
    <w:p w14:paraId="12272EC9" w14:textId="77777777" w:rsidR="00A825B3" w:rsidRPr="00B14D43" w:rsidRDefault="00A825B3" w:rsidP="00A825B3">
      <w:pPr>
        <w:jc w:val="both"/>
        <w:rPr>
          <w:rFonts w:ascii="NobelCE Lt" w:hAnsi="NobelCE Lt"/>
          <w:b/>
          <w:sz w:val="36"/>
          <w:szCs w:val="36"/>
        </w:rPr>
      </w:pPr>
    </w:p>
    <w:p w14:paraId="043A9264" w14:textId="4D7A8B61" w:rsidR="00A825B3" w:rsidRPr="00B14D43" w:rsidRDefault="00A825B3" w:rsidP="00A825B3">
      <w:pPr>
        <w:rPr>
          <w:rFonts w:ascii="NobelCE Lt" w:hAnsi="NobelCE Lt"/>
          <w:b/>
          <w:sz w:val="36"/>
          <w:szCs w:val="36"/>
        </w:rPr>
      </w:pPr>
      <w:r>
        <w:rPr>
          <w:rFonts w:ascii="NobelCE Lt" w:hAnsi="NobelCE Lt"/>
          <w:b/>
          <w:sz w:val="36"/>
          <w:szCs w:val="36"/>
        </w:rPr>
        <w:t>HYBRYDY PLUG-IN LEXUSA</w:t>
      </w:r>
      <w:r w:rsidR="000D4D48">
        <w:rPr>
          <w:rFonts w:ascii="NobelCE Lt" w:hAnsi="NobelCE Lt"/>
          <w:b/>
          <w:sz w:val="36"/>
          <w:szCs w:val="36"/>
        </w:rPr>
        <w:t xml:space="preserve"> BARDZIEJ ELEKTRYCZNE NIŻ SPALINOWE</w:t>
      </w:r>
      <w:r>
        <w:rPr>
          <w:rFonts w:ascii="NobelCE Lt" w:hAnsi="NobelCE Lt"/>
          <w:b/>
          <w:sz w:val="36"/>
          <w:szCs w:val="36"/>
        </w:rPr>
        <w:t>. MNIEJSZE ZUŻYCIE ENERGII I LEPSZE WŁAŚCIW</w:t>
      </w:r>
      <w:r w:rsidR="00506934">
        <w:rPr>
          <w:rFonts w:ascii="NobelCE Lt" w:hAnsi="NobelCE Lt"/>
          <w:b/>
          <w:sz w:val="36"/>
          <w:szCs w:val="36"/>
        </w:rPr>
        <w:t>O</w:t>
      </w:r>
      <w:r>
        <w:rPr>
          <w:rFonts w:ascii="NobelCE Lt" w:hAnsi="NobelCE Lt"/>
          <w:b/>
          <w:sz w:val="36"/>
          <w:szCs w:val="36"/>
        </w:rPr>
        <w:t>ŚCI JEZDNE</w:t>
      </w:r>
    </w:p>
    <w:p w14:paraId="560EB0BD" w14:textId="77777777" w:rsidR="00A825B3" w:rsidRPr="00B14D43" w:rsidRDefault="00A825B3" w:rsidP="00A825B3">
      <w:pPr>
        <w:spacing w:after="0"/>
        <w:jc w:val="both"/>
        <w:rPr>
          <w:rFonts w:ascii="NobelCE Lt" w:hAnsi="NobelCE Lt"/>
          <w:bCs/>
          <w:sz w:val="24"/>
          <w:szCs w:val="24"/>
        </w:rPr>
      </w:pPr>
    </w:p>
    <w:p w14:paraId="0C9F1529" w14:textId="77777777" w:rsidR="00A825B3" w:rsidRDefault="00A825B3" w:rsidP="00A825B3">
      <w:pPr>
        <w:pStyle w:val="Akapitzlist"/>
        <w:numPr>
          <w:ilvl w:val="0"/>
          <w:numId w:val="1"/>
        </w:numPr>
        <w:spacing w:after="0"/>
        <w:jc w:val="both"/>
        <w:rPr>
          <w:rFonts w:ascii="NobelCE Lt" w:hAnsi="NobelCE Lt"/>
          <w:b/>
          <w:sz w:val="24"/>
          <w:szCs w:val="24"/>
        </w:rPr>
      </w:pPr>
      <w:r>
        <w:rPr>
          <w:rFonts w:ascii="NobelCE Lt" w:hAnsi="NobelCE Lt"/>
          <w:b/>
          <w:sz w:val="24"/>
          <w:szCs w:val="24"/>
        </w:rPr>
        <w:t>NX 450h+ oraz RX 450h+ z wydajnym napędem plug-in hybrid</w:t>
      </w:r>
    </w:p>
    <w:p w14:paraId="4DFB78D8" w14:textId="77777777" w:rsidR="00A825B3" w:rsidRDefault="00A825B3" w:rsidP="00A825B3">
      <w:pPr>
        <w:pStyle w:val="Akapitzlist"/>
        <w:numPr>
          <w:ilvl w:val="0"/>
          <w:numId w:val="1"/>
        </w:numPr>
        <w:spacing w:after="0"/>
        <w:jc w:val="both"/>
        <w:rPr>
          <w:rFonts w:ascii="NobelCE Lt" w:hAnsi="NobelCE Lt"/>
          <w:b/>
          <w:sz w:val="24"/>
          <w:szCs w:val="24"/>
        </w:rPr>
      </w:pPr>
      <w:r>
        <w:rPr>
          <w:rFonts w:ascii="NobelCE Lt" w:hAnsi="NobelCE Lt"/>
          <w:b/>
          <w:sz w:val="24"/>
          <w:szCs w:val="24"/>
        </w:rPr>
        <w:t>Energooszczędna pompa ciepła w standardzie</w:t>
      </w:r>
    </w:p>
    <w:p w14:paraId="4357E417" w14:textId="77777777" w:rsidR="00A825B3" w:rsidRDefault="00A825B3" w:rsidP="00A825B3">
      <w:pPr>
        <w:pStyle w:val="Akapitzlist"/>
        <w:numPr>
          <w:ilvl w:val="0"/>
          <w:numId w:val="1"/>
        </w:numPr>
        <w:spacing w:after="0"/>
        <w:jc w:val="both"/>
        <w:rPr>
          <w:rFonts w:ascii="NobelCE Lt" w:hAnsi="NobelCE Lt"/>
          <w:b/>
          <w:sz w:val="24"/>
          <w:szCs w:val="24"/>
        </w:rPr>
      </w:pPr>
      <w:r>
        <w:rPr>
          <w:rFonts w:ascii="NobelCE Lt" w:hAnsi="NobelCE Lt"/>
          <w:b/>
          <w:sz w:val="24"/>
          <w:szCs w:val="24"/>
        </w:rPr>
        <w:t>Lepsze wyciszenie oraz poprawione właściwości jezdne</w:t>
      </w:r>
    </w:p>
    <w:p w14:paraId="1DD6163B" w14:textId="77777777" w:rsidR="00A825B3" w:rsidRDefault="00A825B3" w:rsidP="00A825B3">
      <w:pPr>
        <w:pStyle w:val="Akapitzlist"/>
        <w:numPr>
          <w:ilvl w:val="0"/>
          <w:numId w:val="1"/>
        </w:numPr>
        <w:rPr>
          <w:rFonts w:ascii="NobelCE Lt" w:hAnsi="NobelCE Lt"/>
          <w:b/>
          <w:sz w:val="24"/>
          <w:szCs w:val="24"/>
        </w:rPr>
      </w:pPr>
      <w:r>
        <w:rPr>
          <w:rFonts w:ascii="NobelCE Lt" w:hAnsi="NobelCE Lt"/>
          <w:b/>
          <w:sz w:val="24"/>
          <w:szCs w:val="24"/>
        </w:rPr>
        <w:t>Praktyczność taka sama jak w wersjach z klasyczną hybrydą</w:t>
      </w:r>
    </w:p>
    <w:p w14:paraId="391FA109" w14:textId="77777777" w:rsidR="00A825B3" w:rsidRPr="00007A09" w:rsidRDefault="00A825B3" w:rsidP="00A825B3">
      <w:pPr>
        <w:pStyle w:val="Akapitzlist"/>
        <w:numPr>
          <w:ilvl w:val="0"/>
          <w:numId w:val="1"/>
        </w:numPr>
        <w:rPr>
          <w:rFonts w:ascii="NobelCE Lt" w:hAnsi="NobelCE Lt"/>
          <w:b/>
          <w:sz w:val="24"/>
          <w:szCs w:val="24"/>
        </w:rPr>
      </w:pPr>
      <w:r>
        <w:rPr>
          <w:rFonts w:ascii="NobelCE Lt" w:hAnsi="NobelCE Lt"/>
          <w:b/>
          <w:sz w:val="24"/>
          <w:szCs w:val="24"/>
        </w:rPr>
        <w:t>Niska dopłata do napędu plug-in hybrid w KINTO One</w:t>
      </w:r>
    </w:p>
    <w:p w14:paraId="0D71BAAD" w14:textId="77777777" w:rsidR="00A825B3" w:rsidRPr="00007A09" w:rsidRDefault="00A825B3" w:rsidP="00A825B3">
      <w:pPr>
        <w:pStyle w:val="Akapitzlist"/>
        <w:spacing w:after="0"/>
        <w:rPr>
          <w:rFonts w:ascii="NobelCE Lt" w:hAnsi="NobelCE Lt"/>
          <w:bCs/>
          <w:sz w:val="24"/>
          <w:szCs w:val="24"/>
        </w:rPr>
      </w:pPr>
    </w:p>
    <w:p w14:paraId="5F13419B" w14:textId="77777777" w:rsidR="00A825B3" w:rsidRDefault="00A825B3" w:rsidP="00A825B3">
      <w:pPr>
        <w:spacing w:after="0"/>
        <w:jc w:val="both"/>
        <w:rPr>
          <w:rFonts w:ascii="NobelCE Lt" w:hAnsi="NobelCE Lt"/>
          <w:bCs/>
          <w:sz w:val="24"/>
          <w:szCs w:val="24"/>
        </w:rPr>
      </w:pPr>
    </w:p>
    <w:p w14:paraId="5319169C" w14:textId="77777777" w:rsidR="003172EC" w:rsidRDefault="003172EC" w:rsidP="00A825B3">
      <w:pPr>
        <w:spacing w:after="0"/>
        <w:jc w:val="both"/>
        <w:rPr>
          <w:rFonts w:ascii="NobelCE Lt" w:hAnsi="NobelCE Lt"/>
          <w:bCs/>
          <w:sz w:val="24"/>
          <w:szCs w:val="24"/>
        </w:rPr>
      </w:pPr>
      <w:r w:rsidRPr="003172EC">
        <w:rPr>
          <w:rFonts w:ascii="NobelCE Lt" w:hAnsi="NobelCE Lt"/>
          <w:bCs/>
          <w:sz w:val="24"/>
          <w:szCs w:val="24"/>
        </w:rPr>
        <w:t xml:space="preserve">Gama hybryd plug-in Lexusa obejmuje dwa SUV-y o wyróżniających się osiągach oraz zasięgu w </w:t>
      </w:r>
      <w:proofErr w:type="spellStart"/>
      <w:r w:rsidRPr="003172EC">
        <w:rPr>
          <w:rFonts w:ascii="NobelCE Lt" w:hAnsi="NobelCE Lt"/>
          <w:bCs/>
          <w:sz w:val="24"/>
          <w:szCs w:val="24"/>
        </w:rPr>
        <w:t>bezemisyjnym</w:t>
      </w:r>
      <w:proofErr w:type="spellEnd"/>
      <w:r w:rsidRPr="003172EC">
        <w:rPr>
          <w:rFonts w:ascii="NobelCE Lt" w:hAnsi="NobelCE Lt"/>
          <w:bCs/>
          <w:sz w:val="24"/>
          <w:szCs w:val="24"/>
        </w:rPr>
        <w:t xml:space="preserve"> trybie EV. Stosowany w modelach NX 450h+ oraz RX 450h+ układ wykorzystuje czterocylindrowy silnik benzynowy o pojemności 2,5 litra i mocy 185 KM, pracujący w cyklu Atkinsona, silniki elektryczne o mocy 182 KM na przedniej osi oraz 54 KM na tylnej osi, tworzące inteligentny napęd na cztery koła E-FOUR oraz baterię </w:t>
      </w:r>
      <w:proofErr w:type="spellStart"/>
      <w:r w:rsidRPr="003172EC">
        <w:rPr>
          <w:rFonts w:ascii="NobelCE Lt" w:hAnsi="NobelCE Lt"/>
          <w:bCs/>
          <w:sz w:val="24"/>
          <w:szCs w:val="24"/>
        </w:rPr>
        <w:t>litowo</w:t>
      </w:r>
      <w:proofErr w:type="spellEnd"/>
      <w:r w:rsidRPr="003172EC">
        <w:rPr>
          <w:rFonts w:ascii="NobelCE Lt" w:hAnsi="NobelCE Lt"/>
          <w:bCs/>
          <w:sz w:val="24"/>
          <w:szCs w:val="24"/>
        </w:rPr>
        <w:t>-jonową o pojemności 18,1 kWh. Łączna moc układu w przypadku obu SUV-ów Lexusa wynosi 309 KM, a moc sekcji elektrycznej jest wyższa od mocy silnika spalinowego. Takie rozwiązanie pozwala na bardzo dynamiczną jazdę w mieście wyłącznie w trybie EV, bez wspomagania się silnikiem spalinowym.</w:t>
      </w:r>
    </w:p>
    <w:p w14:paraId="3317B8BD" w14:textId="77777777" w:rsidR="00A825B3" w:rsidRDefault="00A825B3" w:rsidP="00A825B3">
      <w:pPr>
        <w:spacing w:after="0"/>
        <w:jc w:val="both"/>
        <w:rPr>
          <w:rFonts w:ascii="NobelCE Lt" w:hAnsi="NobelCE Lt"/>
          <w:bCs/>
          <w:sz w:val="24"/>
          <w:szCs w:val="24"/>
        </w:rPr>
      </w:pPr>
    </w:p>
    <w:p w14:paraId="3016F897" w14:textId="5D0CA007" w:rsidR="00A825B3" w:rsidRDefault="00A825B3" w:rsidP="00A825B3">
      <w:pPr>
        <w:spacing w:after="0"/>
        <w:jc w:val="both"/>
        <w:rPr>
          <w:rFonts w:ascii="NobelCE Lt" w:hAnsi="NobelCE Lt"/>
          <w:bCs/>
          <w:sz w:val="24"/>
          <w:szCs w:val="24"/>
        </w:rPr>
      </w:pPr>
      <w:r w:rsidRPr="00F42FAC">
        <w:rPr>
          <w:rFonts w:ascii="NobelCE Lt" w:hAnsi="NobelCE Lt"/>
          <w:bCs/>
          <w:sz w:val="24"/>
          <w:szCs w:val="24"/>
        </w:rPr>
        <w:t xml:space="preserve">Pojemna bateria oraz efektywnie działający napęd </w:t>
      </w:r>
      <w:r w:rsidR="000D4D48">
        <w:rPr>
          <w:rFonts w:ascii="NobelCE Lt" w:hAnsi="NobelCE Lt"/>
          <w:bCs/>
          <w:sz w:val="24"/>
          <w:szCs w:val="24"/>
        </w:rPr>
        <w:t xml:space="preserve">elektryczny </w:t>
      </w:r>
      <w:r w:rsidRPr="00F42FAC">
        <w:rPr>
          <w:rFonts w:ascii="NobelCE Lt" w:hAnsi="NobelCE Lt"/>
          <w:bCs/>
          <w:sz w:val="24"/>
          <w:szCs w:val="24"/>
        </w:rPr>
        <w:t>sprawiają, że zarówno NX jak i RX osiągają wiodące w klasie zasięgi z użyciem wyłącznie prądu. Lexus NX 450h+ w trybie elektrycznym może pokonać nawet do 98 km, a większy RX 450h+ jest w stanie przejechać nawet do prawie 70 km bez potrzeby uruchamiania silnika spalinowego.</w:t>
      </w:r>
      <w:r>
        <w:rPr>
          <w:rFonts w:ascii="NobelCE Lt" w:hAnsi="NobelCE Lt"/>
          <w:bCs/>
          <w:sz w:val="24"/>
          <w:szCs w:val="24"/>
        </w:rPr>
        <w:t xml:space="preserve"> Zasięg pomaga zmaksymalizować </w:t>
      </w:r>
      <w:r w:rsidR="001F5DCD">
        <w:rPr>
          <w:rFonts w:ascii="NobelCE Lt" w:hAnsi="NobelCE Lt"/>
          <w:bCs/>
          <w:sz w:val="24"/>
          <w:szCs w:val="24"/>
        </w:rPr>
        <w:t xml:space="preserve">także </w:t>
      </w:r>
      <w:r>
        <w:rPr>
          <w:rFonts w:ascii="NobelCE Lt" w:hAnsi="NobelCE Lt"/>
          <w:bCs/>
          <w:sz w:val="24"/>
          <w:szCs w:val="24"/>
        </w:rPr>
        <w:t xml:space="preserve">system </w:t>
      </w:r>
      <w:r w:rsidRPr="001F5DCD">
        <w:rPr>
          <w:rFonts w:ascii="NobelCE Lt" w:hAnsi="NobelCE Lt"/>
          <w:bCs/>
          <w:sz w:val="24"/>
          <w:szCs w:val="24"/>
        </w:rPr>
        <w:t>Predictive Efficent Drive</w:t>
      </w:r>
      <w:r w:rsidR="00F64429" w:rsidRPr="001F5DCD">
        <w:rPr>
          <w:rFonts w:ascii="NobelCE Lt" w:hAnsi="NobelCE Lt"/>
          <w:bCs/>
          <w:sz w:val="24"/>
          <w:szCs w:val="24"/>
        </w:rPr>
        <w:t>,</w:t>
      </w:r>
      <w:r w:rsidR="001F5DCD">
        <w:rPr>
          <w:rFonts w:ascii="NobelCE Lt" w:hAnsi="NobelCE Lt"/>
          <w:bCs/>
          <w:sz w:val="24"/>
          <w:szCs w:val="24"/>
        </w:rPr>
        <w:t xml:space="preserve"> wykorzystujący dane z nawigacji oraz uczący się najczęstszych tras i zachowań kierowcy.</w:t>
      </w:r>
    </w:p>
    <w:p w14:paraId="7C4B743C" w14:textId="77777777" w:rsidR="00A825B3" w:rsidRDefault="00A825B3" w:rsidP="00A825B3">
      <w:pPr>
        <w:spacing w:after="0"/>
        <w:jc w:val="both"/>
        <w:rPr>
          <w:rFonts w:ascii="NobelCE Lt" w:hAnsi="NobelCE Lt"/>
          <w:bCs/>
          <w:sz w:val="24"/>
          <w:szCs w:val="24"/>
        </w:rPr>
      </w:pPr>
    </w:p>
    <w:p w14:paraId="5665FC0A" w14:textId="77777777" w:rsidR="000D4D48" w:rsidRDefault="00A825B3" w:rsidP="000D4D48">
      <w:pPr>
        <w:spacing w:after="0"/>
        <w:jc w:val="both"/>
        <w:rPr>
          <w:rFonts w:ascii="NobelCE Lt" w:hAnsi="NobelCE Lt"/>
          <w:bCs/>
          <w:sz w:val="24"/>
          <w:szCs w:val="24"/>
        </w:rPr>
      </w:pPr>
      <w:r>
        <w:rPr>
          <w:rFonts w:ascii="NobelCE Lt" w:hAnsi="NobelCE Lt"/>
          <w:bCs/>
          <w:sz w:val="24"/>
          <w:szCs w:val="24"/>
        </w:rPr>
        <w:t xml:space="preserve">Hybrydy plug-in Lexusa pozostają wydajne i oszczędne </w:t>
      </w:r>
      <w:r w:rsidR="000D4D48">
        <w:rPr>
          <w:rFonts w:ascii="NobelCE Lt" w:hAnsi="NobelCE Lt"/>
          <w:bCs/>
          <w:sz w:val="24"/>
          <w:szCs w:val="24"/>
        </w:rPr>
        <w:t xml:space="preserve">także </w:t>
      </w:r>
      <w:r>
        <w:rPr>
          <w:rFonts w:ascii="NobelCE Lt" w:hAnsi="NobelCE Lt"/>
          <w:bCs/>
          <w:sz w:val="24"/>
          <w:szCs w:val="24"/>
        </w:rPr>
        <w:t xml:space="preserve">po rozładowaniu baterii. Gdy poziom </w:t>
      </w:r>
      <w:r w:rsidR="000D4D48">
        <w:rPr>
          <w:rFonts w:ascii="NobelCE Lt" w:hAnsi="NobelCE Lt"/>
          <w:bCs/>
          <w:sz w:val="24"/>
          <w:szCs w:val="24"/>
        </w:rPr>
        <w:t xml:space="preserve">naładowania </w:t>
      </w:r>
      <w:r>
        <w:rPr>
          <w:rFonts w:ascii="NobelCE Lt" w:hAnsi="NobelCE Lt"/>
          <w:bCs/>
          <w:sz w:val="24"/>
          <w:szCs w:val="24"/>
        </w:rPr>
        <w:t xml:space="preserve">baterii spadnie do około 20%, </w:t>
      </w:r>
      <w:r w:rsidRPr="00561A1C">
        <w:rPr>
          <w:rFonts w:ascii="NobelCE Lt" w:hAnsi="NobelCE Lt"/>
          <w:bCs/>
          <w:sz w:val="24"/>
          <w:szCs w:val="24"/>
        </w:rPr>
        <w:t xml:space="preserve">auto </w:t>
      </w:r>
      <w:r>
        <w:rPr>
          <w:rFonts w:ascii="NobelCE Lt" w:hAnsi="NobelCE Lt"/>
          <w:bCs/>
          <w:sz w:val="24"/>
          <w:szCs w:val="24"/>
        </w:rPr>
        <w:t>przełączy się w tryb</w:t>
      </w:r>
      <w:r w:rsidRPr="00561A1C">
        <w:rPr>
          <w:rFonts w:ascii="NobelCE Lt" w:hAnsi="NobelCE Lt"/>
          <w:bCs/>
          <w:sz w:val="24"/>
          <w:szCs w:val="24"/>
        </w:rPr>
        <w:t xml:space="preserve"> klasyczn</w:t>
      </w:r>
      <w:r>
        <w:rPr>
          <w:rFonts w:ascii="NobelCE Lt" w:hAnsi="NobelCE Lt"/>
          <w:bCs/>
          <w:sz w:val="24"/>
          <w:szCs w:val="24"/>
        </w:rPr>
        <w:t>ej</w:t>
      </w:r>
      <w:r w:rsidRPr="00561A1C">
        <w:rPr>
          <w:rFonts w:ascii="NobelCE Lt" w:hAnsi="NobelCE Lt"/>
          <w:bCs/>
          <w:sz w:val="24"/>
          <w:szCs w:val="24"/>
        </w:rPr>
        <w:t xml:space="preserve"> hybryd</w:t>
      </w:r>
      <w:r>
        <w:rPr>
          <w:rFonts w:ascii="NobelCE Lt" w:hAnsi="NobelCE Lt"/>
          <w:bCs/>
          <w:sz w:val="24"/>
          <w:szCs w:val="24"/>
        </w:rPr>
        <w:t>y</w:t>
      </w:r>
      <w:r w:rsidRPr="00561A1C">
        <w:rPr>
          <w:rFonts w:ascii="NobelCE Lt" w:hAnsi="NobelCE Lt"/>
          <w:bCs/>
          <w:sz w:val="24"/>
          <w:szCs w:val="24"/>
        </w:rPr>
        <w:t xml:space="preserve">, efektywnie uzupełniając energię i utrzymując najwyższy poziom wydajności całego układu, </w:t>
      </w:r>
      <w:r w:rsidR="000D4D48">
        <w:rPr>
          <w:rFonts w:ascii="NobelCE Lt" w:hAnsi="NobelCE Lt"/>
          <w:bCs/>
          <w:sz w:val="24"/>
          <w:szCs w:val="24"/>
        </w:rPr>
        <w:t>co przekłada się na niskie zużycie</w:t>
      </w:r>
      <w:r w:rsidRPr="00561A1C">
        <w:rPr>
          <w:rFonts w:ascii="NobelCE Lt" w:hAnsi="NobelCE Lt"/>
          <w:bCs/>
          <w:sz w:val="24"/>
          <w:szCs w:val="24"/>
        </w:rPr>
        <w:t xml:space="preserve"> benzyny.</w:t>
      </w:r>
      <w:r>
        <w:rPr>
          <w:rFonts w:ascii="NobelCE Lt" w:hAnsi="NobelCE Lt"/>
          <w:bCs/>
          <w:sz w:val="24"/>
          <w:szCs w:val="24"/>
        </w:rPr>
        <w:t xml:space="preserve"> </w:t>
      </w:r>
      <w:r w:rsidR="000D4D48" w:rsidRPr="000D4D48">
        <w:rPr>
          <w:rFonts w:ascii="NobelCE Lt" w:hAnsi="NobelCE Lt"/>
          <w:bCs/>
          <w:sz w:val="24"/>
          <w:szCs w:val="24"/>
        </w:rPr>
        <w:t>Co ważne, hybrydowy napęd Lexusa zachowuje niemal te same osiągi w przypadku rozładowanej, jak i w pełni naładowanej baterii.</w:t>
      </w:r>
    </w:p>
    <w:p w14:paraId="75B70CE7" w14:textId="36C3D7F5" w:rsidR="00A825B3" w:rsidRDefault="00A825B3" w:rsidP="00A825B3">
      <w:pPr>
        <w:spacing w:after="0"/>
        <w:jc w:val="both"/>
        <w:rPr>
          <w:rFonts w:ascii="NobelCE Lt" w:hAnsi="NobelCE Lt"/>
          <w:bCs/>
          <w:sz w:val="24"/>
          <w:szCs w:val="24"/>
        </w:rPr>
      </w:pPr>
      <w:r w:rsidRPr="001F5DCD">
        <w:rPr>
          <w:rFonts w:ascii="NobelCE Lt" w:hAnsi="NobelCE Lt"/>
          <w:bCs/>
          <w:sz w:val="24"/>
          <w:szCs w:val="24"/>
        </w:rPr>
        <w:t>Przyspieszenie od 0 do 100 km/h czy elastyczność</w:t>
      </w:r>
      <w:r w:rsidRPr="00561A1C">
        <w:rPr>
          <w:rFonts w:ascii="NobelCE Lt" w:hAnsi="NobelCE Lt"/>
          <w:bCs/>
          <w:sz w:val="24"/>
          <w:szCs w:val="24"/>
        </w:rPr>
        <w:t xml:space="preserve"> przy wyższych prędkościach</w:t>
      </w:r>
      <w:r>
        <w:rPr>
          <w:rFonts w:ascii="NobelCE Lt" w:hAnsi="NobelCE Lt"/>
          <w:bCs/>
          <w:sz w:val="24"/>
          <w:szCs w:val="24"/>
        </w:rPr>
        <w:t xml:space="preserve"> pozostają na niemal niezmienionym poziomie</w:t>
      </w:r>
      <w:r w:rsidRPr="00561A1C">
        <w:rPr>
          <w:rFonts w:ascii="NobelCE Lt" w:hAnsi="NobelCE Lt"/>
          <w:bCs/>
          <w:sz w:val="24"/>
          <w:szCs w:val="24"/>
        </w:rPr>
        <w:t>, co jest szczególnie istotne np. podczas bezpiecznego wykonywania manewrów wyprzedzania.</w:t>
      </w:r>
    </w:p>
    <w:p w14:paraId="3D204F09" w14:textId="77777777" w:rsidR="000D4D48" w:rsidRDefault="000D4D48" w:rsidP="00A825B3">
      <w:pPr>
        <w:spacing w:after="0"/>
        <w:jc w:val="both"/>
        <w:rPr>
          <w:rFonts w:ascii="NobelCE Lt" w:hAnsi="NobelCE Lt"/>
          <w:bCs/>
          <w:sz w:val="24"/>
          <w:szCs w:val="24"/>
        </w:rPr>
      </w:pPr>
    </w:p>
    <w:p w14:paraId="124C3EAA" w14:textId="77777777" w:rsidR="00A825B3" w:rsidRPr="00561A1C" w:rsidRDefault="00A825B3" w:rsidP="00A825B3">
      <w:pPr>
        <w:spacing w:after="0"/>
        <w:jc w:val="both"/>
        <w:rPr>
          <w:rFonts w:ascii="NobelCE Lt" w:hAnsi="NobelCE Lt"/>
          <w:b/>
          <w:sz w:val="24"/>
          <w:szCs w:val="24"/>
        </w:rPr>
      </w:pPr>
      <w:r w:rsidRPr="00561A1C">
        <w:rPr>
          <w:rFonts w:ascii="NobelCE Lt" w:hAnsi="NobelCE Lt"/>
          <w:b/>
          <w:sz w:val="24"/>
          <w:szCs w:val="24"/>
        </w:rPr>
        <w:t>Technologie z aut elektrycznych</w:t>
      </w:r>
    </w:p>
    <w:p w14:paraId="120CC957" w14:textId="77777777" w:rsidR="00A825B3" w:rsidRDefault="00A825B3" w:rsidP="00A825B3">
      <w:pPr>
        <w:spacing w:after="0"/>
        <w:jc w:val="both"/>
        <w:rPr>
          <w:rFonts w:ascii="NobelCE Lt" w:hAnsi="NobelCE Lt"/>
          <w:bCs/>
          <w:sz w:val="24"/>
          <w:szCs w:val="24"/>
        </w:rPr>
      </w:pPr>
      <w:r>
        <w:rPr>
          <w:rFonts w:ascii="NobelCE Lt" w:hAnsi="NobelCE Lt"/>
          <w:bCs/>
          <w:sz w:val="24"/>
          <w:szCs w:val="24"/>
        </w:rPr>
        <w:t>Hybrydy plug-in Lexusa łączą najlepsze cechy klasycznych hybryd z atutami pojazdów elektrycznych. Inżynierowie marki nie tylko wykorzystali swoje 20-letnie już doświadczenie w konstruowaniu i produkcji napędów hybrydowych, ale zastosowali też rozwiązania z aut elektrycznych, które pozwalają zmniejszyć zużycie energii.</w:t>
      </w:r>
    </w:p>
    <w:p w14:paraId="0F94D052" w14:textId="77777777" w:rsidR="00A825B3" w:rsidRDefault="00A825B3" w:rsidP="00A825B3">
      <w:pPr>
        <w:spacing w:after="0"/>
        <w:jc w:val="both"/>
        <w:rPr>
          <w:rFonts w:ascii="NobelCE Lt" w:hAnsi="NobelCE Lt"/>
          <w:bCs/>
          <w:sz w:val="24"/>
          <w:szCs w:val="24"/>
        </w:rPr>
      </w:pPr>
    </w:p>
    <w:p w14:paraId="5B0898BA" w14:textId="3A3FFBEC" w:rsidR="00A825B3" w:rsidRDefault="00A825B3" w:rsidP="00A825B3">
      <w:pPr>
        <w:spacing w:after="0"/>
        <w:jc w:val="both"/>
        <w:rPr>
          <w:rFonts w:ascii="NobelCE Lt" w:hAnsi="NobelCE Lt"/>
          <w:bCs/>
          <w:sz w:val="24"/>
          <w:szCs w:val="24"/>
        </w:rPr>
      </w:pPr>
      <w:r>
        <w:rPr>
          <w:rFonts w:ascii="NobelCE Lt" w:hAnsi="NobelCE Lt"/>
          <w:bCs/>
          <w:sz w:val="24"/>
          <w:szCs w:val="24"/>
        </w:rPr>
        <w:t xml:space="preserve">Standardem </w:t>
      </w:r>
      <w:r w:rsidR="000D4D48">
        <w:rPr>
          <w:rFonts w:ascii="NobelCE Lt" w:hAnsi="NobelCE Lt"/>
          <w:bCs/>
          <w:sz w:val="24"/>
          <w:szCs w:val="24"/>
        </w:rPr>
        <w:t xml:space="preserve">w </w:t>
      </w:r>
      <w:r>
        <w:rPr>
          <w:rFonts w:ascii="NobelCE Lt" w:hAnsi="NobelCE Lt"/>
          <w:bCs/>
          <w:sz w:val="24"/>
          <w:szCs w:val="24"/>
        </w:rPr>
        <w:t>Lexus</w:t>
      </w:r>
      <w:r w:rsidR="000D4D48">
        <w:rPr>
          <w:rFonts w:ascii="NobelCE Lt" w:hAnsi="NobelCE Lt"/>
          <w:bCs/>
          <w:sz w:val="24"/>
          <w:szCs w:val="24"/>
        </w:rPr>
        <w:t>ach</w:t>
      </w:r>
      <w:r>
        <w:rPr>
          <w:rFonts w:ascii="NobelCE Lt" w:hAnsi="NobelCE Lt"/>
          <w:bCs/>
          <w:sz w:val="24"/>
          <w:szCs w:val="24"/>
        </w:rPr>
        <w:t xml:space="preserve"> NX 450h+ oraz RX 450h+ jest wydajna pompa ciepła. Układ, który działa w temperaturach nawet do -10 stopni Celsjusza,</w:t>
      </w:r>
      <w:r w:rsidRPr="008F1A99">
        <w:t xml:space="preserve"> </w:t>
      </w:r>
      <w:r w:rsidRPr="008F1A99">
        <w:rPr>
          <w:rFonts w:ascii="NobelCE Lt" w:hAnsi="NobelCE Lt"/>
          <w:bCs/>
          <w:sz w:val="24"/>
          <w:szCs w:val="24"/>
        </w:rPr>
        <w:t>doprowadza do wnętrza ciepło generowane przez silnik oraz z otoczenia,</w:t>
      </w:r>
      <w:r>
        <w:rPr>
          <w:rFonts w:ascii="NobelCE Lt" w:hAnsi="NobelCE Lt"/>
          <w:bCs/>
          <w:sz w:val="24"/>
          <w:szCs w:val="24"/>
        </w:rPr>
        <w:t xml:space="preserve"> ogrzewa kabinę w trybie EV i pomaga zwiększyć zasięg na prądzie. Wykorzystujące podzespoły układu klimatyzacji rozwiązanie jest trwałe i niezawodne.</w:t>
      </w:r>
    </w:p>
    <w:p w14:paraId="73D80796" w14:textId="77777777" w:rsidR="00A825B3" w:rsidRDefault="00A825B3" w:rsidP="00A825B3">
      <w:pPr>
        <w:spacing w:after="0"/>
        <w:jc w:val="both"/>
        <w:rPr>
          <w:rFonts w:ascii="NobelCE Lt" w:hAnsi="NobelCE Lt"/>
          <w:bCs/>
          <w:sz w:val="24"/>
          <w:szCs w:val="24"/>
        </w:rPr>
      </w:pPr>
    </w:p>
    <w:p w14:paraId="41A7F489" w14:textId="77777777" w:rsidR="00A825B3" w:rsidRDefault="00A825B3" w:rsidP="00A825B3">
      <w:pPr>
        <w:spacing w:after="0"/>
        <w:jc w:val="both"/>
        <w:rPr>
          <w:rFonts w:ascii="NobelCE Lt" w:hAnsi="NobelCE Lt"/>
          <w:bCs/>
          <w:sz w:val="24"/>
          <w:szCs w:val="24"/>
        </w:rPr>
      </w:pPr>
      <w:r>
        <w:rPr>
          <w:rFonts w:ascii="NobelCE Lt" w:hAnsi="NobelCE Lt"/>
          <w:bCs/>
          <w:sz w:val="24"/>
          <w:szCs w:val="24"/>
        </w:rPr>
        <w:t>RX 450h+ w wersji Omotenashi z 2025 roku produkcji otrzymał ogrzewanie promiennikowe dla pasażerów pierwszego rzędu siedzeń. Technologia, która do tej pory dostępna była tylko w elektrycznym Lexusie RZ, pomaga jeszcze szybciej ogrzać przestrzeń wokół nóg kierowcy i pasażera, zmniejsza obciążenie układu klimatyzacji oraz zużywa mniej energii.</w:t>
      </w:r>
    </w:p>
    <w:p w14:paraId="635D0D19" w14:textId="77777777" w:rsidR="00A825B3" w:rsidRDefault="00A825B3" w:rsidP="00A825B3">
      <w:pPr>
        <w:spacing w:after="0"/>
        <w:jc w:val="both"/>
        <w:rPr>
          <w:rFonts w:ascii="NobelCE Lt" w:hAnsi="NobelCE Lt"/>
          <w:bCs/>
          <w:sz w:val="24"/>
          <w:szCs w:val="24"/>
        </w:rPr>
      </w:pPr>
    </w:p>
    <w:p w14:paraId="03CC766A" w14:textId="77777777" w:rsidR="00A825B3" w:rsidRPr="00F42FAC" w:rsidRDefault="00A825B3" w:rsidP="00A825B3">
      <w:pPr>
        <w:spacing w:after="0"/>
        <w:jc w:val="both"/>
        <w:rPr>
          <w:rFonts w:ascii="NobelCE Lt" w:hAnsi="NobelCE Lt"/>
          <w:b/>
          <w:sz w:val="24"/>
          <w:szCs w:val="24"/>
        </w:rPr>
      </w:pPr>
      <w:r w:rsidRPr="00F42FAC">
        <w:rPr>
          <w:rFonts w:ascii="NobelCE Lt" w:hAnsi="NobelCE Lt"/>
          <w:b/>
          <w:sz w:val="24"/>
          <w:szCs w:val="24"/>
        </w:rPr>
        <w:t>Hybrydy plug-in Lexusa praktyczne na co dzień</w:t>
      </w:r>
    </w:p>
    <w:p w14:paraId="55E77D6C" w14:textId="001283B7" w:rsidR="00A825B3" w:rsidRDefault="00A825B3" w:rsidP="00A825B3">
      <w:pPr>
        <w:spacing w:after="0"/>
        <w:jc w:val="both"/>
        <w:rPr>
          <w:rFonts w:ascii="NobelCE Lt" w:hAnsi="NobelCE Lt"/>
          <w:bCs/>
          <w:sz w:val="24"/>
          <w:szCs w:val="24"/>
        </w:rPr>
      </w:pPr>
      <w:r>
        <w:rPr>
          <w:rFonts w:ascii="NobelCE Lt" w:hAnsi="NobelCE Lt"/>
          <w:bCs/>
          <w:sz w:val="24"/>
          <w:szCs w:val="24"/>
        </w:rPr>
        <w:t>Zastosowanie hybrydy plug-in zwiększa walory użytkowe SUV-ów Lexusa na co dzień. Umieszczenie baterii pod podłogą, tak jak w samochodach elektrycznych, nie tylko obniża środek ciężkości i poprawia właściwości jezdne, ale też przyczynia się do lepszego wyciszenia wnętrza, ponieważ duży akumulator trakcyjny lepiej izoluje kabinę od drogowych hałasów. Dodatkowy komfort akustyczny to zasługa mocniejszych silników elektrycznych, które zmniejszają obciążenie silnika spalinowego, pracującego na niższych obrotach.</w:t>
      </w:r>
    </w:p>
    <w:p w14:paraId="2CC38BED" w14:textId="77777777" w:rsidR="00A825B3" w:rsidRDefault="00A825B3" w:rsidP="00A825B3">
      <w:pPr>
        <w:spacing w:after="0"/>
        <w:jc w:val="both"/>
        <w:rPr>
          <w:rFonts w:ascii="NobelCE Lt" w:hAnsi="NobelCE Lt"/>
          <w:bCs/>
          <w:sz w:val="24"/>
          <w:szCs w:val="24"/>
        </w:rPr>
      </w:pPr>
    </w:p>
    <w:p w14:paraId="64DBC7F4" w14:textId="77777777" w:rsidR="00A825B3" w:rsidRDefault="00A825B3" w:rsidP="00A825B3">
      <w:pPr>
        <w:spacing w:after="0"/>
        <w:jc w:val="both"/>
        <w:rPr>
          <w:rFonts w:ascii="NobelCE Lt" w:hAnsi="NobelCE Lt"/>
          <w:bCs/>
          <w:sz w:val="24"/>
          <w:szCs w:val="24"/>
        </w:rPr>
      </w:pPr>
      <w:r>
        <w:rPr>
          <w:rFonts w:ascii="NobelCE Lt" w:hAnsi="NobelCE Lt"/>
          <w:bCs/>
          <w:sz w:val="24"/>
          <w:szCs w:val="24"/>
        </w:rPr>
        <w:t xml:space="preserve">Umieszczenie akumulatora pod podłogą pozwoliło też utrzymać dużą </w:t>
      </w:r>
      <w:r w:rsidRPr="00097F31">
        <w:rPr>
          <w:rFonts w:ascii="NobelCE Lt" w:hAnsi="NobelCE Lt"/>
          <w:bCs/>
          <w:sz w:val="24"/>
          <w:szCs w:val="24"/>
        </w:rPr>
        <w:t>przestrzeń we wnętrzu</w:t>
      </w:r>
      <w:r>
        <w:rPr>
          <w:rFonts w:ascii="NobelCE Lt" w:hAnsi="NobelCE Lt"/>
          <w:bCs/>
          <w:sz w:val="24"/>
          <w:szCs w:val="24"/>
        </w:rPr>
        <w:t xml:space="preserve">, a </w:t>
      </w:r>
      <w:r w:rsidRPr="00097F31">
        <w:rPr>
          <w:rFonts w:ascii="NobelCE Lt" w:hAnsi="NobelCE Lt"/>
          <w:bCs/>
          <w:sz w:val="24"/>
          <w:szCs w:val="24"/>
        </w:rPr>
        <w:t>pojemność bagażnika w przypadku obu SUV-ów Lexusa</w:t>
      </w:r>
      <w:r>
        <w:rPr>
          <w:rFonts w:ascii="NobelCE Lt" w:hAnsi="NobelCE Lt"/>
          <w:bCs/>
          <w:sz w:val="24"/>
          <w:szCs w:val="24"/>
        </w:rPr>
        <w:t xml:space="preserve"> z hybrydą plug-in</w:t>
      </w:r>
      <w:r w:rsidRPr="00097F31">
        <w:rPr>
          <w:rFonts w:ascii="NobelCE Lt" w:hAnsi="NobelCE Lt"/>
          <w:bCs/>
          <w:sz w:val="24"/>
          <w:szCs w:val="24"/>
        </w:rPr>
        <w:t xml:space="preserve"> nie różni się od wersji z innymi napędami.</w:t>
      </w:r>
      <w:r>
        <w:rPr>
          <w:rFonts w:ascii="NobelCE Lt" w:hAnsi="NobelCE Lt"/>
          <w:bCs/>
          <w:sz w:val="24"/>
          <w:szCs w:val="24"/>
        </w:rPr>
        <w:t xml:space="preserve"> NX 450h+ ma bak o takiej samej pojemności co wersja NX 350h, co przekłada się na większy zasięg maksymalny. W przypadku RX-a 450h+ bak jest o 10 l mniejszy, ale zasięg hybrydy i hybrydy plug-in są na podobnym poziomie.</w:t>
      </w:r>
    </w:p>
    <w:p w14:paraId="5E92D912" w14:textId="77777777" w:rsidR="00A825B3" w:rsidRDefault="00A825B3" w:rsidP="00A825B3">
      <w:pPr>
        <w:spacing w:after="0"/>
        <w:jc w:val="both"/>
        <w:rPr>
          <w:rFonts w:ascii="NobelCE Lt" w:hAnsi="NobelCE Lt"/>
          <w:bCs/>
          <w:sz w:val="24"/>
          <w:szCs w:val="24"/>
        </w:rPr>
      </w:pPr>
    </w:p>
    <w:p w14:paraId="429E63ED" w14:textId="77777777" w:rsidR="00A825B3" w:rsidRDefault="00A825B3" w:rsidP="00A825B3">
      <w:pPr>
        <w:spacing w:after="0"/>
        <w:jc w:val="both"/>
        <w:rPr>
          <w:rFonts w:ascii="NobelCE Lt" w:hAnsi="NobelCE Lt"/>
          <w:bCs/>
          <w:sz w:val="24"/>
          <w:szCs w:val="24"/>
        </w:rPr>
      </w:pPr>
      <w:r>
        <w:rPr>
          <w:rFonts w:ascii="NobelCE Lt" w:hAnsi="NobelCE Lt"/>
          <w:bCs/>
          <w:sz w:val="24"/>
          <w:szCs w:val="24"/>
        </w:rPr>
        <w:t>Zamontowana pod podłogą bateria nie wpływa w ogóle na prześwit samochodu – SUV-y z hybrydą plug-in mają taki sam prześwit co wersje z klasyczną hybrydą, a także taki sam uciąg, który dla NX-a 450h+ wynosi 1500 kg, a dla RX-a 450h+ 2000 kg.</w:t>
      </w:r>
    </w:p>
    <w:p w14:paraId="516C5383" w14:textId="77777777" w:rsidR="00A825B3" w:rsidRDefault="00A825B3" w:rsidP="00A825B3">
      <w:pPr>
        <w:spacing w:after="0"/>
        <w:jc w:val="both"/>
        <w:rPr>
          <w:rFonts w:ascii="NobelCE Lt" w:hAnsi="NobelCE Lt"/>
          <w:bCs/>
          <w:sz w:val="24"/>
          <w:szCs w:val="24"/>
        </w:rPr>
      </w:pPr>
    </w:p>
    <w:p w14:paraId="43CCAF51" w14:textId="77777777" w:rsidR="00A825B3" w:rsidRPr="00F42FAC" w:rsidRDefault="00A825B3" w:rsidP="00A825B3">
      <w:pPr>
        <w:spacing w:after="0"/>
        <w:jc w:val="both"/>
        <w:rPr>
          <w:rFonts w:ascii="NobelCE Lt" w:hAnsi="NobelCE Lt"/>
          <w:b/>
          <w:sz w:val="24"/>
          <w:szCs w:val="24"/>
        </w:rPr>
      </w:pPr>
      <w:r w:rsidRPr="00F42FAC">
        <w:rPr>
          <w:rFonts w:ascii="NobelCE Lt" w:hAnsi="NobelCE Lt"/>
          <w:b/>
          <w:sz w:val="24"/>
          <w:szCs w:val="24"/>
        </w:rPr>
        <w:t>Niska dopłata</w:t>
      </w:r>
      <w:r>
        <w:rPr>
          <w:rFonts w:ascii="NobelCE Lt" w:hAnsi="NobelCE Lt"/>
          <w:b/>
          <w:sz w:val="24"/>
          <w:szCs w:val="24"/>
        </w:rPr>
        <w:t xml:space="preserve"> do hybrydy plug-in</w:t>
      </w:r>
      <w:r w:rsidRPr="00F42FAC">
        <w:rPr>
          <w:rFonts w:ascii="NobelCE Lt" w:hAnsi="NobelCE Lt"/>
          <w:b/>
          <w:sz w:val="24"/>
          <w:szCs w:val="24"/>
        </w:rPr>
        <w:t xml:space="preserve"> w KINTO One</w:t>
      </w:r>
    </w:p>
    <w:p w14:paraId="1E6E9164" w14:textId="5116AB28" w:rsidR="00A825B3" w:rsidRDefault="001F5DCD" w:rsidP="00A825B3">
      <w:pPr>
        <w:spacing w:after="0"/>
        <w:jc w:val="both"/>
        <w:rPr>
          <w:rFonts w:ascii="NobelCE Lt" w:hAnsi="NobelCE Lt"/>
          <w:bCs/>
          <w:sz w:val="24"/>
          <w:szCs w:val="24"/>
        </w:rPr>
      </w:pPr>
      <w:r>
        <w:rPr>
          <w:rFonts w:ascii="NobelCE Lt" w:hAnsi="NobelCE Lt"/>
          <w:bCs/>
          <w:sz w:val="24"/>
          <w:szCs w:val="24"/>
        </w:rPr>
        <w:t>W 2025 roku</w:t>
      </w:r>
      <w:r w:rsidR="00A825B3">
        <w:rPr>
          <w:rFonts w:ascii="NobelCE Lt" w:hAnsi="NobelCE Lt"/>
          <w:bCs/>
          <w:sz w:val="24"/>
          <w:szCs w:val="24"/>
        </w:rPr>
        <w:t xml:space="preserve"> Lexus obniżył ceny katalogowe modeli NX 450h+ oraz RX 450h+, a także utrzymał atrakcyjne finansowanie użytkowania tych SUV-ów w Leasingu KINTO One lub Najmie KINTO One. W przypadku obu modeli dopłata względem </w:t>
      </w:r>
      <w:r w:rsidR="00A825B3" w:rsidRPr="00B97B6D">
        <w:rPr>
          <w:rFonts w:ascii="NobelCE Lt" w:hAnsi="NobelCE Lt"/>
          <w:bCs/>
          <w:sz w:val="24"/>
          <w:szCs w:val="24"/>
        </w:rPr>
        <w:t xml:space="preserve">analogicznej wersji </w:t>
      </w:r>
      <w:r w:rsidR="00A825B3">
        <w:rPr>
          <w:rFonts w:ascii="NobelCE Lt" w:hAnsi="NobelCE Lt"/>
          <w:bCs/>
          <w:sz w:val="24"/>
          <w:szCs w:val="24"/>
        </w:rPr>
        <w:t>z klasyczną hybrydą</w:t>
      </w:r>
      <w:r w:rsidR="00A825B3" w:rsidRPr="00B97B6D">
        <w:rPr>
          <w:rFonts w:ascii="NobelCE Lt" w:hAnsi="NobelCE Lt"/>
          <w:bCs/>
          <w:sz w:val="24"/>
          <w:szCs w:val="24"/>
        </w:rPr>
        <w:t xml:space="preserve"> wynosi</w:t>
      </w:r>
      <w:r w:rsidR="00A825B3">
        <w:rPr>
          <w:rFonts w:ascii="NobelCE Lt" w:hAnsi="NobelCE Lt"/>
          <w:bCs/>
          <w:sz w:val="24"/>
          <w:szCs w:val="24"/>
        </w:rPr>
        <w:t xml:space="preserve"> </w:t>
      </w:r>
      <w:r w:rsidR="00A825B3" w:rsidRPr="00B97B6D">
        <w:rPr>
          <w:rFonts w:ascii="NobelCE Lt" w:hAnsi="NobelCE Lt"/>
          <w:bCs/>
          <w:sz w:val="24"/>
          <w:szCs w:val="24"/>
        </w:rPr>
        <w:t>tylko 100 zł</w:t>
      </w:r>
      <w:r w:rsidR="00A825B3">
        <w:rPr>
          <w:rFonts w:ascii="NobelCE Lt" w:hAnsi="NobelCE Lt"/>
          <w:bCs/>
          <w:sz w:val="24"/>
          <w:szCs w:val="24"/>
        </w:rPr>
        <w:t xml:space="preserve"> netto</w:t>
      </w:r>
      <w:r w:rsidR="00A825B3" w:rsidRPr="00B97B6D">
        <w:rPr>
          <w:rFonts w:ascii="NobelCE Lt" w:hAnsi="NobelCE Lt"/>
          <w:bCs/>
          <w:sz w:val="24"/>
          <w:szCs w:val="24"/>
        </w:rPr>
        <w:t xml:space="preserve"> miesięcznie</w:t>
      </w:r>
      <w:r w:rsidR="00A825B3">
        <w:rPr>
          <w:rFonts w:ascii="NobelCE Lt" w:hAnsi="NobelCE Lt"/>
          <w:bCs/>
          <w:sz w:val="24"/>
          <w:szCs w:val="24"/>
        </w:rPr>
        <w:t>.</w:t>
      </w:r>
    </w:p>
    <w:p w14:paraId="12CC7070" w14:textId="77777777" w:rsidR="00A825B3" w:rsidRDefault="00A825B3" w:rsidP="00A825B3">
      <w:pPr>
        <w:spacing w:after="0"/>
        <w:jc w:val="both"/>
        <w:rPr>
          <w:rFonts w:ascii="NobelCE Lt" w:hAnsi="NobelCE Lt"/>
          <w:bCs/>
          <w:sz w:val="24"/>
          <w:szCs w:val="24"/>
        </w:rPr>
      </w:pPr>
    </w:p>
    <w:p w14:paraId="48023AA0" w14:textId="77777777" w:rsidR="00A825B3" w:rsidRDefault="00A825B3" w:rsidP="00A825B3">
      <w:pPr>
        <w:spacing w:after="0"/>
        <w:jc w:val="both"/>
        <w:rPr>
          <w:rFonts w:ascii="NobelCE Lt" w:hAnsi="NobelCE Lt"/>
          <w:bCs/>
          <w:sz w:val="24"/>
          <w:szCs w:val="24"/>
        </w:rPr>
      </w:pPr>
      <w:r>
        <w:rPr>
          <w:rFonts w:ascii="NobelCE Lt" w:hAnsi="NobelCE Lt"/>
          <w:bCs/>
          <w:sz w:val="24"/>
          <w:szCs w:val="24"/>
        </w:rPr>
        <w:t>NX 450h+ z 2024 roku produkcji w bogato wyposażonej wersji Prestige w Najmie KINTO One kosztuje 1590 zł netto miesięcznie. Umowa zawierana jest na trzy lata, obowiązuje opłata wstępna w wysokości 15%, a roczny limit przebiegu wynosi 10 tys. km. W przypadku modelu RX z 2025 roku produkcji w wariancie Elegance i przy tych samych parametrach umowy miesięczna rata w Najmie KINTO One wynosi 2540 zł netto.</w:t>
      </w:r>
    </w:p>
    <w:p w14:paraId="188FDFF9" w14:textId="77777777" w:rsidR="00A825B3" w:rsidRDefault="00A825B3" w:rsidP="00A825B3">
      <w:pPr>
        <w:spacing w:after="0"/>
        <w:jc w:val="both"/>
        <w:rPr>
          <w:rFonts w:ascii="NobelCE Lt" w:hAnsi="NobelCE Lt"/>
          <w:bCs/>
          <w:sz w:val="24"/>
          <w:szCs w:val="24"/>
        </w:rPr>
      </w:pPr>
    </w:p>
    <w:p w14:paraId="629010BF" w14:textId="77777777" w:rsidR="00A825B3" w:rsidRDefault="00A825B3" w:rsidP="00A825B3">
      <w:pPr>
        <w:spacing w:after="0"/>
        <w:jc w:val="both"/>
        <w:rPr>
          <w:rFonts w:ascii="NobelCE Lt" w:hAnsi="NobelCE Lt"/>
          <w:bCs/>
          <w:sz w:val="24"/>
          <w:szCs w:val="24"/>
        </w:rPr>
      </w:pPr>
      <w:hyperlink r:id="rId8" w:history="1">
        <w:r w:rsidRPr="00B97B6D">
          <w:rPr>
            <w:rStyle w:val="Hipercze"/>
            <w:rFonts w:ascii="NobelCE Lt" w:hAnsi="NobelCE Lt"/>
            <w:bCs/>
            <w:sz w:val="24"/>
            <w:szCs w:val="24"/>
          </w:rPr>
          <w:t>Cennik Lexusa NX</w:t>
        </w:r>
      </w:hyperlink>
    </w:p>
    <w:p w14:paraId="4BDF5F8E" w14:textId="77777777" w:rsidR="00A825B3" w:rsidRDefault="00A825B3" w:rsidP="00A825B3">
      <w:pPr>
        <w:spacing w:after="0"/>
        <w:jc w:val="both"/>
        <w:rPr>
          <w:rFonts w:ascii="NobelCE Lt" w:hAnsi="NobelCE Lt"/>
          <w:bCs/>
          <w:sz w:val="24"/>
          <w:szCs w:val="24"/>
        </w:rPr>
      </w:pPr>
    </w:p>
    <w:p w14:paraId="5361A134" w14:textId="77777777" w:rsidR="00A825B3" w:rsidRDefault="00A825B3" w:rsidP="00A825B3">
      <w:pPr>
        <w:spacing w:after="0"/>
        <w:jc w:val="both"/>
        <w:rPr>
          <w:rFonts w:ascii="NobelCE Lt" w:hAnsi="NobelCE Lt"/>
          <w:bCs/>
          <w:sz w:val="24"/>
          <w:szCs w:val="24"/>
        </w:rPr>
      </w:pPr>
      <w:hyperlink r:id="rId9" w:history="1">
        <w:r w:rsidRPr="00B97B6D">
          <w:rPr>
            <w:rStyle w:val="Hipercze"/>
            <w:rFonts w:ascii="NobelCE Lt" w:hAnsi="NobelCE Lt"/>
            <w:bCs/>
            <w:sz w:val="24"/>
            <w:szCs w:val="24"/>
          </w:rPr>
          <w:t>Cennik Lexusa RX</w:t>
        </w:r>
      </w:hyperlink>
    </w:p>
    <w:p w14:paraId="0541F1B0" w14:textId="77777777" w:rsidR="00A825B3" w:rsidRDefault="00A825B3"/>
    <w:sectPr w:rsidR="00A825B3" w:rsidSect="00A825B3">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9" w:footer="469" w:gutter="0"/>
      <w:cols w:space="708"/>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92008D" w14:textId="77777777" w:rsidR="00FC116E" w:rsidRDefault="00FC116E">
      <w:pPr>
        <w:spacing w:after="0" w:line="240" w:lineRule="auto"/>
      </w:pPr>
      <w:r>
        <w:separator/>
      </w:r>
    </w:p>
  </w:endnote>
  <w:endnote w:type="continuationSeparator" w:id="0">
    <w:p w14:paraId="7A87C3C4" w14:textId="77777777" w:rsidR="00FC116E" w:rsidRDefault="00FC11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Nobel-Regular">
    <w:altName w:val="Calibri"/>
    <w:charset w:val="00"/>
    <w:family w:val="auto"/>
    <w:pitch w:val="variable"/>
    <w:sig w:usb0="A0002AA7" w:usb1="00000040" w:usb2="00000000" w:usb3="00000000" w:csb0="000001FF" w:csb1="00000000"/>
  </w:font>
  <w:font w:name="NobelCE Lt">
    <w:altName w:val="Calibri"/>
    <w:panose1 w:val="00000000000000000000"/>
    <w:charset w:val="00"/>
    <w:family w:val="modern"/>
    <w:notTrueType/>
    <w:pitch w:val="variable"/>
    <w:sig w:usb0="A00000AF" w:usb1="5000204A" w:usb2="00000000" w:usb3="00000000" w:csb0="00000193" w:csb1="00000000"/>
  </w:font>
  <w:font w:name="MS UI Gothic">
    <w:panose1 w:val="020B0600070205080204"/>
    <w:charset w:val="80"/>
    <w:family w:val="swiss"/>
    <w:pitch w:val="variable"/>
    <w:sig w:usb0="E00002FF" w:usb1="6AC7FDFB" w:usb2="08000012" w:usb3="00000000" w:csb0="0002009F" w:csb1="00000000"/>
  </w:font>
  <w:font w:name="Nobel-Book">
    <w:altName w:val="Calibri"/>
    <w:charset w:val="00"/>
    <w:family w:val="auto"/>
    <w:pitch w:val="variable"/>
    <w:sig w:usb0="A0002AA7" w:usb1="00000040"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7B4350" w14:textId="77777777" w:rsidR="00255DBC" w:rsidRDefault="00255DBC">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377192" w14:textId="77777777" w:rsidR="00255DBC" w:rsidRDefault="00000000">
    <w:pPr>
      <w:pStyle w:val="Stopka"/>
      <w:jc w:val="center"/>
    </w:pPr>
    <w:r>
      <w:rPr>
        <w:rFonts w:cs="Nobel-Book"/>
      </w:rPr>
      <w:fldChar w:fldCharType="begin"/>
    </w:r>
    <w:r>
      <w:rPr>
        <w:rFonts w:cs="Nobel-Book"/>
      </w:rPr>
      <w:instrText xml:space="preserve"> PAGE </w:instrText>
    </w:r>
    <w:r>
      <w:rPr>
        <w:rFonts w:cs="Nobel-Book"/>
      </w:rPr>
      <w:fldChar w:fldCharType="separate"/>
    </w:r>
    <w:r>
      <w:rPr>
        <w:rFonts w:cs="Nobel-Book"/>
        <w:noProof/>
      </w:rPr>
      <w:t>1</w:t>
    </w:r>
    <w:r>
      <w:rPr>
        <w:rFonts w:cs="Nobel-Book"/>
      </w:rPr>
      <w:fldChar w:fldCharType="end"/>
    </w:r>
    <w:r>
      <w:rPr>
        <w:rFonts w:cs="Nobel-Book"/>
      </w:rPr>
      <w:t xml:space="preserve"> / </w:t>
    </w:r>
    <w:r>
      <w:rPr>
        <w:rFonts w:cs="Nobel-Book"/>
      </w:rPr>
      <w:fldChar w:fldCharType="begin"/>
    </w:r>
    <w:r>
      <w:rPr>
        <w:rFonts w:cs="Nobel-Book"/>
      </w:rPr>
      <w:instrText xml:space="preserve"> NUMPAGES </w:instrText>
    </w:r>
    <w:r>
      <w:rPr>
        <w:rFonts w:cs="Nobel-Book"/>
      </w:rPr>
      <w:fldChar w:fldCharType="separate"/>
    </w:r>
    <w:r>
      <w:rPr>
        <w:rFonts w:cs="Nobel-Book"/>
        <w:noProof/>
      </w:rPr>
      <w:t>2</w:t>
    </w:r>
    <w:r>
      <w:rPr>
        <w:rFonts w:cs="Nobel-Book"/>
      </w:rPr>
      <w:fldChar w:fldCharType="end"/>
    </w:r>
  </w:p>
  <w:p w14:paraId="660CC2C8" w14:textId="77777777" w:rsidR="00255DBC" w:rsidRDefault="00255DBC">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15CF4C" w14:textId="77777777" w:rsidR="00255DBC" w:rsidRDefault="00255DB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0B5A64" w14:textId="77777777" w:rsidR="00FC116E" w:rsidRDefault="00FC116E">
      <w:pPr>
        <w:spacing w:after="0" w:line="240" w:lineRule="auto"/>
      </w:pPr>
      <w:r>
        <w:separator/>
      </w:r>
    </w:p>
  </w:footnote>
  <w:footnote w:type="continuationSeparator" w:id="0">
    <w:p w14:paraId="55326A0E" w14:textId="77777777" w:rsidR="00FC116E" w:rsidRDefault="00FC11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68D775" w14:textId="77777777" w:rsidR="00255DBC" w:rsidRDefault="00255DBC">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76F046" w14:textId="77777777" w:rsidR="00255DBC" w:rsidRDefault="00000000">
    <w:pPr>
      <w:pStyle w:val="Nagwek"/>
      <w:tabs>
        <w:tab w:val="clear" w:pos="9026"/>
        <w:tab w:val="right" w:pos="8973"/>
      </w:tabs>
    </w:pPr>
    <w:r>
      <w:rPr>
        <w:noProof/>
      </w:rPr>
      <mc:AlternateContent>
        <mc:Choice Requires="wps">
          <w:drawing>
            <wp:anchor distT="0" distB="0" distL="114300" distR="114300" simplePos="0" relativeHeight="251659264" behindDoc="0" locked="0" layoutInCell="0" allowOverlap="1" wp14:anchorId="77DB52B6" wp14:editId="3401132B">
              <wp:simplePos x="0" y="0"/>
              <wp:positionH relativeFrom="page">
                <wp:posOffset>0</wp:posOffset>
              </wp:positionH>
              <wp:positionV relativeFrom="page">
                <wp:posOffset>190500</wp:posOffset>
              </wp:positionV>
              <wp:extent cx="7560310" cy="228600"/>
              <wp:effectExtent l="0" t="0" r="0" b="0"/>
              <wp:wrapNone/>
              <wp:docPr id="6" name="MSIPCMb72b490e9745e07728e79a25" descr="{&quot;HashCode&quot;:78795118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286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A17759C" w14:textId="77777777" w:rsidR="00255DBC" w:rsidRPr="002458EA" w:rsidRDefault="00255DBC" w:rsidP="002458EA">
                          <w:pPr>
                            <w:spacing w:after="0"/>
                            <w:jc w:val="center"/>
                            <w:rPr>
                              <w:rFonts w:ascii="MS UI Gothic" w:hAnsi="MS UI Gothic"/>
                              <w:color w:val="000000"/>
                            </w:rPr>
                          </w:pP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77DB52B6" id="_x0000_t202" coordsize="21600,21600" o:spt="202" path="m,l,21600r21600,l21600,xe">
              <v:stroke joinstyle="miter"/>
              <v:path gradientshapeok="t" o:connecttype="rect"/>
            </v:shapetype>
            <v:shape id="MSIPCMb72b490e9745e07728e79a25" o:spid="_x0000_s1028" type="#_x0000_t202" alt="{&quot;HashCode&quot;:787951189,&quot;Height&quot;:841.0,&quot;Width&quot;:595.0,&quot;Placement&quot;:&quot;Header&quot;,&quot;Index&quot;:&quot;Primary&quot;,&quot;Section&quot;:1,&quot;Top&quot;:0.0,&quot;Left&quot;:0.0}" style="position:absolute;margin-left:0;margin-top:15pt;width:595.3pt;height:18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" o:allowincell="f" filled="f" stroked="f" strokeweight=".5pt">
              <v:textbox inset=",0,,0">
                <w:txbxContent>
                  <w:p w14:paraId="5A17759C" w14:textId="77777777" w:rsidR="00000000" w:rsidRPr="002458EA" w:rsidRDefault="00000000" w:rsidP="002458EA">
                    <w:pPr>
                      <w:spacing w:after="0"/>
                      <w:jc w:val="center"/>
                      <w:rPr>
                        <w:rFonts w:ascii="MS UI Gothic" w:hAnsi="MS UI Gothic"/>
                        <w:color w:val="000000"/>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9978F9" w14:textId="77777777" w:rsidR="00255DBC" w:rsidRDefault="00255DB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EE38C6"/>
    <w:multiLevelType w:val="hybridMultilevel"/>
    <w:tmpl w:val="8812AC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5785619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5B3"/>
    <w:rsid w:val="000D4D48"/>
    <w:rsid w:val="00136DC3"/>
    <w:rsid w:val="001F5DCD"/>
    <w:rsid w:val="00206C55"/>
    <w:rsid w:val="00255DBC"/>
    <w:rsid w:val="003172EC"/>
    <w:rsid w:val="003B0C89"/>
    <w:rsid w:val="00506934"/>
    <w:rsid w:val="005559BC"/>
    <w:rsid w:val="005F7093"/>
    <w:rsid w:val="007B6BC8"/>
    <w:rsid w:val="008567AF"/>
    <w:rsid w:val="008F4B7F"/>
    <w:rsid w:val="00A825B3"/>
    <w:rsid w:val="00EC3516"/>
    <w:rsid w:val="00F64429"/>
    <w:rsid w:val="00FC116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19E3E"/>
  <w15:chartTrackingRefBased/>
  <w15:docId w15:val="{585C7621-0F81-4D5D-A3EE-56C75FF4E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825B3"/>
    <w:pPr>
      <w:suppressAutoHyphens/>
      <w:spacing w:line="259" w:lineRule="auto"/>
    </w:pPr>
    <w:rPr>
      <w:rFonts w:ascii="Times New Roman" w:eastAsia="Times New Roman" w:hAnsi="Times New Roman" w:cs="Times New Roman"/>
      <w:kern w:val="0"/>
      <w:sz w:val="20"/>
      <w:szCs w:val="20"/>
      <w:lang w:eastAsia="pl-PL"/>
      <w14:ligatures w14:val="none"/>
    </w:rPr>
  </w:style>
  <w:style w:type="paragraph" w:styleId="Nagwek1">
    <w:name w:val="heading 1"/>
    <w:basedOn w:val="Normalny"/>
    <w:next w:val="Normalny"/>
    <w:link w:val="Nagwek1Znak"/>
    <w:uiPriority w:val="9"/>
    <w:qFormat/>
    <w:rsid w:val="00A825B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A825B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A825B3"/>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A825B3"/>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A825B3"/>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A825B3"/>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A825B3"/>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A825B3"/>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A825B3"/>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A825B3"/>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A825B3"/>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A825B3"/>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A825B3"/>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A825B3"/>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A825B3"/>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A825B3"/>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A825B3"/>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A825B3"/>
    <w:rPr>
      <w:rFonts w:eastAsiaTheme="majorEastAsia" w:cstheme="majorBidi"/>
      <w:color w:val="272727" w:themeColor="text1" w:themeTint="D8"/>
    </w:rPr>
  </w:style>
  <w:style w:type="paragraph" w:styleId="Tytu">
    <w:name w:val="Title"/>
    <w:basedOn w:val="Normalny"/>
    <w:next w:val="Normalny"/>
    <w:link w:val="TytuZnak"/>
    <w:uiPriority w:val="10"/>
    <w:qFormat/>
    <w:rsid w:val="00A825B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A825B3"/>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A825B3"/>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A825B3"/>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A825B3"/>
    <w:pPr>
      <w:spacing w:before="160"/>
      <w:jc w:val="center"/>
    </w:pPr>
    <w:rPr>
      <w:i/>
      <w:iCs/>
      <w:color w:val="404040" w:themeColor="text1" w:themeTint="BF"/>
    </w:rPr>
  </w:style>
  <w:style w:type="character" w:customStyle="1" w:styleId="CytatZnak">
    <w:name w:val="Cytat Znak"/>
    <w:basedOn w:val="Domylnaczcionkaakapitu"/>
    <w:link w:val="Cytat"/>
    <w:uiPriority w:val="29"/>
    <w:rsid w:val="00A825B3"/>
    <w:rPr>
      <w:i/>
      <w:iCs/>
      <w:color w:val="404040" w:themeColor="text1" w:themeTint="BF"/>
    </w:rPr>
  </w:style>
  <w:style w:type="paragraph" w:styleId="Akapitzlist">
    <w:name w:val="List Paragraph"/>
    <w:basedOn w:val="Normalny"/>
    <w:uiPriority w:val="34"/>
    <w:qFormat/>
    <w:rsid w:val="00A825B3"/>
    <w:pPr>
      <w:ind w:left="720"/>
      <w:contextualSpacing/>
    </w:pPr>
  </w:style>
  <w:style w:type="character" w:styleId="Wyrnienieintensywne">
    <w:name w:val="Intense Emphasis"/>
    <w:basedOn w:val="Domylnaczcionkaakapitu"/>
    <w:uiPriority w:val="21"/>
    <w:qFormat/>
    <w:rsid w:val="00A825B3"/>
    <w:rPr>
      <w:i/>
      <w:iCs/>
      <w:color w:val="0F4761" w:themeColor="accent1" w:themeShade="BF"/>
    </w:rPr>
  </w:style>
  <w:style w:type="paragraph" w:styleId="Cytatintensywny">
    <w:name w:val="Intense Quote"/>
    <w:basedOn w:val="Normalny"/>
    <w:next w:val="Normalny"/>
    <w:link w:val="CytatintensywnyZnak"/>
    <w:uiPriority w:val="30"/>
    <w:qFormat/>
    <w:rsid w:val="00A825B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A825B3"/>
    <w:rPr>
      <w:i/>
      <w:iCs/>
      <w:color w:val="0F4761" w:themeColor="accent1" w:themeShade="BF"/>
    </w:rPr>
  </w:style>
  <w:style w:type="character" w:styleId="Odwoanieintensywne">
    <w:name w:val="Intense Reference"/>
    <w:basedOn w:val="Domylnaczcionkaakapitu"/>
    <w:uiPriority w:val="32"/>
    <w:qFormat/>
    <w:rsid w:val="00A825B3"/>
    <w:rPr>
      <w:b/>
      <w:bCs/>
      <w:smallCaps/>
      <w:color w:val="0F4761" w:themeColor="accent1" w:themeShade="BF"/>
      <w:spacing w:val="5"/>
    </w:rPr>
  </w:style>
  <w:style w:type="paragraph" w:styleId="Nagwek">
    <w:name w:val="header"/>
    <w:basedOn w:val="Normalny"/>
    <w:link w:val="NagwekZnak"/>
    <w:rsid w:val="00A825B3"/>
    <w:pPr>
      <w:tabs>
        <w:tab w:val="center" w:pos="4513"/>
        <w:tab w:val="right" w:pos="9026"/>
      </w:tabs>
      <w:spacing w:after="0" w:line="240" w:lineRule="auto"/>
    </w:pPr>
  </w:style>
  <w:style w:type="character" w:customStyle="1" w:styleId="NagwekZnak">
    <w:name w:val="Nagłówek Znak"/>
    <w:basedOn w:val="Domylnaczcionkaakapitu"/>
    <w:link w:val="Nagwek"/>
    <w:rsid w:val="00A825B3"/>
    <w:rPr>
      <w:rFonts w:ascii="Times New Roman" w:eastAsia="Times New Roman" w:hAnsi="Times New Roman" w:cs="Times New Roman"/>
      <w:kern w:val="0"/>
      <w:sz w:val="20"/>
      <w:szCs w:val="20"/>
      <w:lang w:eastAsia="pl-PL"/>
      <w14:ligatures w14:val="none"/>
    </w:rPr>
  </w:style>
  <w:style w:type="paragraph" w:styleId="Stopka">
    <w:name w:val="footer"/>
    <w:basedOn w:val="Normalny"/>
    <w:link w:val="StopkaZnak"/>
    <w:rsid w:val="00A825B3"/>
    <w:pPr>
      <w:tabs>
        <w:tab w:val="center" w:pos="4513"/>
        <w:tab w:val="right" w:pos="9026"/>
      </w:tabs>
      <w:spacing w:after="0" w:line="240" w:lineRule="auto"/>
    </w:pPr>
  </w:style>
  <w:style w:type="character" w:customStyle="1" w:styleId="StopkaZnak">
    <w:name w:val="Stopka Znak"/>
    <w:basedOn w:val="Domylnaczcionkaakapitu"/>
    <w:link w:val="Stopka"/>
    <w:rsid w:val="00A825B3"/>
    <w:rPr>
      <w:rFonts w:ascii="Times New Roman" w:eastAsia="Times New Roman" w:hAnsi="Times New Roman" w:cs="Times New Roman"/>
      <w:kern w:val="0"/>
      <w:sz w:val="20"/>
      <w:szCs w:val="20"/>
      <w:lang w:eastAsia="pl-PL"/>
      <w14:ligatures w14:val="none"/>
    </w:rPr>
  </w:style>
  <w:style w:type="paragraph" w:customStyle="1" w:styleId="FrameContents">
    <w:name w:val="Frame Contents"/>
    <w:basedOn w:val="Normalny"/>
    <w:rsid w:val="00A825B3"/>
  </w:style>
  <w:style w:type="character" w:styleId="Hipercze">
    <w:name w:val="Hyperlink"/>
    <w:basedOn w:val="Domylnaczcionkaakapitu"/>
    <w:uiPriority w:val="99"/>
    <w:unhideWhenUsed/>
    <w:rsid w:val="00A825B3"/>
    <w:rPr>
      <w:color w:val="467886" w:themeColor="hyperlink"/>
      <w:u w:val="single"/>
    </w:rPr>
  </w:style>
  <w:style w:type="character" w:styleId="UyteHipercze">
    <w:name w:val="FollowedHyperlink"/>
    <w:basedOn w:val="Domylnaczcionkaakapitu"/>
    <w:uiPriority w:val="99"/>
    <w:semiHidden/>
    <w:unhideWhenUsed/>
    <w:rsid w:val="00A825B3"/>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ntent.lexus-polska.pl/pricelists/NX-24.pdf"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content.lexus-polska.pl/pricelists/RX-25.pdf" TargetMode="External"/><Relationship Id="rId14" Type="http://schemas.openxmlformats.org/officeDocument/2006/relationships/header" Target="head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815</Words>
  <Characters>4651</Characters>
  <Application>Microsoft Office Word</Application>
  <DocSecurity>0</DocSecurity>
  <Lines>38</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LexusNews</dc:creator>
  <cp:keywords/>
  <dc:description/>
  <cp:lastModifiedBy>Monika Nimszke</cp:lastModifiedBy>
  <cp:revision>2</cp:revision>
  <dcterms:created xsi:type="dcterms:W3CDTF">2025-03-10T10:34:00Z</dcterms:created>
  <dcterms:modified xsi:type="dcterms:W3CDTF">2025-03-10T10:34:00Z</dcterms:modified>
</cp:coreProperties>
</file>