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2F45576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9BBA8BD" w:rsidR="003309CF" w:rsidRPr="00B14D43" w:rsidRDefault="00A838B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7364F1">
        <w:rPr>
          <w:rFonts w:ascii="NobelCE Lt" w:hAnsi="NobelCE Lt"/>
          <w:sz w:val="24"/>
          <w:szCs w:val="24"/>
        </w:rPr>
        <w:t>STYCZNIA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7E06A17F" w:rsidR="0061383D" w:rsidRPr="00B14D43" w:rsidRDefault="00A13943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OBNIŻYŁ CENY HYBRYD PLUG-IN</w:t>
      </w:r>
      <w:r w:rsidR="008116BF">
        <w:rPr>
          <w:rFonts w:ascii="NobelCE Lt" w:hAnsi="NobelCE Lt"/>
          <w:b/>
          <w:sz w:val="36"/>
          <w:szCs w:val="36"/>
        </w:rPr>
        <w:t xml:space="preserve"> Z 2025 ROKU PRODUKCJI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073B94C2" w:rsidR="00B14D43" w:rsidRDefault="008116BF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Hybrydy plug-in Lexusa z roku produkcji 2025 w obniżonych </w:t>
      </w:r>
      <w:r w:rsidR="005F5FA7">
        <w:rPr>
          <w:rFonts w:ascii="NobelCE Lt" w:hAnsi="NobelCE Lt"/>
          <w:b/>
          <w:sz w:val="24"/>
          <w:szCs w:val="24"/>
        </w:rPr>
        <w:t>cenach</w:t>
      </w:r>
    </w:p>
    <w:p w14:paraId="68F5276C" w14:textId="0B47F90A" w:rsidR="008116BF" w:rsidRDefault="008116BF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NX 450h+ od </w:t>
      </w:r>
      <w:r w:rsidR="005F5FA7">
        <w:rPr>
          <w:rFonts w:ascii="NobelCE Lt" w:hAnsi="NobelCE Lt"/>
          <w:b/>
          <w:sz w:val="24"/>
          <w:szCs w:val="24"/>
        </w:rPr>
        <w:t>287</w:t>
      </w:r>
      <w:r>
        <w:rPr>
          <w:rFonts w:ascii="NobelCE Lt" w:hAnsi="NobelCE Lt"/>
          <w:b/>
          <w:sz w:val="24"/>
          <w:szCs w:val="24"/>
        </w:rPr>
        <w:t> </w:t>
      </w:r>
      <w:r w:rsidR="005F5FA7">
        <w:rPr>
          <w:rFonts w:ascii="NobelCE Lt" w:hAnsi="NobelCE Lt"/>
          <w:b/>
          <w:sz w:val="24"/>
          <w:szCs w:val="24"/>
        </w:rPr>
        <w:t>3</w:t>
      </w:r>
      <w:r>
        <w:rPr>
          <w:rFonts w:ascii="NobelCE Lt" w:hAnsi="NobelCE Lt"/>
          <w:b/>
          <w:sz w:val="24"/>
          <w:szCs w:val="24"/>
        </w:rPr>
        <w:t>00 zł</w:t>
      </w:r>
    </w:p>
    <w:p w14:paraId="1DAB7675" w14:textId="6690E0DE" w:rsidR="008116BF" w:rsidRDefault="008116BF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450h+ od </w:t>
      </w:r>
      <w:r w:rsidR="005F5FA7">
        <w:rPr>
          <w:rFonts w:ascii="NobelCE Lt" w:hAnsi="NobelCE Lt"/>
          <w:b/>
          <w:sz w:val="24"/>
          <w:szCs w:val="24"/>
        </w:rPr>
        <w:t>349 400</w:t>
      </w:r>
      <w:r>
        <w:rPr>
          <w:rFonts w:ascii="NobelCE Lt" w:hAnsi="NobelCE Lt"/>
          <w:b/>
          <w:sz w:val="24"/>
          <w:szCs w:val="24"/>
        </w:rPr>
        <w:t xml:space="preserve"> zł</w:t>
      </w:r>
      <w:r w:rsidR="005F5FA7">
        <w:rPr>
          <w:rFonts w:ascii="NobelCE Lt" w:hAnsi="NobelCE Lt"/>
          <w:b/>
          <w:sz w:val="24"/>
          <w:szCs w:val="24"/>
        </w:rPr>
        <w:t xml:space="preserve"> w specjalnej ofercie</w:t>
      </w:r>
    </w:p>
    <w:p w14:paraId="3DE81AF9" w14:textId="7B5DB669" w:rsidR="00007A09" w:rsidRPr="00007A09" w:rsidRDefault="008116BF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Ostatnie egzemplarze Lexusa NX 450h+ z 2024 roku w </w:t>
      </w:r>
      <w:r w:rsidR="005F5FA7">
        <w:rPr>
          <w:rFonts w:ascii="NobelCE Lt" w:hAnsi="NobelCE Lt"/>
          <w:b/>
          <w:sz w:val="24"/>
          <w:szCs w:val="24"/>
        </w:rPr>
        <w:t>promocyjnych cenach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99A0AE" w14:textId="464F1D41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Hybrydy plug-in Lexusa to połączenie największych atutów</w:t>
      </w:r>
      <w:r w:rsidRPr="008116BF">
        <w:rPr>
          <w:rFonts w:ascii="NobelCE Lt" w:hAnsi="NobelCE Lt"/>
          <w:bCs/>
          <w:sz w:val="24"/>
          <w:szCs w:val="24"/>
        </w:rPr>
        <w:t xml:space="preserve"> samochodów elektrycznych z wszechstronnością </w:t>
      </w:r>
      <w:r>
        <w:rPr>
          <w:rFonts w:ascii="NobelCE Lt" w:hAnsi="NobelCE Lt"/>
          <w:bCs/>
          <w:sz w:val="24"/>
          <w:szCs w:val="24"/>
        </w:rPr>
        <w:t xml:space="preserve">rozwijanego </w:t>
      </w:r>
      <w:r w:rsidRPr="008116BF">
        <w:rPr>
          <w:rFonts w:ascii="NobelCE Lt" w:hAnsi="NobelCE Lt"/>
          <w:bCs/>
          <w:sz w:val="24"/>
          <w:szCs w:val="24"/>
        </w:rPr>
        <w:t xml:space="preserve">przez markę </w:t>
      </w:r>
      <w:r>
        <w:rPr>
          <w:rFonts w:ascii="NobelCE Lt" w:hAnsi="NobelCE Lt"/>
          <w:bCs/>
          <w:sz w:val="24"/>
          <w:szCs w:val="24"/>
        </w:rPr>
        <w:t>od 20 lat</w:t>
      </w:r>
      <w:r w:rsidRPr="008116BF">
        <w:rPr>
          <w:rFonts w:ascii="NobelCE Lt" w:hAnsi="NobelCE Lt"/>
          <w:bCs/>
          <w:sz w:val="24"/>
          <w:szCs w:val="24"/>
        </w:rPr>
        <w:t xml:space="preserve"> napędu hybrydowego. </w:t>
      </w:r>
      <w:r>
        <w:rPr>
          <w:rFonts w:ascii="NobelCE Lt" w:hAnsi="NobelCE Lt"/>
          <w:bCs/>
          <w:sz w:val="24"/>
          <w:szCs w:val="24"/>
        </w:rPr>
        <w:t xml:space="preserve">Dzięki pojemnym bateriom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-jonowym można pokonywać długie dystanse wyłącznie w trybie EV, a także cieszyć się dużą mocą. Napęd w modelach NX 450h+ i RX 450h+ wyróżnia się utrzymaniem osiągów bez względu na stan naładowania akumulatora trakcyjnego. Po rozładowaniu baterii Lexusy w wersjach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8116BF">
        <w:rPr>
          <w:rFonts w:ascii="NobelCE Lt" w:hAnsi="NobelCE Lt"/>
          <w:bCs/>
          <w:sz w:val="24"/>
          <w:szCs w:val="24"/>
        </w:rPr>
        <w:t>przełączają się w tryb klasycznej hybrydy, wspomagając silnikami elektrycznymi silnik spalinowy, co przekłada się na niskie zużycie paliwa</w:t>
      </w:r>
      <w:r>
        <w:rPr>
          <w:rFonts w:ascii="NobelCE Lt" w:hAnsi="NobelCE Lt"/>
          <w:bCs/>
          <w:sz w:val="24"/>
          <w:szCs w:val="24"/>
        </w:rPr>
        <w:t>, przy zachowaniu pełni możliwości napędu.</w:t>
      </w:r>
    </w:p>
    <w:p w14:paraId="1F3FCA04" w14:textId="77777777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8B225C1" w:rsidR="00E33830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450h+ i RX 450h+ to dynamiczne, a zarazem oszczędne i wszechstronne SUV-y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salonach Lexusa można zamawiać już samochody z napędem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2025 roku produkcji w nowych, obniżonych nawet o </w:t>
      </w:r>
      <w:r w:rsidR="005F5FA7">
        <w:rPr>
          <w:rFonts w:ascii="NobelCE Lt" w:hAnsi="NobelCE Lt"/>
          <w:bCs/>
          <w:sz w:val="24"/>
          <w:szCs w:val="24"/>
        </w:rPr>
        <w:t>63</w:t>
      </w:r>
      <w:r w:rsidR="003578AF">
        <w:rPr>
          <w:rFonts w:ascii="NobelCE Lt" w:hAnsi="NobelCE Lt"/>
          <w:bCs/>
          <w:sz w:val="24"/>
          <w:szCs w:val="24"/>
        </w:rPr>
        <w:t xml:space="preserve"> </w:t>
      </w:r>
      <w:r w:rsidR="005F5FA7">
        <w:rPr>
          <w:rFonts w:ascii="NobelCE Lt" w:hAnsi="NobelCE Lt"/>
          <w:bCs/>
          <w:sz w:val="24"/>
          <w:szCs w:val="24"/>
        </w:rPr>
        <w:t>5</w:t>
      </w:r>
      <w:r w:rsidR="003578AF">
        <w:rPr>
          <w:rFonts w:ascii="NobelCE Lt" w:hAnsi="NobelCE Lt"/>
          <w:bCs/>
          <w:sz w:val="24"/>
          <w:szCs w:val="24"/>
        </w:rPr>
        <w:t>00</w:t>
      </w:r>
      <w:r>
        <w:rPr>
          <w:rFonts w:ascii="NobelCE Lt" w:hAnsi="NobelCE Lt"/>
          <w:bCs/>
          <w:sz w:val="24"/>
          <w:szCs w:val="24"/>
        </w:rPr>
        <w:t xml:space="preserve"> zł cenach.</w:t>
      </w:r>
    </w:p>
    <w:p w14:paraId="6121DA80" w14:textId="77777777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837E77" w14:textId="03999EAA" w:rsidR="008116BF" w:rsidRPr="008116BF" w:rsidRDefault="003578AF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8116BF" w:rsidRPr="008116BF">
        <w:rPr>
          <w:rFonts w:ascii="NobelCE Lt" w:hAnsi="NobelCE Lt"/>
          <w:b/>
          <w:sz w:val="24"/>
          <w:szCs w:val="24"/>
        </w:rPr>
        <w:t xml:space="preserve">NX 450h+ od </w:t>
      </w:r>
      <w:r w:rsidR="005F5FA7">
        <w:rPr>
          <w:rFonts w:ascii="NobelCE Lt" w:hAnsi="NobelCE Lt"/>
          <w:b/>
          <w:sz w:val="24"/>
          <w:szCs w:val="24"/>
        </w:rPr>
        <w:t>287</w:t>
      </w:r>
      <w:r w:rsidR="008116BF" w:rsidRPr="008116BF">
        <w:rPr>
          <w:rFonts w:ascii="NobelCE Lt" w:hAnsi="NobelCE Lt"/>
          <w:b/>
          <w:sz w:val="24"/>
          <w:szCs w:val="24"/>
        </w:rPr>
        <w:t> </w:t>
      </w:r>
      <w:r w:rsidR="005F5FA7">
        <w:rPr>
          <w:rFonts w:ascii="NobelCE Lt" w:hAnsi="NobelCE Lt"/>
          <w:b/>
          <w:sz w:val="24"/>
          <w:szCs w:val="24"/>
        </w:rPr>
        <w:t>3</w:t>
      </w:r>
      <w:r w:rsidR="008116BF" w:rsidRPr="008116BF">
        <w:rPr>
          <w:rFonts w:ascii="NobelCE Lt" w:hAnsi="NobelCE Lt"/>
          <w:b/>
          <w:sz w:val="24"/>
          <w:szCs w:val="24"/>
        </w:rPr>
        <w:t>00 zł</w:t>
      </w:r>
    </w:p>
    <w:p w14:paraId="697A8D93" w14:textId="3CA7FF34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450h+ w napędzie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8116BF">
        <w:rPr>
          <w:rFonts w:ascii="NobelCE Lt" w:hAnsi="NobelCE Lt"/>
          <w:bCs/>
          <w:sz w:val="24"/>
          <w:szCs w:val="24"/>
        </w:rPr>
        <w:t xml:space="preserve">wykorzystuje czterocylindrowy silnik benzynowy o pojemności 2,5 litra pracujący w cyklu Atkinsona oraz baterię </w:t>
      </w:r>
      <w:proofErr w:type="spellStart"/>
      <w:r w:rsidRPr="008116BF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8116BF">
        <w:rPr>
          <w:rFonts w:ascii="NobelCE Lt" w:hAnsi="NobelCE Lt"/>
          <w:bCs/>
          <w:sz w:val="24"/>
          <w:szCs w:val="24"/>
        </w:rPr>
        <w:t>-jonową o pojemności 18,1 kWh. Benzynowa jednostka, generator oraz przedni i tylny silnik elektryczny współtworzą inteligentny napęd na cztery koła E-FOUR.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116BF">
        <w:rPr>
          <w:rFonts w:ascii="NobelCE Lt" w:hAnsi="NobelCE Lt"/>
          <w:bCs/>
          <w:sz w:val="24"/>
          <w:szCs w:val="24"/>
        </w:rPr>
        <w:t>Łączna moc układu wynosi 309 KM/227 kW, a samochód jest w stanie pokonać nawet do 98 km w trybie elektrycznym.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116BF">
        <w:rPr>
          <w:rFonts w:ascii="NobelCE Lt" w:hAnsi="NobelCE Lt"/>
          <w:bCs/>
          <w:sz w:val="24"/>
          <w:szCs w:val="24"/>
        </w:rPr>
        <w:t xml:space="preserve">Umieszczona pod </w:t>
      </w:r>
      <w:r w:rsidRPr="008116BF">
        <w:rPr>
          <w:rFonts w:ascii="NobelCE Lt" w:hAnsi="NobelCE Lt"/>
          <w:bCs/>
          <w:sz w:val="24"/>
          <w:szCs w:val="24"/>
        </w:rPr>
        <w:lastRenderedPageBreak/>
        <w:t>podłogą bateria gwarantuje zachowanie komfortowej przestrzeni pasażerom tylnej kanapy</w:t>
      </w:r>
      <w:r>
        <w:rPr>
          <w:rFonts w:ascii="NobelCE Lt" w:hAnsi="NobelCE Lt"/>
          <w:bCs/>
          <w:sz w:val="24"/>
          <w:szCs w:val="24"/>
        </w:rPr>
        <w:t>, a bagażnik i zbiornik paliwa mają taką samą pojemność jak w klasycznej hybrydzie.</w:t>
      </w:r>
    </w:p>
    <w:p w14:paraId="279E12F7" w14:textId="77777777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DAA8C1" w14:textId="5F39A110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obniżył ceny katalogowe tego modelu w każdej odmianie o 15</w:t>
      </w:r>
      <w:r w:rsidR="00BF4BB6">
        <w:rPr>
          <w:rFonts w:ascii="NobelCE Lt" w:hAnsi="NobelCE Lt"/>
          <w:bCs/>
          <w:sz w:val="24"/>
          <w:szCs w:val="24"/>
        </w:rPr>
        <w:t xml:space="preserve"> 000 </w:t>
      </w:r>
      <w:r>
        <w:rPr>
          <w:rFonts w:ascii="NobelCE Lt" w:hAnsi="NobelCE Lt"/>
          <w:bCs/>
          <w:sz w:val="24"/>
          <w:szCs w:val="24"/>
        </w:rPr>
        <w:t>zł</w:t>
      </w:r>
      <w:r w:rsidR="005F5FA7">
        <w:rPr>
          <w:rFonts w:ascii="NobelCE Lt" w:hAnsi="NobelCE Lt"/>
          <w:bCs/>
          <w:sz w:val="24"/>
          <w:szCs w:val="24"/>
        </w:rPr>
        <w:t xml:space="preserve">, a przy zakupie auta można zyskać jeszcze 7,3% w ramach </w:t>
      </w:r>
      <w:proofErr w:type="spellStart"/>
      <w:r w:rsidR="005F5FA7">
        <w:rPr>
          <w:rFonts w:ascii="NobelCE Lt" w:hAnsi="NobelCE Lt"/>
          <w:bCs/>
          <w:sz w:val="24"/>
          <w:szCs w:val="24"/>
        </w:rPr>
        <w:t>Ekobonusu</w:t>
      </w:r>
      <w:proofErr w:type="spellEnd"/>
      <w:r w:rsidR="005F5FA7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NX 450h+ w dobrze wyposażonej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</w:t>
      </w:r>
      <w:r w:rsidR="005F5FA7">
        <w:rPr>
          <w:rFonts w:ascii="NobelCE Lt" w:hAnsi="NobelCE Lt"/>
          <w:bCs/>
          <w:sz w:val="24"/>
          <w:szCs w:val="24"/>
        </w:rPr>
        <w:t xml:space="preserve">po odliczeniu </w:t>
      </w:r>
      <w:proofErr w:type="spellStart"/>
      <w:r w:rsidR="005F5FA7">
        <w:rPr>
          <w:rFonts w:ascii="NobelCE Lt" w:hAnsi="NobelCE Lt"/>
          <w:bCs/>
          <w:sz w:val="24"/>
          <w:szCs w:val="24"/>
        </w:rPr>
        <w:t>Ekobonusu</w:t>
      </w:r>
      <w:proofErr w:type="spellEnd"/>
      <w:r w:rsidR="005F5FA7">
        <w:rPr>
          <w:rFonts w:ascii="NobelCE Lt" w:hAnsi="NobelCE Lt"/>
          <w:bCs/>
          <w:sz w:val="24"/>
          <w:szCs w:val="24"/>
        </w:rPr>
        <w:t xml:space="preserve"> 287</w:t>
      </w:r>
      <w:r>
        <w:rPr>
          <w:rFonts w:ascii="NobelCE Lt" w:hAnsi="NobelCE Lt"/>
          <w:bCs/>
          <w:sz w:val="24"/>
          <w:szCs w:val="24"/>
        </w:rPr>
        <w:t> </w:t>
      </w:r>
      <w:r w:rsidR="005F5FA7">
        <w:rPr>
          <w:rFonts w:ascii="NobelCE Lt" w:hAnsi="NobelCE Lt"/>
          <w:bCs/>
          <w:sz w:val="24"/>
          <w:szCs w:val="24"/>
        </w:rPr>
        <w:t>3</w:t>
      </w:r>
      <w:r>
        <w:rPr>
          <w:rFonts w:ascii="NobelCE Lt" w:hAnsi="NobelCE Lt"/>
          <w:bCs/>
          <w:sz w:val="24"/>
          <w:szCs w:val="24"/>
        </w:rPr>
        <w:t>00 zł</w:t>
      </w:r>
      <w:r w:rsidR="005F5FA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i w standardzie ma dwustrefową klimatyzację z jonizatorem powietrza </w:t>
      </w:r>
      <w:proofErr w:type="spellStart"/>
      <w:r>
        <w:rPr>
          <w:rFonts w:ascii="NobelCE Lt" w:hAnsi="NobelCE Lt"/>
          <w:bCs/>
          <w:sz w:val="24"/>
          <w:szCs w:val="24"/>
        </w:rPr>
        <w:t>Nanoe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X, podgrzewaną kierownicę, przednie fotele z elektryczną regulacją, kamerę cofania, elektrycznie otwieraną i zamykaną pokrywę bagażnika sterowaną ruchem nogi, system multimedialny Lexus Link Connect z nawigacją w chmurze, a także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+3. </w:t>
      </w:r>
    </w:p>
    <w:p w14:paraId="5671853F" w14:textId="77777777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3DABAE" w14:textId="233768A3" w:rsidR="008116BF" w:rsidRDefault="00151CC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51CC3">
        <w:rPr>
          <w:rFonts w:ascii="NobelCE Lt" w:hAnsi="NobelCE Lt"/>
          <w:bCs/>
          <w:sz w:val="24"/>
          <w:szCs w:val="24"/>
        </w:rPr>
        <w:t xml:space="preserve">NX 450h+ to także trzy topowe odmiany różniące się charakterem i stylistyką. Uterenowiona wersja </w:t>
      </w:r>
      <w:proofErr w:type="spellStart"/>
      <w:r w:rsidRPr="00151CC3">
        <w:rPr>
          <w:rFonts w:ascii="NobelCE Lt" w:hAnsi="NobelCE Lt"/>
          <w:bCs/>
          <w:sz w:val="24"/>
          <w:szCs w:val="24"/>
        </w:rPr>
        <w:t>Overtrail</w:t>
      </w:r>
      <w:proofErr w:type="spellEnd"/>
      <w:r w:rsidRPr="00151CC3">
        <w:rPr>
          <w:rFonts w:ascii="NobelCE Lt" w:hAnsi="NobelCE Lt"/>
          <w:bCs/>
          <w:sz w:val="24"/>
          <w:szCs w:val="24"/>
        </w:rPr>
        <w:t xml:space="preserve"> z hybrydą plug-in kosztuje katalogowo 333 700 zł, nacechowany sportem wariant F SPORT wyceniono na 336 500 zł, a najbardziej komfortowa wersja </w:t>
      </w:r>
      <w:proofErr w:type="spellStart"/>
      <w:r w:rsidRPr="00151CC3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151CC3">
        <w:rPr>
          <w:rFonts w:ascii="NobelCE Lt" w:hAnsi="NobelCE Lt"/>
          <w:bCs/>
          <w:sz w:val="24"/>
          <w:szCs w:val="24"/>
        </w:rPr>
        <w:t xml:space="preserve"> dostępna jest już od 345 700 zł. Wszystkie ceny uwzględniają </w:t>
      </w:r>
      <w:proofErr w:type="spellStart"/>
      <w:r w:rsidRPr="00151CC3">
        <w:rPr>
          <w:rFonts w:ascii="NobelCE Lt" w:hAnsi="NobelCE Lt"/>
          <w:bCs/>
          <w:sz w:val="24"/>
          <w:szCs w:val="24"/>
        </w:rPr>
        <w:t>Ekobonus</w:t>
      </w:r>
      <w:proofErr w:type="spellEnd"/>
      <w:r w:rsidRPr="00151CC3">
        <w:rPr>
          <w:rFonts w:ascii="NobelCE Lt" w:hAnsi="NobelCE Lt"/>
          <w:bCs/>
          <w:sz w:val="24"/>
          <w:szCs w:val="24"/>
        </w:rPr>
        <w:t xml:space="preserve"> (7,3%).</w:t>
      </w:r>
    </w:p>
    <w:p w14:paraId="229829DC" w14:textId="77777777" w:rsidR="00151CC3" w:rsidRDefault="00151CC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C6534F" w14:textId="7C69F33A" w:rsidR="008116BF" w:rsidRPr="008116BF" w:rsidRDefault="003578AF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8116BF" w:rsidRPr="008116BF">
        <w:rPr>
          <w:rFonts w:ascii="NobelCE Lt" w:hAnsi="NobelCE Lt"/>
          <w:b/>
          <w:sz w:val="24"/>
          <w:szCs w:val="24"/>
        </w:rPr>
        <w:t xml:space="preserve">RX 450h+ od </w:t>
      </w:r>
      <w:r w:rsidR="005F5FA7">
        <w:rPr>
          <w:rFonts w:ascii="NobelCE Lt" w:hAnsi="NobelCE Lt"/>
          <w:b/>
          <w:sz w:val="24"/>
          <w:szCs w:val="24"/>
        </w:rPr>
        <w:t xml:space="preserve">349 400 </w:t>
      </w:r>
      <w:r w:rsidR="008116BF" w:rsidRPr="008116BF">
        <w:rPr>
          <w:rFonts w:ascii="NobelCE Lt" w:hAnsi="NobelCE Lt"/>
          <w:b/>
          <w:sz w:val="24"/>
          <w:szCs w:val="24"/>
        </w:rPr>
        <w:t>zł</w:t>
      </w:r>
    </w:p>
    <w:p w14:paraId="054F2625" w14:textId="3A6A9137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116BF">
        <w:rPr>
          <w:rFonts w:ascii="NobelCE Lt" w:hAnsi="NobelCE Lt"/>
          <w:bCs/>
          <w:sz w:val="24"/>
          <w:szCs w:val="24"/>
        </w:rPr>
        <w:t>RX 450h+</w:t>
      </w:r>
      <w:r w:rsidR="00013E78">
        <w:rPr>
          <w:rFonts w:ascii="NobelCE Lt" w:hAnsi="NobelCE Lt"/>
          <w:bCs/>
          <w:sz w:val="24"/>
          <w:szCs w:val="24"/>
        </w:rPr>
        <w:t xml:space="preserve"> </w:t>
      </w:r>
      <w:r w:rsidRPr="008116BF">
        <w:rPr>
          <w:rFonts w:ascii="NobelCE Lt" w:hAnsi="NobelCE Lt"/>
          <w:bCs/>
          <w:sz w:val="24"/>
          <w:szCs w:val="24"/>
        </w:rPr>
        <w:t>dzięki wydajnemu napędowi jest w stanie pokonać nawet do 70 km w trybie EV</w:t>
      </w:r>
      <w:r w:rsidR="00013E78">
        <w:rPr>
          <w:rFonts w:ascii="NobelCE Lt" w:hAnsi="NobelCE Lt"/>
          <w:bCs/>
          <w:sz w:val="24"/>
          <w:szCs w:val="24"/>
        </w:rPr>
        <w:t xml:space="preserve"> i</w:t>
      </w:r>
      <w:r w:rsidRPr="008116BF">
        <w:rPr>
          <w:rFonts w:ascii="NobelCE Lt" w:hAnsi="NobelCE Lt"/>
          <w:bCs/>
          <w:sz w:val="24"/>
          <w:szCs w:val="24"/>
        </w:rPr>
        <w:t xml:space="preserve"> może poruszać się wyłącznie na napędzie elektrycznym do prędkości 135 km/h. Układ ma te same parametry co w modelu NX. Większy i bardziej komfortowy RX 450h+ rozpędza się od 0 do 100 km/h w 6,5 sekundy, a dzięki zlokalizowaniu baterii pod płytą podłogową auto ma nisko położony środek ciężkości, co przekłada się na doskonałe właściwości jezdne.</w:t>
      </w:r>
    </w:p>
    <w:p w14:paraId="70E54AC3" w14:textId="77777777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F35240" w14:textId="4C155696" w:rsidR="005F5FA7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z 2025 roku produkcji z hybrydą plug-in </w:t>
      </w:r>
      <w:r w:rsidR="005F5FA7">
        <w:rPr>
          <w:rFonts w:ascii="NobelCE Lt" w:hAnsi="NobelCE Lt"/>
          <w:bCs/>
          <w:sz w:val="24"/>
          <w:szCs w:val="24"/>
        </w:rPr>
        <w:t xml:space="preserve">dostępny jest w specjalnej ofercie promocyjnej, a korzystając z finansowania w ramach KINTO One dopłata względem RX 350h w tej samej wersji wynosi 100 zł netto miesięcznie. </w:t>
      </w:r>
      <w:r>
        <w:rPr>
          <w:rFonts w:ascii="NobelCE Lt" w:hAnsi="NobelCE Lt"/>
          <w:bCs/>
          <w:sz w:val="24"/>
          <w:szCs w:val="24"/>
        </w:rPr>
        <w:t xml:space="preserve">Gamę hybryd plug-in otwiera wersja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kosztuje </w:t>
      </w:r>
      <w:r w:rsidR="005F5FA7">
        <w:rPr>
          <w:rFonts w:ascii="NobelCE Lt" w:hAnsi="NobelCE Lt"/>
          <w:bCs/>
          <w:sz w:val="24"/>
          <w:szCs w:val="24"/>
        </w:rPr>
        <w:t>teraz 349</w:t>
      </w:r>
      <w:r>
        <w:rPr>
          <w:rFonts w:ascii="NobelCE Lt" w:hAnsi="NobelCE Lt"/>
          <w:bCs/>
          <w:sz w:val="24"/>
          <w:szCs w:val="24"/>
        </w:rPr>
        <w:t> </w:t>
      </w:r>
      <w:r w:rsidR="005F5FA7">
        <w:rPr>
          <w:rFonts w:ascii="NobelCE Lt" w:hAnsi="NobelCE Lt"/>
          <w:bCs/>
          <w:sz w:val="24"/>
          <w:szCs w:val="24"/>
        </w:rPr>
        <w:t>4</w:t>
      </w:r>
      <w:r>
        <w:rPr>
          <w:rFonts w:ascii="NobelCE Lt" w:hAnsi="NobelCE Lt"/>
          <w:bCs/>
          <w:sz w:val="24"/>
          <w:szCs w:val="24"/>
        </w:rPr>
        <w:t>00 zł</w:t>
      </w:r>
      <w:r w:rsidR="005F5FA7">
        <w:rPr>
          <w:rFonts w:ascii="NobelCE Lt" w:hAnsi="NobelCE Lt"/>
          <w:bCs/>
          <w:sz w:val="24"/>
          <w:szCs w:val="24"/>
        </w:rPr>
        <w:t xml:space="preserve"> (53 500zł mniej od ceny katalogowej).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1BCC5BF4" w14:textId="77777777" w:rsidR="005F5FA7" w:rsidRDefault="005F5FA7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6C9154" w14:textId="2AE9B059" w:rsidR="005F5FA7" w:rsidRDefault="005F5FA7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Najczęściej wybierany przez klientów wariant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 został wyceniony na 390 100 zł (59 800 zł obniżki), a auto w standardzie ma m.in. 21-calowe felgi aluminiowe, wyświetlacz HUD na przedniej szybie, 64-kolorowe oświetlenie </w:t>
      </w:r>
      <w:proofErr w:type="spellStart"/>
      <w:r>
        <w:rPr>
          <w:rFonts w:ascii="NobelCE Lt" w:hAnsi="NobelCE Lt"/>
          <w:bCs/>
          <w:sz w:val="24"/>
          <w:szCs w:val="24"/>
        </w:rPr>
        <w:t>ambient</w:t>
      </w:r>
      <w:proofErr w:type="spellEnd"/>
      <w:r>
        <w:rPr>
          <w:rFonts w:ascii="NobelCE Lt" w:hAnsi="NobelCE Lt"/>
          <w:bCs/>
          <w:sz w:val="24"/>
          <w:szCs w:val="24"/>
        </w:rPr>
        <w:t>, a także pakiet systemów bezpieczeństwa rozszerzony o system monitorujący martwe pole w lusterkach (BSM), systemy ostrzegania o ruchu poprzecznym z przodu (FCTA) i z tyłu pojazdu (RCTA), a także asystenta wyprzedzania na drogach szybkiego ruchu (LCA).</w:t>
      </w:r>
    </w:p>
    <w:p w14:paraId="6E60C17F" w14:textId="77777777" w:rsidR="005F5FA7" w:rsidRDefault="005F5FA7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7F350A" w14:textId="4E056285" w:rsidR="008116BF" w:rsidRDefault="005F5FA7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</w:t>
      </w:r>
      <w:r w:rsidR="008116BF">
        <w:rPr>
          <w:rFonts w:ascii="NobelCE Lt" w:hAnsi="NobelCE Lt"/>
          <w:bCs/>
          <w:sz w:val="24"/>
          <w:szCs w:val="24"/>
        </w:rPr>
        <w:t xml:space="preserve">opowa odmiana </w:t>
      </w:r>
      <w:proofErr w:type="spellStart"/>
      <w:r w:rsidR="008116BF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8116BF">
        <w:rPr>
          <w:rFonts w:ascii="NobelCE Lt" w:hAnsi="NobelCE Lt"/>
          <w:bCs/>
          <w:sz w:val="24"/>
          <w:szCs w:val="24"/>
        </w:rPr>
        <w:t xml:space="preserve"> została wyceniona na </w:t>
      </w:r>
      <w:r>
        <w:rPr>
          <w:rFonts w:ascii="NobelCE Lt" w:hAnsi="NobelCE Lt"/>
          <w:bCs/>
          <w:sz w:val="24"/>
          <w:szCs w:val="24"/>
        </w:rPr>
        <w:t>414</w:t>
      </w:r>
      <w:r w:rsidR="008116BF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>4</w:t>
      </w:r>
      <w:r w:rsidR="008116BF">
        <w:rPr>
          <w:rFonts w:ascii="NobelCE Lt" w:hAnsi="NobelCE Lt"/>
          <w:bCs/>
          <w:sz w:val="24"/>
          <w:szCs w:val="24"/>
        </w:rPr>
        <w:t>00 zł</w:t>
      </w:r>
      <w:r>
        <w:rPr>
          <w:rFonts w:ascii="NobelCE Lt" w:hAnsi="NobelCE Lt"/>
          <w:bCs/>
          <w:sz w:val="24"/>
          <w:szCs w:val="24"/>
        </w:rPr>
        <w:t xml:space="preserve"> (63 500 zł mniej od ceny katalogowej)</w:t>
      </w:r>
      <w:r w:rsidR="008116BF">
        <w:rPr>
          <w:rFonts w:ascii="NobelCE Lt" w:hAnsi="NobelCE Lt"/>
          <w:bCs/>
          <w:sz w:val="24"/>
          <w:szCs w:val="24"/>
        </w:rPr>
        <w:t>. W t</w:t>
      </w:r>
      <w:r>
        <w:rPr>
          <w:rFonts w:ascii="NobelCE Lt" w:hAnsi="NobelCE Lt"/>
          <w:bCs/>
          <w:sz w:val="24"/>
          <w:szCs w:val="24"/>
        </w:rPr>
        <w:t>ej</w:t>
      </w:r>
      <w:r w:rsidR="008116B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wersji</w:t>
      </w:r>
      <w:r w:rsidR="008116BF">
        <w:rPr>
          <w:rFonts w:ascii="NobelCE Lt" w:hAnsi="NobelCE Lt"/>
          <w:bCs/>
          <w:sz w:val="24"/>
          <w:szCs w:val="24"/>
        </w:rPr>
        <w:t xml:space="preserve"> auto ma zawieszenie adaptacyjne AVS, 21-calowe felgi aluminiowe </w:t>
      </w:r>
      <w:proofErr w:type="spellStart"/>
      <w:r w:rsidR="008116BF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8116BF">
        <w:rPr>
          <w:rFonts w:ascii="NobelCE Lt" w:hAnsi="NobelCE Lt"/>
          <w:bCs/>
          <w:sz w:val="24"/>
          <w:szCs w:val="24"/>
        </w:rPr>
        <w:t xml:space="preserve">, dynamiczne adaptacyjne światła drogowe </w:t>
      </w:r>
      <w:proofErr w:type="spellStart"/>
      <w:r w:rsidR="008116BF">
        <w:rPr>
          <w:rFonts w:ascii="NobelCE Lt" w:hAnsi="NobelCE Lt"/>
          <w:bCs/>
          <w:sz w:val="24"/>
          <w:szCs w:val="24"/>
        </w:rPr>
        <w:t>BladeScan</w:t>
      </w:r>
      <w:proofErr w:type="spellEnd"/>
      <w:r w:rsidR="008116BF">
        <w:rPr>
          <w:rFonts w:ascii="NobelCE Lt" w:hAnsi="NobelCE Lt"/>
          <w:bCs/>
          <w:sz w:val="24"/>
          <w:szCs w:val="24"/>
        </w:rPr>
        <w:t xml:space="preserve">, tapicerkę ze skóry </w:t>
      </w:r>
      <w:proofErr w:type="spellStart"/>
      <w:r w:rsidR="008116BF">
        <w:rPr>
          <w:rFonts w:ascii="NobelCE Lt" w:hAnsi="NobelCE Lt"/>
          <w:bCs/>
          <w:sz w:val="24"/>
          <w:szCs w:val="24"/>
        </w:rPr>
        <w:t>półanilinowej</w:t>
      </w:r>
      <w:proofErr w:type="spellEnd"/>
      <w:r w:rsidR="008116BF">
        <w:rPr>
          <w:rFonts w:ascii="NobelCE Lt" w:hAnsi="NobelCE Lt"/>
          <w:bCs/>
          <w:sz w:val="24"/>
          <w:szCs w:val="24"/>
        </w:rPr>
        <w:t xml:space="preserve">, fotele przednie regulowane w 10 kierunkach, a boczne fotele tylne mają podgrzewanie i wentylację. Wyróżnikiem tej odmiany jest ogrzewanie promiennikowe w pierwszym rzędzie oraz system audio klasy </w:t>
      </w:r>
      <w:proofErr w:type="spellStart"/>
      <w:r w:rsidR="008116BF">
        <w:rPr>
          <w:rFonts w:ascii="NobelCE Lt" w:hAnsi="NobelCE Lt"/>
          <w:bCs/>
          <w:sz w:val="24"/>
          <w:szCs w:val="24"/>
        </w:rPr>
        <w:t>premium</w:t>
      </w:r>
      <w:proofErr w:type="spellEnd"/>
      <w:r w:rsidR="008116BF">
        <w:rPr>
          <w:rFonts w:ascii="NobelCE Lt" w:hAnsi="NobelCE Lt"/>
          <w:bCs/>
          <w:sz w:val="24"/>
          <w:szCs w:val="24"/>
        </w:rPr>
        <w:t xml:space="preserve"> Mark Levinson z 21 głośnikami.</w:t>
      </w:r>
    </w:p>
    <w:p w14:paraId="05C92F27" w14:textId="77777777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0487EA" w14:textId="67C65E48" w:rsidR="008116BF" w:rsidRPr="008116BF" w:rsidRDefault="003578AF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8116BF" w:rsidRPr="008116BF">
        <w:rPr>
          <w:rFonts w:ascii="NobelCE Lt" w:hAnsi="NobelCE Lt"/>
          <w:b/>
          <w:sz w:val="24"/>
          <w:szCs w:val="24"/>
        </w:rPr>
        <w:t>NX 450h+ z 2024 roku produkcji w ofercie specjalnej</w:t>
      </w:r>
    </w:p>
    <w:p w14:paraId="42E97F48" w14:textId="0BC3B8D4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 salonach Lexusa wciąż można kupić ostatnie egzemplarze modelu NX 450h+ z 2024 roku produkcji w bardzo atrakcyjnych cenach</w:t>
      </w:r>
      <w:r w:rsidR="005F5FA7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 xml:space="preserve">Samochód kosztuje teraz od 269 300 zł, a bardzo korzystnie wypada bogato wyposażona wersja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pakietami Design oraz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Auto, które w standardzie ma 20-calowe felgi aluminiowe, system </w:t>
      </w:r>
      <w:proofErr w:type="spellStart"/>
      <w:r>
        <w:rPr>
          <w:rFonts w:ascii="NobelCE Lt" w:hAnsi="NobelCE Lt"/>
          <w:bCs/>
          <w:sz w:val="24"/>
          <w:szCs w:val="24"/>
        </w:rPr>
        <w:t>mulimedialny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Link Pro z 14-calowym wyświetlaczem, reflektory Quad LED z adaptacyjnymi światłami drogowymi (AHS), skórzaną podgrzewaną kierownicę z panelem sterującym i wyświetlacz HUD na przedniej szybie kosztuje teraz 287 100 zł.</w:t>
      </w:r>
      <w:r w:rsidR="002D7537">
        <w:rPr>
          <w:rFonts w:ascii="NobelCE Lt" w:hAnsi="NobelCE Lt"/>
          <w:bCs/>
          <w:sz w:val="24"/>
          <w:szCs w:val="24"/>
        </w:rPr>
        <w:t xml:space="preserve"> </w:t>
      </w:r>
      <w:r w:rsidR="002D7537" w:rsidRPr="002D7537">
        <w:rPr>
          <w:rFonts w:ascii="NobelCE Lt" w:hAnsi="NobelCE Lt"/>
          <w:bCs/>
          <w:sz w:val="24"/>
          <w:szCs w:val="24"/>
        </w:rPr>
        <w:t xml:space="preserve">Korzyść dla </w:t>
      </w:r>
      <w:r w:rsidR="002D7537">
        <w:rPr>
          <w:rFonts w:ascii="NobelCE Lt" w:hAnsi="NobelCE Lt"/>
          <w:bCs/>
          <w:sz w:val="24"/>
          <w:szCs w:val="24"/>
        </w:rPr>
        <w:t>k</w:t>
      </w:r>
      <w:r w:rsidR="002D7537" w:rsidRPr="002D7537">
        <w:rPr>
          <w:rFonts w:ascii="NobelCE Lt" w:hAnsi="NobelCE Lt"/>
          <w:bCs/>
          <w:sz w:val="24"/>
          <w:szCs w:val="24"/>
        </w:rPr>
        <w:t>lienta sięga nawet ponad 57 000 zł.</w:t>
      </w:r>
    </w:p>
    <w:p w14:paraId="1FA6123F" w14:textId="77777777" w:rsidR="008116BF" w:rsidRDefault="008116B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811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99E96" w14:textId="77777777" w:rsidR="0086770E" w:rsidRDefault="0086770E">
      <w:pPr>
        <w:spacing w:after="0" w:line="240" w:lineRule="auto"/>
      </w:pPr>
      <w:r>
        <w:separator/>
      </w:r>
    </w:p>
  </w:endnote>
  <w:endnote w:type="continuationSeparator" w:id="0">
    <w:p w14:paraId="04BFB089" w14:textId="77777777" w:rsidR="0086770E" w:rsidRDefault="0086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BC6" w14:textId="77777777" w:rsidR="0086770E" w:rsidRDefault="0086770E">
      <w:pPr>
        <w:spacing w:after="0" w:line="240" w:lineRule="auto"/>
      </w:pPr>
      <w:r>
        <w:separator/>
      </w:r>
    </w:p>
  </w:footnote>
  <w:footnote w:type="continuationSeparator" w:id="0">
    <w:p w14:paraId="01D32679" w14:textId="77777777" w:rsidR="0086770E" w:rsidRDefault="0086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6A6"/>
    <w:rsid w:val="00006DCC"/>
    <w:rsid w:val="00007A09"/>
    <w:rsid w:val="00013E78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C46D0"/>
    <w:rsid w:val="000C5FB0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0F5E05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51CC3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7537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78AF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A4D13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15EEE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B79A7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5FA7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1E34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2CBC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16BF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6770E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20A07"/>
    <w:rsid w:val="00927F1D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07E2E"/>
    <w:rsid w:val="00A111F4"/>
    <w:rsid w:val="00A13943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38B7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D7A2B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2A98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41BF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4BB6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6F1A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8726F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2E11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2025-01-14T15:31:00Z</dcterms:created>
  <dcterms:modified xsi:type="dcterms:W3CDTF">2025-01-20T10:50:00Z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