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D457E" w14:textId="77777777" w:rsidR="00E9029F" w:rsidRPr="00EA5C1D" w:rsidRDefault="00E9029F" w:rsidP="00E9029F">
      <w:pPr>
        <w:ind w:right="39"/>
        <w:jc w:val="both"/>
      </w:pPr>
      <w:r w:rsidRPr="00EA5C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E43E9" wp14:editId="66402F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AB63C" w14:textId="77777777" w:rsidR="00E9029F" w:rsidRDefault="00E9029F" w:rsidP="00E902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E43E9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7E4AB63C" w14:textId="77777777" w:rsidR="00E9029F" w:rsidRDefault="00E9029F" w:rsidP="00E9029F"/>
                  </w:txbxContent>
                </v:textbox>
              </v:shape>
            </w:pict>
          </mc:Fallback>
        </mc:AlternateContent>
      </w:r>
      <w:r w:rsidRPr="00EA5C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21394" wp14:editId="1895E05F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9F1C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EA5C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D5A8D" wp14:editId="0917BC5A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44EF7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EA5C1D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6EA17619" wp14:editId="433CA022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8DEA" w14:textId="77777777" w:rsidR="00E9029F" w:rsidRDefault="00E9029F" w:rsidP="00E9029F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2C1F292B" w14:textId="77777777" w:rsidR="00E9029F" w:rsidRDefault="00E9029F" w:rsidP="00E9029F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176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52268DEA" w14:textId="77777777" w:rsidR="00E9029F" w:rsidRDefault="00E9029F" w:rsidP="00E9029F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2C1F292B" w14:textId="77777777" w:rsidR="00E9029F" w:rsidRDefault="00E9029F" w:rsidP="00E9029F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A5C1D">
        <w:rPr>
          <w:noProof/>
        </w:rPr>
        <w:drawing>
          <wp:anchor distT="0" distB="8890" distL="114300" distR="120650" simplePos="0" relativeHeight="251659264" behindDoc="0" locked="0" layoutInCell="1" allowOverlap="1" wp14:anchorId="07D8065B" wp14:editId="5D168D3B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CFB53D" w14:textId="77777777" w:rsidR="00E9029F" w:rsidRPr="00EA5C1D" w:rsidRDefault="00E9029F" w:rsidP="00E9029F">
      <w:pPr>
        <w:ind w:right="39"/>
        <w:jc w:val="both"/>
      </w:pPr>
    </w:p>
    <w:p w14:paraId="43689D0F" w14:textId="77777777" w:rsidR="00E9029F" w:rsidRPr="00EA5C1D" w:rsidRDefault="00E9029F" w:rsidP="00E9029F">
      <w:pPr>
        <w:ind w:right="39"/>
        <w:jc w:val="both"/>
      </w:pPr>
    </w:p>
    <w:p w14:paraId="1F5E0F42" w14:textId="77777777" w:rsidR="00E9029F" w:rsidRPr="00EA5C1D" w:rsidRDefault="00E9029F" w:rsidP="00E9029F">
      <w:pPr>
        <w:ind w:right="39"/>
        <w:jc w:val="both"/>
      </w:pPr>
    </w:p>
    <w:p w14:paraId="767C2367" w14:textId="77777777" w:rsidR="00E9029F" w:rsidRPr="00EA5C1D" w:rsidRDefault="00E9029F" w:rsidP="00E9029F">
      <w:pPr>
        <w:ind w:right="39"/>
        <w:jc w:val="both"/>
      </w:pPr>
    </w:p>
    <w:p w14:paraId="13670AC0" w14:textId="77777777" w:rsidR="00E9029F" w:rsidRPr="00EA5C1D" w:rsidRDefault="00E9029F" w:rsidP="00E9029F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314239D" w14:textId="77777777" w:rsidR="00E9029F" w:rsidRPr="00EA5C1D" w:rsidRDefault="00E9029F" w:rsidP="00E9029F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6A74341" w14:textId="77777777" w:rsidR="00E9029F" w:rsidRPr="00EA5C1D" w:rsidRDefault="00E9029F" w:rsidP="00E9029F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9CC1351" w14:textId="77777777" w:rsidR="00E9029F" w:rsidRPr="00E9029F" w:rsidRDefault="00E9029F" w:rsidP="00E9029F">
      <w:pPr>
        <w:ind w:right="39"/>
        <w:jc w:val="both"/>
        <w:rPr>
          <w:lang w:val="en-GB"/>
        </w:rPr>
      </w:pPr>
      <w:r w:rsidRPr="00E9029F">
        <w:rPr>
          <w:rFonts w:ascii="NobelCE Lt" w:hAnsi="NobelCE Lt"/>
          <w:sz w:val="24"/>
          <w:szCs w:val="24"/>
          <w:lang w:val="en-GB"/>
        </w:rPr>
        <w:t>10 CZERWCA 2024</w:t>
      </w:r>
    </w:p>
    <w:p w14:paraId="650DEA2F" w14:textId="77777777" w:rsidR="00E9029F" w:rsidRPr="00E9029F" w:rsidRDefault="00E9029F" w:rsidP="00E9029F">
      <w:pPr>
        <w:jc w:val="both"/>
        <w:rPr>
          <w:rFonts w:ascii="NobelCE Lt" w:hAnsi="NobelCE Lt"/>
          <w:b/>
          <w:sz w:val="36"/>
          <w:szCs w:val="36"/>
          <w:lang w:val="en-GB"/>
        </w:rPr>
      </w:pPr>
    </w:p>
    <w:p w14:paraId="61DDEC28" w14:textId="4E1D4D42" w:rsidR="00E9029F" w:rsidRPr="00E9029F" w:rsidRDefault="00E9029F" w:rsidP="00E9029F">
      <w:pPr>
        <w:rPr>
          <w:rFonts w:ascii="NobelCE Lt" w:hAnsi="NobelCE Lt"/>
          <w:b/>
          <w:sz w:val="36"/>
          <w:szCs w:val="36"/>
          <w:lang w:val="en-GB"/>
        </w:rPr>
      </w:pPr>
      <w:bookmarkStart w:id="0" w:name="_Hlk100751959"/>
      <w:r w:rsidRPr="00E9029F">
        <w:rPr>
          <w:rFonts w:ascii="NobelCE Lt" w:hAnsi="NobelCE Lt"/>
          <w:b/>
          <w:sz w:val="36"/>
          <w:szCs w:val="36"/>
          <w:lang w:val="en-GB"/>
        </w:rPr>
        <w:t>LEXUS NX 450h+ OVERTRAIL NA TARGACH TOK</w:t>
      </w:r>
      <w:r>
        <w:rPr>
          <w:rFonts w:ascii="NobelCE Lt" w:hAnsi="NobelCE Lt"/>
          <w:b/>
          <w:sz w:val="36"/>
          <w:szCs w:val="36"/>
          <w:lang w:val="en-GB"/>
        </w:rPr>
        <w:t>I</w:t>
      </w:r>
      <w:r w:rsidRPr="00E9029F">
        <w:rPr>
          <w:rFonts w:ascii="NobelCE Lt" w:hAnsi="NobelCE Lt"/>
          <w:b/>
          <w:sz w:val="36"/>
          <w:szCs w:val="36"/>
          <w:lang w:val="en-GB"/>
        </w:rPr>
        <w:t>O OUTDOOR SHOW</w:t>
      </w:r>
    </w:p>
    <w:bookmarkEnd w:id="0"/>
    <w:p w14:paraId="19B9A7A1" w14:textId="77777777" w:rsidR="00E9029F" w:rsidRPr="00E9029F" w:rsidRDefault="00E9029F" w:rsidP="00E9029F">
      <w:pPr>
        <w:spacing w:after="0"/>
        <w:jc w:val="both"/>
        <w:rPr>
          <w:rFonts w:ascii="NobelCE Lt" w:hAnsi="NobelCE Lt"/>
          <w:b/>
          <w:sz w:val="36"/>
          <w:szCs w:val="36"/>
          <w:lang w:val="en-GB"/>
        </w:rPr>
      </w:pPr>
    </w:p>
    <w:p w14:paraId="026090F3" w14:textId="77777777" w:rsidR="00E9029F" w:rsidRPr="00E9029F" w:rsidRDefault="00E9029F" w:rsidP="00E9029F">
      <w:pPr>
        <w:spacing w:after="0"/>
        <w:jc w:val="both"/>
        <w:rPr>
          <w:rFonts w:ascii="NobelCE Lt" w:hAnsi="NobelCE Lt"/>
          <w:bCs/>
          <w:sz w:val="24"/>
          <w:szCs w:val="24"/>
          <w:lang w:val="en-GB"/>
        </w:rPr>
      </w:pPr>
    </w:p>
    <w:p w14:paraId="4DA57C5D" w14:textId="77777777" w:rsidR="00E9029F" w:rsidRPr="00EA5C1D" w:rsidRDefault="00E9029F" w:rsidP="00E9029F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A5C1D">
        <w:rPr>
          <w:rFonts w:ascii="NobelCE Lt" w:hAnsi="NobelCE Lt"/>
          <w:b/>
          <w:sz w:val="24"/>
          <w:szCs w:val="24"/>
        </w:rPr>
        <w:t>Wyprawowe terenówki i prototypy Lexusa na Tokio Outdoor Show</w:t>
      </w:r>
    </w:p>
    <w:p w14:paraId="60A0DD91" w14:textId="77777777" w:rsidR="00E9029F" w:rsidRPr="00EA5C1D" w:rsidRDefault="00E9029F" w:rsidP="00E9029F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A5C1D">
        <w:rPr>
          <w:rFonts w:ascii="NobelCE Lt" w:hAnsi="NobelCE Lt"/>
          <w:b/>
          <w:sz w:val="24"/>
          <w:szCs w:val="24"/>
        </w:rPr>
        <w:t>Prezentacja dostępnego w Polsce Lexusa NX 450h+ Overtrail</w:t>
      </w:r>
    </w:p>
    <w:p w14:paraId="1660F618" w14:textId="77777777" w:rsidR="00E9029F" w:rsidRPr="00EA5C1D" w:rsidRDefault="00E9029F" w:rsidP="00E9029F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A5C1D">
        <w:rPr>
          <w:rFonts w:ascii="NobelCE Lt" w:hAnsi="NobelCE Lt"/>
          <w:b/>
          <w:sz w:val="24"/>
          <w:szCs w:val="24"/>
        </w:rPr>
        <w:t>Podniesione zawieszenie, opony AT i wyjątkowe akcenty stylistyczne</w:t>
      </w:r>
    </w:p>
    <w:p w14:paraId="20CDB835" w14:textId="77777777" w:rsidR="00E9029F" w:rsidRPr="00EA5C1D" w:rsidRDefault="00E9029F" w:rsidP="00E9029F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A5C1D">
        <w:rPr>
          <w:rFonts w:ascii="NobelCE Lt" w:hAnsi="NobelCE Lt"/>
          <w:b/>
          <w:sz w:val="24"/>
          <w:szCs w:val="24"/>
        </w:rPr>
        <w:t>Elektryczny RZ Outdoor Concept, wodorowy ROV i terenowy GX 550 Overtrail+</w:t>
      </w:r>
    </w:p>
    <w:p w14:paraId="0F2099A8" w14:textId="77777777" w:rsidR="00E9029F" w:rsidRPr="00EA5C1D" w:rsidRDefault="00E9029F" w:rsidP="00E9029F"/>
    <w:p w14:paraId="70B371AF" w14:textId="77777777" w:rsidR="00E9029F" w:rsidRPr="00EA5C1D" w:rsidRDefault="00E9029F" w:rsidP="00E9029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1D347F" w14:textId="77777777" w:rsidR="00E9029F" w:rsidRPr="00EA5C1D" w:rsidRDefault="00E9029F" w:rsidP="00E9029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A5C1D">
        <w:rPr>
          <w:rFonts w:ascii="NobelCE Lt" w:hAnsi="NobelCE Lt"/>
          <w:bCs/>
          <w:sz w:val="24"/>
          <w:szCs w:val="24"/>
        </w:rPr>
        <w:t>Podczas zaplanowanych na dni 28-30 czerwca targów Tokio Outdoor Show na stoisku firmy Snow Peak, specjalizującej się w akcesoriach i sprzęcie kempingowym, zaprezentowana zostanie gama aut z projektu Lexus Overtrail. Nazwa Overtrail pochodzi od połączenia słów „Overland” oraz „Trail” i oznacza poruszanie się poza utartym szlakiem po leśnych czy polnych drogach i pozostawaniu w zgodzie z naturą. Samochody z tej linii otrzymują zmodyfikowane zawieszenie, a także liczne akcesoria, które ułatwiają nie tylko jazdę terenową, ale także biwakowanie.</w:t>
      </w:r>
    </w:p>
    <w:p w14:paraId="0E73B199" w14:textId="77777777" w:rsidR="00E9029F" w:rsidRPr="00EA5C1D" w:rsidRDefault="00E9029F" w:rsidP="00E9029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70FCAC" w14:textId="77777777" w:rsidR="00E9029F" w:rsidRPr="00EA5C1D" w:rsidRDefault="00E9029F" w:rsidP="00E9029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A5C1D">
        <w:rPr>
          <w:rFonts w:ascii="NobelCE Lt" w:hAnsi="NobelCE Lt"/>
          <w:b/>
          <w:sz w:val="24"/>
          <w:szCs w:val="24"/>
        </w:rPr>
        <w:t>NX 450h+ Overtrail</w:t>
      </w:r>
    </w:p>
    <w:p w14:paraId="149A0DE8" w14:textId="59478A8B" w:rsidR="00E9029F" w:rsidRPr="00EA5C1D" w:rsidRDefault="00E9029F" w:rsidP="00E9029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A5C1D">
        <w:rPr>
          <w:rFonts w:ascii="NobelCE Lt" w:hAnsi="NobelCE Lt"/>
          <w:bCs/>
          <w:sz w:val="24"/>
          <w:szCs w:val="24"/>
        </w:rPr>
        <w:t>Na targach Tokio pokazany zostanie m.in. Lexus NX 450h+ Overtrail. Auto, które jest dostępne na polskim rynku, łączy zalety napędu plug-in hybrid o mocy 309 KM z licznymi zmianami o off-roadowym rodowodzie. Wersja Overtrail ma zmodyfikowan</w:t>
      </w:r>
      <w:r w:rsidR="00686F7A">
        <w:rPr>
          <w:rFonts w:ascii="NobelCE Lt" w:hAnsi="NobelCE Lt"/>
          <w:bCs/>
          <w:sz w:val="24"/>
          <w:szCs w:val="24"/>
        </w:rPr>
        <w:t>y</w:t>
      </w:r>
      <w:r w:rsidRPr="00EA5C1D">
        <w:rPr>
          <w:rFonts w:ascii="NobelCE Lt" w:hAnsi="NobelCE Lt"/>
          <w:bCs/>
          <w:sz w:val="24"/>
          <w:szCs w:val="24"/>
        </w:rPr>
        <w:t xml:space="preserve"> układ jezdny. Zawieszenie podniesiono o 15 mm, a przez to wysokość auta wzrosła do 1675 mm. Jazdę po bezdrożach ułatwi zwiększony do 200 mm prześwit, dodatkowe wzmocnienia tylnego zawieszenia oraz 18-calowe felgi aluminiowe z oponami AT.</w:t>
      </w:r>
    </w:p>
    <w:p w14:paraId="75143254" w14:textId="77777777" w:rsidR="00E9029F" w:rsidRPr="00EA5C1D" w:rsidRDefault="00E9029F" w:rsidP="00E9029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DBB16F" w14:textId="77777777" w:rsidR="00E9029F" w:rsidRPr="00EA5C1D" w:rsidRDefault="00E9029F" w:rsidP="00E9029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A5C1D">
        <w:rPr>
          <w:rFonts w:ascii="NobelCE Lt" w:hAnsi="NobelCE Lt"/>
          <w:bCs/>
          <w:sz w:val="24"/>
          <w:szCs w:val="24"/>
        </w:rPr>
        <w:lastRenderedPageBreak/>
        <w:t>Samochód wyróżnia się też stylistyką. NX Overtrail ma pomalowane na czarno lusterka, klamki, błotniki, relingi dachowe oraz atrapę chłodnicy. Napis LEXUS na tylnej klapie jest w kolorze szarym, a specjalnie dla tej wersji zarezerwowano nowy lakier Moon Desert. We wnętrzu tapicerka foteli wykonana jest z czarnej skóry syntetycznej ze wstawkami w kolorze khaki. Ten motyw wykorzystano także na boczkach drzwi oraz pokrywie schowka w konsoli centralnej, a nowa listwa dekoracyjna Geo Layer inspirowana jest warstwami skał osadowych.</w:t>
      </w:r>
    </w:p>
    <w:p w14:paraId="6132BEF9" w14:textId="77777777" w:rsidR="00E9029F" w:rsidRPr="00EA5C1D" w:rsidRDefault="00E9029F" w:rsidP="00E9029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2D53384" w14:textId="77777777" w:rsidR="00E9029F" w:rsidRPr="00EA5C1D" w:rsidRDefault="00E9029F" w:rsidP="00E9029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A5C1D">
        <w:rPr>
          <w:rFonts w:ascii="NobelCE Lt" w:hAnsi="NobelCE Lt"/>
          <w:bCs/>
          <w:sz w:val="24"/>
          <w:szCs w:val="24"/>
        </w:rPr>
        <w:t>NX 450h+ Overtrail kosztuje w Polsce od 374 900 zł. Auto w uterenowionej wersji dostępne też jest z klasyczną hybrydą oraz inteligentnym napędem na cztery koła E-FOUR (od 330 900 zł).</w:t>
      </w:r>
    </w:p>
    <w:p w14:paraId="78263FB8" w14:textId="77777777" w:rsidR="00E9029F" w:rsidRPr="00EA5C1D" w:rsidRDefault="00E9029F" w:rsidP="00E9029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675DEB" w14:textId="77777777" w:rsidR="00E9029F" w:rsidRPr="00EA5C1D" w:rsidRDefault="00E9029F" w:rsidP="00E9029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A5C1D">
        <w:rPr>
          <w:rFonts w:ascii="NobelCE Lt" w:hAnsi="NobelCE Lt"/>
          <w:b/>
          <w:sz w:val="24"/>
          <w:szCs w:val="24"/>
        </w:rPr>
        <w:t>Terenowy GX oraz off-roadowe prototypy</w:t>
      </w:r>
    </w:p>
    <w:p w14:paraId="0E8AE5C1" w14:textId="77777777" w:rsidR="00E9029F" w:rsidRPr="00EA5C1D" w:rsidRDefault="00E9029F" w:rsidP="00E9029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A5C1D">
        <w:rPr>
          <w:rFonts w:ascii="NobelCE Lt" w:hAnsi="NobelCE Lt"/>
          <w:bCs/>
          <w:sz w:val="24"/>
          <w:szCs w:val="24"/>
        </w:rPr>
        <w:t>Stoisko na targach Tokio uzupełnią inne modele z projektu Lexus Ovetrail jak GX 550 Overtrail+, który nie jest dostępny na polskim rynku. To rasowe auto 4x4 ze zwiększonym prześwitem względem standardowej wersji, oponami typu AT oraz wzmocnieniami, które ułatwiają jazdę w terenie.</w:t>
      </w:r>
    </w:p>
    <w:p w14:paraId="019CC774" w14:textId="77777777" w:rsidR="00E9029F" w:rsidRPr="00EA5C1D" w:rsidRDefault="00E9029F" w:rsidP="00E9029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9C524D" w14:textId="77777777" w:rsidR="00E9029F" w:rsidRPr="00EA5C1D" w:rsidRDefault="00E9029F" w:rsidP="00E9029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A5C1D">
        <w:rPr>
          <w:rFonts w:ascii="NobelCE Lt" w:hAnsi="NobelCE Lt"/>
          <w:bCs/>
          <w:sz w:val="24"/>
          <w:szCs w:val="24"/>
        </w:rPr>
        <w:t>Lexus pokaże także uterenowioną wersję swojego auta elektrycznego. RZ Outdoor Concept ma dwukolorowe malowanie karoserii, dwa silniki elektryczne o mocy 313 KM, które przekazują moc na cztery koła. Zwieszenie jest podniesione o 20 mm, auto otrzymało też 18-calowe felgi z oponami AT, zmienione zderzaki z przodu i z tyłu, które wydłużyły nadwozie auta o 25 mm, specjalną osłonę podwozia, oświetlenie, które ułatwia poruszanie się po zmroku oraz hak, który pozwala na zamontowanie bagażnika rowerowego.</w:t>
      </w:r>
    </w:p>
    <w:p w14:paraId="660E57C5" w14:textId="77777777" w:rsidR="00E9029F" w:rsidRPr="00EA5C1D" w:rsidRDefault="00E9029F" w:rsidP="00E9029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4A196D" w14:textId="77777777" w:rsidR="00E9029F" w:rsidRPr="00EA5C1D" w:rsidRDefault="00E9029F" w:rsidP="00E9029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A5C1D">
        <w:rPr>
          <w:rFonts w:ascii="NobelCE Lt" w:hAnsi="NobelCE Lt"/>
          <w:bCs/>
          <w:sz w:val="24"/>
          <w:szCs w:val="24"/>
        </w:rPr>
        <w:t>Gamę aut uzupełni Lexus ROV Concept (skrót od: Recreational Off-highway Vehicle) z nieemitującym CO2 spalinowym silnikiem wodorowym o pojemności 1,0 l. Model łączy bezemisyjną jazdę z ekstremalnymi możliwościami terenowymi dzięki zawieszeniu o dużym skoku, klatce bezpieczeństwa i grubym oponom, które pozwalają na jazdę w błotnistym terenie. Jego wymiary (3 122 mm długości, 1 725 mm szerokości i 1 800 mm wysokości) pozwalają na łatwe manewrowanie.</w:t>
      </w:r>
    </w:p>
    <w:p w14:paraId="42CE5F35" w14:textId="77777777" w:rsidR="00E9029F" w:rsidRDefault="00E9029F"/>
    <w:sectPr w:rsidR="00E9029F" w:rsidSect="00E90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A9C2" w14:textId="77777777" w:rsidR="00C742FD" w:rsidRDefault="00C742FD">
      <w:pPr>
        <w:spacing w:after="0" w:line="240" w:lineRule="auto"/>
      </w:pPr>
      <w:r>
        <w:separator/>
      </w:r>
    </w:p>
  </w:endnote>
  <w:endnote w:type="continuationSeparator" w:id="0">
    <w:p w14:paraId="69188D8D" w14:textId="77777777" w:rsidR="00C742FD" w:rsidRDefault="00C7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47CA" w14:textId="77777777" w:rsidR="001A3CD9" w:rsidRDefault="001A3C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258D" w14:textId="77777777" w:rsidR="001A3CD9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22016865" w14:textId="77777777" w:rsidR="001A3CD9" w:rsidRDefault="001A3C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AADB4" w14:textId="77777777" w:rsidR="001A3CD9" w:rsidRDefault="001A3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B24F7" w14:textId="77777777" w:rsidR="00C742FD" w:rsidRDefault="00C742FD">
      <w:pPr>
        <w:spacing w:after="0" w:line="240" w:lineRule="auto"/>
      </w:pPr>
      <w:r>
        <w:separator/>
      </w:r>
    </w:p>
  </w:footnote>
  <w:footnote w:type="continuationSeparator" w:id="0">
    <w:p w14:paraId="51F3FA39" w14:textId="77777777" w:rsidR="00C742FD" w:rsidRDefault="00C7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7F38D" w14:textId="77777777" w:rsidR="001A3CD9" w:rsidRDefault="001A3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7DA68" w14:textId="77777777" w:rsidR="001A3CD9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38CAED" wp14:editId="5DCDB91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02A79E" w14:textId="77777777" w:rsidR="001A3CD9" w:rsidRPr="002458EA" w:rsidRDefault="001A3CD9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8CAED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02A79E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7BD01" w14:textId="77777777" w:rsidR="001A3CD9" w:rsidRDefault="001A3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9F"/>
    <w:rsid w:val="001A3CD9"/>
    <w:rsid w:val="004A6CE9"/>
    <w:rsid w:val="00595F9C"/>
    <w:rsid w:val="00686F7A"/>
    <w:rsid w:val="00820823"/>
    <w:rsid w:val="00B619AE"/>
    <w:rsid w:val="00BC4118"/>
    <w:rsid w:val="00C742FD"/>
    <w:rsid w:val="00E9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8562"/>
  <w15:chartTrackingRefBased/>
  <w15:docId w15:val="{185B5C12-D944-4CF2-9989-54EAEB0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29F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0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0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0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02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2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02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2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2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2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0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02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02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02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2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29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E90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9029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E90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9029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E9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Tom Brz</cp:lastModifiedBy>
  <cp:revision>3</cp:revision>
  <dcterms:created xsi:type="dcterms:W3CDTF">2024-06-07T13:34:00Z</dcterms:created>
  <dcterms:modified xsi:type="dcterms:W3CDTF">2024-06-10T12:31:00Z</dcterms:modified>
</cp:coreProperties>
</file>