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F7C" w14:textId="77777777" w:rsidR="00697A0F" w:rsidRPr="00976A76" w:rsidRDefault="00697A0F" w:rsidP="00697A0F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BFC5C" wp14:editId="481D25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B970" w14:textId="77777777" w:rsidR="00697A0F" w:rsidRDefault="00697A0F" w:rsidP="0069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4BFC5C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8E2B970" w14:textId="77777777" w:rsidR="00697A0F" w:rsidRDefault="00697A0F" w:rsidP="00697A0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F8016" wp14:editId="365185E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56B70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B2524" wp14:editId="251CCCB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2312FB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CE56A75" wp14:editId="6831E14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496A6" w14:textId="77777777" w:rsidR="00697A0F" w:rsidRDefault="00697A0F" w:rsidP="00697A0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B140A70" w14:textId="77777777" w:rsidR="00697A0F" w:rsidRDefault="00697A0F" w:rsidP="00697A0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E56A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000496A6" w14:textId="77777777" w:rsidR="00697A0F" w:rsidRDefault="00697A0F" w:rsidP="00697A0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B140A70" w14:textId="77777777" w:rsidR="00697A0F" w:rsidRDefault="00697A0F" w:rsidP="00697A0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C9BFAF1" wp14:editId="66F6D873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2AE8B6" w14:textId="77777777" w:rsidR="00697A0F" w:rsidRPr="00976A76" w:rsidRDefault="00697A0F" w:rsidP="00697A0F">
      <w:pPr>
        <w:ind w:right="39"/>
        <w:jc w:val="both"/>
      </w:pPr>
    </w:p>
    <w:p w14:paraId="032E5E98" w14:textId="77777777" w:rsidR="00697A0F" w:rsidRPr="00976A76" w:rsidRDefault="00697A0F" w:rsidP="00697A0F">
      <w:pPr>
        <w:ind w:right="39"/>
        <w:jc w:val="both"/>
      </w:pPr>
    </w:p>
    <w:p w14:paraId="24EFA3D8" w14:textId="77777777" w:rsidR="00697A0F" w:rsidRPr="00976A76" w:rsidRDefault="00697A0F" w:rsidP="00697A0F">
      <w:pPr>
        <w:ind w:right="39"/>
        <w:jc w:val="both"/>
      </w:pPr>
    </w:p>
    <w:p w14:paraId="186D58E9" w14:textId="77777777" w:rsidR="00697A0F" w:rsidRPr="00976A76" w:rsidRDefault="00697A0F" w:rsidP="00697A0F">
      <w:pPr>
        <w:ind w:right="39"/>
        <w:jc w:val="both"/>
      </w:pPr>
    </w:p>
    <w:p w14:paraId="35F8990B" w14:textId="77777777" w:rsidR="00697A0F" w:rsidRDefault="00697A0F" w:rsidP="00697A0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D140FE4" w14:textId="77777777" w:rsidR="00697A0F" w:rsidRDefault="00697A0F" w:rsidP="00697A0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5B26FF4" w14:textId="77777777" w:rsidR="00697A0F" w:rsidRDefault="00697A0F" w:rsidP="00697A0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97D9A1D" w14:textId="77777777" w:rsidR="00697A0F" w:rsidRPr="002054C7" w:rsidRDefault="00697A0F" w:rsidP="00697A0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KWIETNIA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728E2665" w14:textId="77777777" w:rsidR="00697A0F" w:rsidRPr="002054C7" w:rsidRDefault="00697A0F" w:rsidP="00697A0F">
      <w:pPr>
        <w:jc w:val="both"/>
        <w:rPr>
          <w:rFonts w:ascii="NobelCE Lt" w:hAnsi="NobelCE Lt"/>
          <w:b/>
          <w:sz w:val="36"/>
          <w:szCs w:val="36"/>
        </w:rPr>
      </w:pPr>
    </w:p>
    <w:p w14:paraId="5263E50E" w14:textId="77777777" w:rsidR="00697A0F" w:rsidRPr="002054C7" w:rsidRDefault="00697A0F" w:rsidP="00697A0F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10 LAT LEXUSA NX. TO NAJCHĘTNIEJ WYBIERANY MODEL MARKI W POLSCE</w:t>
      </w:r>
    </w:p>
    <w:bookmarkEnd w:id="0"/>
    <w:p w14:paraId="5D57275F" w14:textId="77777777" w:rsidR="00697A0F" w:rsidRPr="002054C7" w:rsidRDefault="00697A0F" w:rsidP="00697A0F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738E46D1" w14:textId="77777777" w:rsidR="00697A0F" w:rsidRPr="002054C7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3FC1ED" w14:textId="77777777" w:rsidR="00697A0F" w:rsidRDefault="00697A0F" w:rsidP="00697A0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kwietniu 2014 roku podczas targów w Pekinie zaprezentowano Lexusa NX</w:t>
      </w:r>
    </w:p>
    <w:p w14:paraId="0CFF80A2" w14:textId="77777777" w:rsidR="00697A0F" w:rsidRDefault="00697A0F" w:rsidP="00697A0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tym samym roku model zadebiutował w Polsce</w:t>
      </w:r>
    </w:p>
    <w:p w14:paraId="40F69108" w14:textId="77777777" w:rsidR="00697A0F" w:rsidRDefault="00697A0F" w:rsidP="00697A0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2021 roku zaprezentowano drugą generacja NX-a</w:t>
      </w:r>
    </w:p>
    <w:p w14:paraId="4E26B300" w14:textId="77777777" w:rsidR="00697A0F" w:rsidRPr="0050432E" w:rsidRDefault="00697A0F" w:rsidP="00697A0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najpopularniejszy model w naszym kraju i hybrydowy lider sprzedaży</w:t>
      </w:r>
    </w:p>
    <w:p w14:paraId="3DADF1B3" w14:textId="77777777" w:rsidR="00697A0F" w:rsidRDefault="00697A0F" w:rsidP="00697A0F"/>
    <w:p w14:paraId="551E2CAE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A4E216" w14:textId="5A51C508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Zaprezentowany podczas Beijing Motor Show 2014 Lexus NX był pierwszym modelem w historii marki w segmencie D-SUV Premium. Auto wyróżniało się designem, charakterystycznymi dla Lexusa kształtami i elementami jak grill czy przednie światła w kształcie litery L, a także szeroką gamą napędów. W modelu NX zadebiutowała wydajna i innowacyjna hybryda, a NX 300h dla wielu klientów był pierwszym zelektryfikowanym autem.</w:t>
      </w:r>
    </w:p>
    <w:p w14:paraId="2D82156C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7CA93F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„Ten model łączy osiągi z nowoczesnymi technologiami, a to wszystko uzupełnia niebanalna stylistyka, która tak przyciąga klientów. Nie brakuje w nim też luksusowych detali” – zwracał uwagę </w:t>
      </w:r>
      <w:proofErr w:type="spellStart"/>
      <w:r>
        <w:rPr>
          <w:rFonts w:ascii="NobelCE Lt" w:hAnsi="NobelCE Lt"/>
          <w:bCs/>
          <w:sz w:val="24"/>
          <w:szCs w:val="24"/>
        </w:rPr>
        <w:t>Takeaki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Kato, główny inżynier pierwszej generacji NX-a.</w:t>
      </w:r>
    </w:p>
    <w:p w14:paraId="3375D980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25CC41" w14:textId="6629F09C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w chwili debiutu imponował zaawansowaniem technicznym. Był to </w:t>
      </w:r>
      <w:r w:rsidRPr="009867A4">
        <w:rPr>
          <w:rFonts w:ascii="NobelCE Lt" w:hAnsi="NobelCE Lt"/>
          <w:bCs/>
          <w:sz w:val="24"/>
          <w:szCs w:val="24"/>
        </w:rPr>
        <w:t>pierwszy</w:t>
      </w:r>
      <w:r>
        <w:rPr>
          <w:rFonts w:ascii="NobelCE Lt" w:hAnsi="NobelCE Lt"/>
          <w:bCs/>
          <w:sz w:val="24"/>
          <w:szCs w:val="24"/>
        </w:rPr>
        <w:t xml:space="preserve"> model w swoim segmencie</w:t>
      </w:r>
      <w:r w:rsidRPr="009867A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</w:t>
      </w:r>
      <w:r w:rsidRPr="009867A4">
        <w:rPr>
          <w:rFonts w:ascii="NobelCE Lt" w:hAnsi="NobelCE Lt"/>
          <w:bCs/>
          <w:sz w:val="24"/>
          <w:szCs w:val="24"/>
        </w:rPr>
        <w:t xml:space="preserve"> innowacyjn</w:t>
      </w:r>
      <w:r>
        <w:rPr>
          <w:rFonts w:ascii="NobelCE Lt" w:hAnsi="NobelCE Lt"/>
          <w:bCs/>
          <w:sz w:val="24"/>
          <w:szCs w:val="24"/>
        </w:rPr>
        <w:t>ymi</w:t>
      </w:r>
      <w:r w:rsidRPr="009867A4">
        <w:rPr>
          <w:rFonts w:ascii="NobelCE Lt" w:hAnsi="NobelCE Lt"/>
          <w:bCs/>
          <w:sz w:val="24"/>
          <w:szCs w:val="24"/>
        </w:rPr>
        <w:t xml:space="preserve"> lusterka</w:t>
      </w:r>
      <w:r>
        <w:rPr>
          <w:rFonts w:ascii="NobelCE Lt" w:hAnsi="NobelCE Lt"/>
          <w:bCs/>
          <w:sz w:val="24"/>
          <w:szCs w:val="24"/>
        </w:rPr>
        <w:t>mi</w:t>
      </w:r>
      <w:r w:rsidRPr="009867A4">
        <w:rPr>
          <w:rFonts w:ascii="NobelCE Lt" w:hAnsi="NobelCE Lt"/>
          <w:bCs/>
          <w:sz w:val="24"/>
          <w:szCs w:val="24"/>
        </w:rPr>
        <w:t xml:space="preserve"> boczn</w:t>
      </w:r>
      <w:r>
        <w:rPr>
          <w:rFonts w:ascii="NobelCE Lt" w:hAnsi="NobelCE Lt"/>
          <w:bCs/>
          <w:sz w:val="24"/>
          <w:szCs w:val="24"/>
        </w:rPr>
        <w:t>ymi</w:t>
      </w:r>
      <w:r w:rsidRPr="009867A4">
        <w:rPr>
          <w:rFonts w:ascii="NobelCE Lt" w:hAnsi="NobelCE Lt"/>
          <w:bCs/>
          <w:sz w:val="24"/>
          <w:szCs w:val="24"/>
        </w:rPr>
        <w:t xml:space="preserve"> o wielkości, jak</w:t>
      </w:r>
      <w:r>
        <w:rPr>
          <w:rFonts w:ascii="NobelCE Lt" w:hAnsi="NobelCE Lt"/>
          <w:bCs/>
          <w:sz w:val="24"/>
          <w:szCs w:val="24"/>
        </w:rPr>
        <w:t>a</w:t>
      </w:r>
      <w:r w:rsidRPr="009867A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była</w:t>
      </w:r>
      <w:r w:rsidRPr="009867A4">
        <w:rPr>
          <w:rFonts w:ascii="NobelCE Lt" w:hAnsi="NobelCE Lt"/>
          <w:bCs/>
          <w:sz w:val="24"/>
          <w:szCs w:val="24"/>
        </w:rPr>
        <w:t xml:space="preserve"> stos</w:t>
      </w:r>
      <w:r>
        <w:rPr>
          <w:rFonts w:ascii="NobelCE Lt" w:hAnsi="NobelCE Lt"/>
          <w:bCs/>
          <w:sz w:val="24"/>
          <w:szCs w:val="24"/>
        </w:rPr>
        <w:t>owana</w:t>
      </w:r>
      <w:r w:rsidRPr="009867A4">
        <w:rPr>
          <w:rFonts w:ascii="NobelCE Lt" w:hAnsi="NobelCE Lt"/>
          <w:bCs/>
          <w:sz w:val="24"/>
          <w:szCs w:val="24"/>
        </w:rPr>
        <w:t xml:space="preserve"> w samochodach kompaktowych, które jednocześnie zapewnia</w:t>
      </w:r>
      <w:r>
        <w:rPr>
          <w:rFonts w:ascii="NobelCE Lt" w:hAnsi="NobelCE Lt"/>
          <w:bCs/>
          <w:sz w:val="24"/>
          <w:szCs w:val="24"/>
        </w:rPr>
        <w:t>ły</w:t>
      </w:r>
      <w:r w:rsidRPr="009867A4">
        <w:rPr>
          <w:rFonts w:ascii="NobelCE Lt" w:hAnsi="NobelCE Lt"/>
          <w:bCs/>
          <w:sz w:val="24"/>
          <w:szCs w:val="24"/>
        </w:rPr>
        <w:t xml:space="preserve"> widoczność godną dużego SUV-a.</w:t>
      </w:r>
      <w:r>
        <w:rPr>
          <w:rFonts w:ascii="NobelCE Lt" w:hAnsi="NobelCE Lt"/>
          <w:bCs/>
          <w:sz w:val="24"/>
          <w:szCs w:val="24"/>
        </w:rPr>
        <w:t xml:space="preserve"> Auto miało też innowacyjne wycieraczki z jednym punktem podparcia, co ograniczało szumy podczas jazdy. NX-a pierwszej generacji wyróżniał też dach panoramiczny z konstrukcją </w:t>
      </w:r>
      <w:proofErr w:type="spellStart"/>
      <w:r w:rsidRPr="00F538B1">
        <w:rPr>
          <w:rFonts w:ascii="NobelCE Lt" w:hAnsi="NobelCE Lt"/>
          <w:bCs/>
          <w:sz w:val="24"/>
          <w:szCs w:val="24"/>
        </w:rPr>
        <w:t>Forward</w:t>
      </w:r>
      <w:proofErr w:type="spellEnd"/>
      <w:r w:rsidRPr="00F538B1">
        <w:rPr>
          <w:rFonts w:ascii="NobelCE Lt" w:hAnsi="NobelCE Lt"/>
          <w:bCs/>
          <w:sz w:val="24"/>
          <w:szCs w:val="24"/>
        </w:rPr>
        <w:t xml:space="preserve"> Transfer </w:t>
      </w:r>
      <w:proofErr w:type="spellStart"/>
      <w:r w:rsidRPr="00F538B1">
        <w:rPr>
          <w:rFonts w:ascii="NobelCE Lt" w:hAnsi="NobelCE Lt"/>
          <w:bCs/>
          <w:sz w:val="24"/>
          <w:szCs w:val="24"/>
        </w:rPr>
        <w:t>Latch</w:t>
      </w:r>
      <w:proofErr w:type="spellEnd"/>
      <w:r>
        <w:rPr>
          <w:rFonts w:ascii="NobelCE Lt" w:hAnsi="NobelCE Lt"/>
          <w:bCs/>
          <w:sz w:val="24"/>
          <w:szCs w:val="24"/>
        </w:rPr>
        <w:t>, która</w:t>
      </w:r>
      <w:r w:rsidRPr="00F538B1">
        <w:rPr>
          <w:rFonts w:ascii="NobelCE Lt" w:hAnsi="NobelCE Lt"/>
          <w:bCs/>
          <w:sz w:val="24"/>
          <w:szCs w:val="24"/>
        </w:rPr>
        <w:t xml:space="preserve"> przesuwa dach do przodu zamiast do tyłu, jak w konwencjonalnych systemach. Dzięki temu otwór jest o 30% większy bez konieczności </w:t>
      </w:r>
      <w:r w:rsidRPr="00F538B1">
        <w:rPr>
          <w:rFonts w:ascii="NobelCE Lt" w:hAnsi="NobelCE Lt"/>
          <w:bCs/>
          <w:sz w:val="24"/>
          <w:szCs w:val="24"/>
        </w:rPr>
        <w:lastRenderedPageBreak/>
        <w:t>zwiększania wymiarów konstrukcji otwieranego dachu.</w:t>
      </w:r>
      <w:r>
        <w:rPr>
          <w:rFonts w:ascii="NobelCE Lt" w:hAnsi="NobelCE Lt"/>
          <w:bCs/>
          <w:sz w:val="24"/>
          <w:szCs w:val="24"/>
        </w:rPr>
        <w:t xml:space="preserve"> Na liście wyposażenia NX-a znalazła się </w:t>
      </w:r>
      <w:r w:rsidRPr="009867A4">
        <w:rPr>
          <w:rFonts w:ascii="NobelCE Lt" w:hAnsi="NobelCE Lt"/>
          <w:bCs/>
          <w:sz w:val="24"/>
          <w:szCs w:val="24"/>
        </w:rPr>
        <w:t>bezprzewodow</w:t>
      </w:r>
      <w:r>
        <w:rPr>
          <w:rFonts w:ascii="NobelCE Lt" w:hAnsi="NobelCE Lt"/>
          <w:bCs/>
          <w:sz w:val="24"/>
          <w:szCs w:val="24"/>
        </w:rPr>
        <w:t>a</w:t>
      </w:r>
      <w:r w:rsidRPr="009867A4">
        <w:rPr>
          <w:rFonts w:ascii="NobelCE Lt" w:hAnsi="NobelCE Lt"/>
          <w:bCs/>
          <w:sz w:val="24"/>
          <w:szCs w:val="24"/>
        </w:rPr>
        <w:t xml:space="preserve"> ładowark</w:t>
      </w:r>
      <w:r>
        <w:rPr>
          <w:rFonts w:ascii="NobelCE Lt" w:hAnsi="NobelCE Lt"/>
          <w:bCs/>
          <w:sz w:val="24"/>
          <w:szCs w:val="24"/>
        </w:rPr>
        <w:t>a</w:t>
      </w:r>
      <w:r w:rsidRPr="009867A4">
        <w:rPr>
          <w:rFonts w:ascii="NobelCE Lt" w:hAnsi="NobelCE Lt"/>
          <w:bCs/>
          <w:sz w:val="24"/>
          <w:szCs w:val="24"/>
        </w:rPr>
        <w:t xml:space="preserve"> urządzeń elektronicznych (np. telefonów),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867A4">
        <w:rPr>
          <w:rFonts w:ascii="NobelCE Lt" w:hAnsi="NobelCE Lt"/>
          <w:bCs/>
          <w:sz w:val="24"/>
          <w:szCs w:val="24"/>
        </w:rPr>
        <w:t>wielofunkcyjny wyświetlacz, pokazujący m.in. przeciążenia jakim poddawani są pasażerowie auta</w:t>
      </w:r>
      <w:r>
        <w:rPr>
          <w:rFonts w:ascii="NobelCE Lt" w:hAnsi="NobelCE Lt"/>
          <w:bCs/>
          <w:sz w:val="24"/>
          <w:szCs w:val="24"/>
        </w:rPr>
        <w:t xml:space="preserve">, a opcjonalnie dostępny był </w:t>
      </w:r>
      <w:r w:rsidRPr="009867A4">
        <w:rPr>
          <w:rFonts w:ascii="NobelCE Lt" w:hAnsi="NobelCE Lt"/>
          <w:bCs/>
          <w:sz w:val="24"/>
          <w:szCs w:val="24"/>
        </w:rPr>
        <w:t xml:space="preserve">projektor </w:t>
      </w:r>
      <w:proofErr w:type="spellStart"/>
      <w:r w:rsidRPr="009867A4">
        <w:rPr>
          <w:rFonts w:ascii="NobelCE Lt" w:hAnsi="NobelCE Lt"/>
          <w:bCs/>
          <w:sz w:val="24"/>
          <w:szCs w:val="24"/>
        </w:rPr>
        <w:t>Head</w:t>
      </w:r>
      <w:proofErr w:type="spellEnd"/>
      <w:r w:rsidRPr="009867A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867A4">
        <w:rPr>
          <w:rFonts w:ascii="NobelCE Lt" w:hAnsi="NobelCE Lt"/>
          <w:bCs/>
          <w:sz w:val="24"/>
          <w:szCs w:val="24"/>
        </w:rPr>
        <w:t>Up</w:t>
      </w:r>
      <w:proofErr w:type="spellEnd"/>
      <w:r w:rsidRPr="009867A4">
        <w:rPr>
          <w:rFonts w:ascii="NobelCE Lt" w:hAnsi="NobelCE Lt"/>
          <w:bCs/>
          <w:sz w:val="24"/>
          <w:szCs w:val="24"/>
        </w:rPr>
        <w:t xml:space="preserve"> wyświetlający najważniejsze informacje na przedniej szybie, system monitorowania „martwego pola” lusterek wstecznych i system alarmujący o ruchu poprzecznym za samochodem, ułatwiający wyjazd tyłem na ulicę.</w:t>
      </w:r>
    </w:p>
    <w:p w14:paraId="0419C1C5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2B421C" w14:textId="77777777" w:rsidR="00697A0F" w:rsidRPr="00DA1D5B" w:rsidRDefault="00697A0F" w:rsidP="00697A0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A1D5B">
        <w:rPr>
          <w:rFonts w:ascii="NobelCE Lt" w:hAnsi="NobelCE Lt"/>
          <w:b/>
          <w:sz w:val="24"/>
          <w:szCs w:val="24"/>
        </w:rPr>
        <w:t>Rewolucyjna druga generacja</w:t>
      </w:r>
    </w:p>
    <w:p w14:paraId="75941811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czerwcu 2021 roku zaprezentowano drugą generację NX-a. Auto okazało się ogromnym skokiem naprzód. Samochód był zapowiedzią </w:t>
      </w:r>
      <w:r w:rsidRPr="00DA1D5B">
        <w:rPr>
          <w:rFonts w:ascii="NobelCE Lt" w:hAnsi="NobelCE Lt"/>
          <w:bCs/>
          <w:sz w:val="24"/>
          <w:szCs w:val="24"/>
        </w:rPr>
        <w:t>now</w:t>
      </w:r>
      <w:r>
        <w:rPr>
          <w:rFonts w:ascii="NobelCE Lt" w:hAnsi="NobelCE Lt"/>
          <w:bCs/>
          <w:sz w:val="24"/>
          <w:szCs w:val="24"/>
        </w:rPr>
        <w:t>ych</w:t>
      </w:r>
      <w:r w:rsidRPr="00DA1D5B">
        <w:rPr>
          <w:rFonts w:ascii="NobelCE Lt" w:hAnsi="NobelCE Lt"/>
          <w:bCs/>
          <w:sz w:val="24"/>
          <w:szCs w:val="24"/>
        </w:rPr>
        <w:t xml:space="preserve"> kierunk</w:t>
      </w:r>
      <w:r>
        <w:rPr>
          <w:rFonts w:ascii="NobelCE Lt" w:hAnsi="NobelCE Lt"/>
          <w:bCs/>
          <w:sz w:val="24"/>
          <w:szCs w:val="24"/>
        </w:rPr>
        <w:t>ów</w:t>
      </w:r>
      <w:r w:rsidRPr="00DA1D5B">
        <w:rPr>
          <w:rFonts w:ascii="NobelCE Lt" w:hAnsi="NobelCE Lt"/>
          <w:bCs/>
          <w:sz w:val="24"/>
          <w:szCs w:val="24"/>
        </w:rPr>
        <w:t xml:space="preserve"> w projektowaniu nadwozia i wnętrza</w:t>
      </w:r>
      <w:r>
        <w:rPr>
          <w:rFonts w:ascii="NobelCE Lt" w:hAnsi="NobelCE Lt"/>
          <w:bCs/>
          <w:sz w:val="24"/>
          <w:szCs w:val="24"/>
        </w:rPr>
        <w:t xml:space="preserve"> przez Lexusa, otrzymał jeszcze bardziej innowacyjne i wydajne napędy hybrydowe oraz zupełnie nowe systemy multimedialne, łączności oraz bezpieczeństwa. NX stał się wyznacznikiem poziomu w segmencie.</w:t>
      </w:r>
    </w:p>
    <w:p w14:paraId="4D6C3398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042BF4" w14:textId="507E9C85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Aż 95% części wykorzystanych do stworzenia NX-a drugiej generacji to kompletnie nowe komponenty. To pierwszy model, w którym zastosowano intuicyjny kokpit kierowcy stworzony zgodnie z koncepcją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>. 14-calowy wyświetlacz systemu Lexus Link wyróżniał się na tle rywali. To także pierwszy samochód marki, w którym zastosowano elektroniczne klamki połączone z asystentem bezpiecznego wysiadania (SEA), który pomaga uniknąć kolizji podczas opuszczania pojazdu.</w:t>
      </w:r>
    </w:p>
    <w:p w14:paraId="7A171265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2995F7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Prawdziwym przełomem okazały się napędy hybrydowe. NX 350h ma o 22% mocy więcej od poprzednika (243 KM), o 15% szybciej przyspiesza od 0 do 100 km/h (7,7 s z napędem E-FOUR), zużywając przy tym mniej paliwa (średnio od 5,7 l/100 km). Rewolucją w segmencie był NX 450h+. To pierwsza w historii marki hybryda plug-in. Układ </w:t>
      </w:r>
      <w:r w:rsidRPr="009D77C5">
        <w:rPr>
          <w:rFonts w:ascii="NobelCE Lt" w:hAnsi="NobelCE Lt"/>
          <w:bCs/>
          <w:sz w:val="24"/>
          <w:szCs w:val="24"/>
        </w:rPr>
        <w:t xml:space="preserve">wykorzystuje czterocylindrowy silnik benzynowy o pojemności 2,5 litra pracujący w cyklu Atkinsona oraz baterię </w:t>
      </w:r>
      <w:proofErr w:type="spellStart"/>
      <w:r w:rsidRPr="009D77C5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9D77C5">
        <w:rPr>
          <w:rFonts w:ascii="NobelCE Lt" w:hAnsi="NobelCE Lt"/>
          <w:bCs/>
          <w:sz w:val="24"/>
          <w:szCs w:val="24"/>
        </w:rPr>
        <w:t>-jonową o pojemności 18,1 kWh. Benzynowa jednostka, generator oraz przedni i tylny silnik elektryczny współtworzą inteligentny napęd na cztery koła E-FOUR. Łączna moc układu wynosi 309 KM/227 kW</w:t>
      </w:r>
      <w:r>
        <w:rPr>
          <w:rFonts w:ascii="NobelCE Lt" w:hAnsi="NobelCE Lt"/>
          <w:bCs/>
          <w:sz w:val="24"/>
          <w:szCs w:val="24"/>
        </w:rPr>
        <w:t>, a samochód jest w stanie pokonać nawet do 98 km w trybie elektrycznym.</w:t>
      </w:r>
    </w:p>
    <w:p w14:paraId="706B0682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E5AB00" w14:textId="77777777" w:rsidR="00697A0F" w:rsidRPr="009D77C5" w:rsidRDefault="00697A0F" w:rsidP="00697A0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77C5">
        <w:rPr>
          <w:rFonts w:ascii="NobelCE Lt" w:hAnsi="NobelCE Lt"/>
          <w:b/>
          <w:sz w:val="24"/>
          <w:szCs w:val="24"/>
        </w:rPr>
        <w:t>NX bestsellerem Lexusa w Polsc</w:t>
      </w:r>
      <w:r>
        <w:rPr>
          <w:rFonts w:ascii="NobelCE Lt" w:hAnsi="NobelCE Lt"/>
          <w:b/>
          <w:sz w:val="24"/>
          <w:szCs w:val="24"/>
        </w:rPr>
        <w:t>e</w:t>
      </w:r>
    </w:p>
    <w:p w14:paraId="09DE0FEC" w14:textId="7B09B238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w sprzedaży jest od drugiej połowy 2014 roku. Od tamtej pory należy do najchętniej kupowanych aut marki na całym świecie, obok modeli RX oraz ES. </w:t>
      </w:r>
      <w:r w:rsidR="0012507B">
        <w:rPr>
          <w:rFonts w:ascii="NobelCE Lt" w:hAnsi="NobelCE Lt"/>
          <w:bCs/>
          <w:sz w:val="24"/>
          <w:szCs w:val="24"/>
        </w:rPr>
        <w:t xml:space="preserve">Globalna roczna sprzedaż Lexusa NX wynosi </w:t>
      </w:r>
      <w:r>
        <w:rPr>
          <w:rFonts w:ascii="NobelCE Lt" w:hAnsi="NobelCE Lt"/>
          <w:bCs/>
          <w:sz w:val="24"/>
          <w:szCs w:val="24"/>
        </w:rPr>
        <w:t xml:space="preserve">150 tys. </w:t>
      </w:r>
      <w:r w:rsidR="0012507B">
        <w:rPr>
          <w:rFonts w:ascii="NobelCE Lt" w:hAnsi="NobelCE Lt"/>
          <w:bCs/>
          <w:sz w:val="24"/>
          <w:szCs w:val="24"/>
        </w:rPr>
        <w:t>egzemplarzy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271579F2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F40F01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Polsce niemal od samego początku dostępności NX jest najchętniej kupowanym Lexusem. Do marca 2024 roku sprzedano już </w:t>
      </w:r>
      <w:r w:rsidRPr="00BD0A14">
        <w:rPr>
          <w:rFonts w:ascii="NobelCE Lt" w:hAnsi="NobelCE Lt"/>
          <w:bCs/>
          <w:sz w:val="24"/>
          <w:szCs w:val="24"/>
        </w:rPr>
        <w:t>19 171</w:t>
      </w:r>
      <w:r>
        <w:rPr>
          <w:rFonts w:ascii="NobelCE Lt" w:hAnsi="NobelCE Lt"/>
          <w:bCs/>
          <w:sz w:val="24"/>
          <w:szCs w:val="24"/>
        </w:rPr>
        <w:t xml:space="preserve"> egzemplarzy tego modelu, z czego </w:t>
      </w:r>
      <w:r w:rsidRPr="00BD0A14">
        <w:rPr>
          <w:rFonts w:ascii="NobelCE Lt" w:hAnsi="NobelCE Lt"/>
          <w:bCs/>
          <w:sz w:val="24"/>
          <w:szCs w:val="24"/>
        </w:rPr>
        <w:t>12</w:t>
      </w:r>
      <w:r>
        <w:rPr>
          <w:rFonts w:ascii="NobelCE Lt" w:hAnsi="NobelCE Lt"/>
          <w:bCs/>
          <w:sz w:val="24"/>
          <w:szCs w:val="24"/>
        </w:rPr>
        <w:t> </w:t>
      </w:r>
      <w:r w:rsidRPr="00BD0A14">
        <w:rPr>
          <w:rFonts w:ascii="NobelCE Lt" w:hAnsi="NobelCE Lt"/>
          <w:bCs/>
          <w:sz w:val="24"/>
          <w:szCs w:val="24"/>
        </w:rPr>
        <w:t>302</w:t>
      </w:r>
      <w:r>
        <w:rPr>
          <w:rFonts w:ascii="NobelCE Lt" w:hAnsi="NobelCE Lt"/>
          <w:bCs/>
          <w:sz w:val="24"/>
          <w:szCs w:val="24"/>
        </w:rPr>
        <w:t xml:space="preserve"> aut to NX pierwszej generacji, a </w:t>
      </w:r>
      <w:r w:rsidRPr="00BD0A14">
        <w:rPr>
          <w:rFonts w:ascii="NobelCE Lt" w:hAnsi="NobelCE Lt"/>
          <w:bCs/>
          <w:sz w:val="24"/>
          <w:szCs w:val="24"/>
        </w:rPr>
        <w:t>6869</w:t>
      </w:r>
      <w:r>
        <w:rPr>
          <w:rFonts w:ascii="NobelCE Lt" w:hAnsi="NobelCE Lt"/>
          <w:bCs/>
          <w:sz w:val="24"/>
          <w:szCs w:val="24"/>
        </w:rPr>
        <w:t xml:space="preserve"> egzemplarzy to druga generacja tego modelu. Polscy klienci cenią NX-a szczególnie za wydajną i ekonomiczną hybrydę – w sumie na nasze drogi wyjechało już </w:t>
      </w:r>
      <w:r w:rsidRPr="00BD0A14">
        <w:rPr>
          <w:rFonts w:ascii="NobelCE Lt" w:hAnsi="NobelCE Lt"/>
          <w:bCs/>
          <w:sz w:val="24"/>
          <w:szCs w:val="24"/>
        </w:rPr>
        <w:t>14</w:t>
      </w:r>
      <w:r>
        <w:rPr>
          <w:rFonts w:ascii="NobelCE Lt" w:hAnsi="NobelCE Lt"/>
          <w:bCs/>
          <w:sz w:val="24"/>
          <w:szCs w:val="24"/>
        </w:rPr>
        <w:t> </w:t>
      </w:r>
      <w:r w:rsidRPr="00BD0A14">
        <w:rPr>
          <w:rFonts w:ascii="NobelCE Lt" w:hAnsi="NobelCE Lt"/>
          <w:bCs/>
          <w:sz w:val="24"/>
          <w:szCs w:val="24"/>
        </w:rPr>
        <w:t>125</w:t>
      </w:r>
      <w:r>
        <w:rPr>
          <w:rFonts w:ascii="NobelCE Lt" w:hAnsi="NobelCE Lt"/>
          <w:bCs/>
          <w:sz w:val="24"/>
          <w:szCs w:val="24"/>
        </w:rPr>
        <w:t xml:space="preserve"> egzemplarzy z napędami NX 300h, NX 350h oraz NX 450h+.</w:t>
      </w:r>
    </w:p>
    <w:p w14:paraId="16F08E41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8E14E1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NX 450h+ w 2023 roku zdominował rynek hybryd plug-in w Polsce. </w:t>
      </w:r>
      <w:r w:rsidRPr="00BD0A14">
        <w:rPr>
          <w:rFonts w:ascii="NobelCE Lt" w:hAnsi="NobelCE Lt"/>
          <w:bCs/>
          <w:sz w:val="24"/>
          <w:szCs w:val="24"/>
        </w:rPr>
        <w:t>W 2023 roku zarejestrowano 1044 egzemplarze tego modelu, który jako jedyny osiągnął czterocyfrowy wynik</w:t>
      </w:r>
      <w:r>
        <w:rPr>
          <w:rFonts w:ascii="NobelCE Lt" w:hAnsi="NobelCE Lt"/>
          <w:bCs/>
          <w:sz w:val="24"/>
          <w:szCs w:val="24"/>
        </w:rPr>
        <w:t xml:space="preserve"> i pomógł marce w zajęciu pierwszego miejsca w tej części rynku.</w:t>
      </w:r>
    </w:p>
    <w:p w14:paraId="56C3B73B" w14:textId="77777777" w:rsidR="00697A0F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5934D1" w14:textId="77777777" w:rsidR="00697A0F" w:rsidRPr="003A273A" w:rsidRDefault="00697A0F" w:rsidP="00697A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Obecnie w Polsce Lexus NX dostępny jest w dwóch hybrydowych wariantach (NX 350h i NX 450h+) oraz w sześciu wersjach wyposażenia –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82D6ABF" w14:textId="77777777" w:rsidR="00697A0F" w:rsidRDefault="00697A0F"/>
    <w:sectPr w:rsidR="00697A0F" w:rsidSect="0032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88CC" w14:textId="77777777" w:rsidR="003262D6" w:rsidRDefault="003262D6">
      <w:pPr>
        <w:spacing w:after="0" w:line="240" w:lineRule="auto"/>
      </w:pPr>
      <w:r>
        <w:separator/>
      </w:r>
    </w:p>
  </w:endnote>
  <w:endnote w:type="continuationSeparator" w:id="0">
    <w:p w14:paraId="27022D80" w14:textId="77777777" w:rsidR="003262D6" w:rsidRDefault="0032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3407" w14:textId="77777777" w:rsidR="002962AA" w:rsidRDefault="00296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E644" w14:textId="77777777" w:rsidR="002962AA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6578A75" w14:textId="77777777" w:rsidR="002962AA" w:rsidRDefault="00296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BCF" w14:textId="77777777" w:rsidR="002962AA" w:rsidRDefault="00296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2803" w14:textId="77777777" w:rsidR="003262D6" w:rsidRDefault="003262D6">
      <w:pPr>
        <w:spacing w:after="0" w:line="240" w:lineRule="auto"/>
      </w:pPr>
      <w:r>
        <w:separator/>
      </w:r>
    </w:p>
  </w:footnote>
  <w:footnote w:type="continuationSeparator" w:id="0">
    <w:p w14:paraId="3CDD7C2F" w14:textId="77777777" w:rsidR="003262D6" w:rsidRDefault="0032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434F" w14:textId="77777777" w:rsidR="002962AA" w:rsidRDefault="00296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EC8" w14:textId="77777777" w:rsidR="002962AA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4BC0C8" wp14:editId="402F98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A9902" w14:textId="77777777" w:rsidR="002962AA" w:rsidRPr="002458EA" w:rsidRDefault="002962A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74BC0C8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6DA9902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2D91" w14:textId="77777777" w:rsidR="002962AA" w:rsidRDefault="00296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0F"/>
    <w:rsid w:val="0012507B"/>
    <w:rsid w:val="002962AA"/>
    <w:rsid w:val="002B61FE"/>
    <w:rsid w:val="003262D6"/>
    <w:rsid w:val="006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966"/>
  <w15:chartTrackingRefBased/>
  <w15:docId w15:val="{B31E40B9-E008-44E3-A020-5E8282A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A0F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A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A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A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697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A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697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7A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69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4111</Characters>
  <Application>Microsoft Office Word</Application>
  <DocSecurity>0</DocSecurity>
  <Lines>82</Lines>
  <Paragraphs>15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2</cp:revision>
  <dcterms:created xsi:type="dcterms:W3CDTF">2024-04-16T13:36:00Z</dcterms:created>
  <dcterms:modified xsi:type="dcterms:W3CDTF">2024-04-16T13:36:00Z</dcterms:modified>
</cp:coreProperties>
</file>