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762EA4B" w:rsidR="003309CF" w:rsidRPr="004579AA" w:rsidRDefault="00297DDF" w:rsidP="003309CF">
      <w:pPr>
        <w:ind w:right="39"/>
        <w:jc w:val="both"/>
      </w:pPr>
      <w:r w:rsidRPr="004579AA">
        <w:rPr>
          <w:rFonts w:ascii="NobelCE Lt" w:hAnsi="NobelCE Lt"/>
          <w:sz w:val="24"/>
          <w:szCs w:val="24"/>
        </w:rPr>
        <w:t>6</w:t>
      </w:r>
      <w:r w:rsidR="003309CF" w:rsidRPr="004579AA">
        <w:rPr>
          <w:rFonts w:ascii="NobelCE Lt" w:hAnsi="NobelCE Lt"/>
          <w:sz w:val="24"/>
          <w:szCs w:val="24"/>
        </w:rPr>
        <w:t xml:space="preserve"> </w:t>
      </w:r>
      <w:r w:rsidRPr="004579AA">
        <w:rPr>
          <w:rFonts w:ascii="NobelCE Lt" w:hAnsi="NobelCE Lt"/>
          <w:sz w:val="24"/>
          <w:szCs w:val="24"/>
        </w:rPr>
        <w:t>GRUDNIA</w:t>
      </w:r>
      <w:r w:rsidR="003309CF" w:rsidRPr="004579AA">
        <w:rPr>
          <w:rFonts w:ascii="NobelCE Lt" w:hAnsi="NobelCE Lt"/>
          <w:sz w:val="24"/>
          <w:szCs w:val="24"/>
        </w:rPr>
        <w:t xml:space="preserve"> 202</w:t>
      </w:r>
      <w:r w:rsidR="00E85B74" w:rsidRPr="004579AA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4579AA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72567D1" w:rsidR="00F35AB7" w:rsidRPr="004579AA" w:rsidRDefault="004579A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RX NAJPOPULARNIEJSZYM AUTEM SEGMENTU E-SUV PREMIUM W LISTOPADZIE</w:t>
      </w:r>
    </w:p>
    <w:bookmarkEnd w:id="0"/>
    <w:p w14:paraId="70C92A0A" w14:textId="1FEE4123" w:rsidR="0061383D" w:rsidRPr="004579A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4579A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9F14754" w:rsidR="007A1809" w:rsidRDefault="00FE52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początku roku zarejestrowano w Polsce 9576 Lexusów</w:t>
      </w:r>
    </w:p>
    <w:p w14:paraId="6FB453B0" w14:textId="6E6CB932" w:rsidR="00FE5233" w:rsidRDefault="00FE52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124-procentowy wzrost rejestracji Lexusów przez klientów indywidualnych</w:t>
      </w:r>
    </w:p>
    <w:p w14:paraId="5AEF72E8" w14:textId="57CF346C" w:rsidR="00F35AB7" w:rsidRDefault="00FE52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Najc</w:t>
      </w:r>
      <w:r w:rsidR="007B0028">
        <w:rPr>
          <w:rFonts w:ascii="NobelCE Lt" w:hAnsi="NobelCE Lt"/>
          <w:b/>
          <w:sz w:val="24"/>
          <w:szCs w:val="24"/>
        </w:rPr>
        <w:t>hętniej</w:t>
      </w:r>
      <w:r>
        <w:rPr>
          <w:rFonts w:ascii="NobelCE Lt" w:hAnsi="NobelCE Lt"/>
          <w:b/>
          <w:sz w:val="24"/>
          <w:szCs w:val="24"/>
        </w:rPr>
        <w:t xml:space="preserve"> wybieranym modelem marki jest NX</w:t>
      </w:r>
    </w:p>
    <w:p w14:paraId="353D0093" w14:textId="519D70BC" w:rsidR="0050432E" w:rsidRDefault="00FE52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listopadzie Lexus RX był najpopularniejszym autem w segmencie E-SUV Premium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8D4CA4" w14:textId="4DB399F5" w:rsidR="002046BE" w:rsidRDefault="002046B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umacnia pozycję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Od stycznia do listopada 2023 roku zarejestrowano w Polsce już 9576 aut tej marki, co jest niemal dwukrotnym wzrostem względem analogicznego okresu w roku ubiegłym. Lexus ma już 9,58% udziału w rynku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 (wzrost o 3,89 </w:t>
      </w:r>
      <w:proofErr w:type="spellStart"/>
      <w:r>
        <w:rPr>
          <w:rFonts w:ascii="NobelCE Lt" w:hAnsi="NobelCE Lt"/>
          <w:bCs/>
          <w:sz w:val="24"/>
          <w:szCs w:val="24"/>
        </w:rPr>
        <w:t>p.p</w:t>
      </w:r>
      <w:proofErr w:type="spellEnd"/>
      <w:r>
        <w:rPr>
          <w:rFonts w:ascii="NobelCE Lt" w:hAnsi="NobelCE Lt"/>
          <w:bCs/>
          <w:sz w:val="24"/>
          <w:szCs w:val="24"/>
        </w:rPr>
        <w:t>.). W samym listopadzie na drogi wyjechało 1086 Lexusów – to najlepszy miesiąc w tym roku pod względem liczby zarejestrowanych aut. W porównaniu z listopadem ubiegłego roku wzrost wyniósł aż 144%.</w:t>
      </w:r>
    </w:p>
    <w:p w14:paraId="014E21CE" w14:textId="77777777" w:rsidR="002046BE" w:rsidRDefault="002046B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1454F4B" w:rsidR="00E33830" w:rsidRDefault="002046B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cieszy się ogromną popularnością wśród klientów indywidualnych. W listopadzie osoby prywatne odebrały z salonów 312 aut (124% wzrostu), a Lexus w tej części rynku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miał drugą pozycję i aż 20,6% udziału.</w:t>
      </w:r>
    </w:p>
    <w:p w14:paraId="3E3F95CD" w14:textId="77777777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380DB7" w14:textId="64EB0703" w:rsidR="007B0028" w:rsidRPr="007B0028" w:rsidRDefault="007B002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B0028">
        <w:rPr>
          <w:rFonts w:ascii="NobelCE Lt" w:hAnsi="NobelCE Lt"/>
          <w:b/>
          <w:sz w:val="24"/>
          <w:szCs w:val="24"/>
        </w:rPr>
        <w:t>SUV-y napędzają wynik Lexusa</w:t>
      </w:r>
    </w:p>
    <w:p w14:paraId="6356A7BE" w14:textId="1FA070F5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przekonuje do siebie szeroką gamą niezawodnych, niskoemisyjnych i bogato wyposażonych aut z nadwoziami typu SUV 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Najpopularniejszym modelem od początku roku jest NX. Od stycznia do listopada zarejestrowano już 3774 egzemplarzy tego modelu (225% wzrostu), który jest drugim najchętniej wybieranym samochodem klasy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Polsce. NX ma 14,3% udziału w segmencie D-SUV Premium, a w samym listopadzie z salonów odebrano 404 egzemplarzy tego modelu.</w:t>
      </w:r>
    </w:p>
    <w:p w14:paraId="2DDEAB61" w14:textId="77777777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B0713F" w14:textId="513818B7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segmencie E-SUV Premium w listopadzie najczęściej rejestrowanym autem był RX (255 egzemplarzy). Model, który dostępny jest w trzech hybrydowych wariantach, ma 15,7% udziału w swojej klasie, a od początku roku na drogi wyjechało już 2383 egzemplarzy tego auta.</w:t>
      </w:r>
    </w:p>
    <w:p w14:paraId="680196BB" w14:textId="77777777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F71A1D" w14:textId="6E9795E8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15,9% udziału w bardzo konkurencyjnym segmencie C-SUV Premium ma model UX. W pierwszych jedenastu miesiącach zarejestrowano już 2105 egzemplarzy tego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>, a w samym listopadzie były to 264 auta.</w:t>
      </w:r>
    </w:p>
    <w:p w14:paraId="7B575AA3" w14:textId="77777777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2F8638" w14:textId="7584848F" w:rsidR="007B0028" w:rsidRDefault="007B00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Nieustannie rośnie zainteresowanie Lexusem ES. Limuzyna z segmentu E Premium zanotowała aż 160-procentowy wzrost liczby rejestracji rok do roku. </w:t>
      </w:r>
      <w:r w:rsidR="00F95911">
        <w:rPr>
          <w:rFonts w:ascii="NobelCE Lt" w:hAnsi="NobelCE Lt"/>
          <w:bCs/>
          <w:sz w:val="24"/>
          <w:szCs w:val="24"/>
        </w:rPr>
        <w:t>W samym listopadzie na drogach przybyło 140 ES-ów, a suma rejestracji od początku roku wynosi 1125 aut (13,6% udziału).</w:t>
      </w:r>
    </w:p>
    <w:sectPr w:rsidR="007B0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8E5A" w14:textId="77777777" w:rsidR="00162270" w:rsidRDefault="00162270">
      <w:pPr>
        <w:spacing w:after="0" w:line="240" w:lineRule="auto"/>
      </w:pPr>
      <w:r>
        <w:separator/>
      </w:r>
    </w:p>
  </w:endnote>
  <w:endnote w:type="continuationSeparator" w:id="0">
    <w:p w14:paraId="1CCDFCB0" w14:textId="77777777" w:rsidR="00162270" w:rsidRDefault="0016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F73F" w14:textId="77777777" w:rsidR="00162270" w:rsidRDefault="00162270">
      <w:pPr>
        <w:spacing w:after="0" w:line="240" w:lineRule="auto"/>
      </w:pPr>
      <w:r>
        <w:separator/>
      </w:r>
    </w:p>
  </w:footnote>
  <w:footnote w:type="continuationSeparator" w:id="0">
    <w:p w14:paraId="0447E9EF" w14:textId="77777777" w:rsidR="00162270" w:rsidRDefault="0016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1E9B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62270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46BE"/>
    <w:rsid w:val="0020755C"/>
    <w:rsid w:val="00211F65"/>
    <w:rsid w:val="002147C9"/>
    <w:rsid w:val="00226DFC"/>
    <w:rsid w:val="0023043B"/>
    <w:rsid w:val="00231597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579AA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5A5F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0028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30CA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1E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5911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23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2023-12-05T15:27:00Z</dcterms:created>
  <dcterms:modified xsi:type="dcterms:W3CDTF">2023-12-05T15:27:00Z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