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D4A241D" w:rsidR="003309CF" w:rsidRPr="00CD1283" w:rsidRDefault="00D15D1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21</w:t>
      </w:r>
      <w:r w:rsidR="003309CF" w:rsidRPr="00CD128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="003309CF" w:rsidRPr="00CD1283">
        <w:rPr>
          <w:rFonts w:ascii="NobelCE Lt" w:hAnsi="NobelCE Lt"/>
          <w:sz w:val="24"/>
          <w:szCs w:val="24"/>
        </w:rPr>
        <w:t xml:space="preserve"> 202</w:t>
      </w:r>
      <w:r w:rsidR="00E85B74" w:rsidRPr="00CD1283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CD128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BF55EFF" w:rsidR="00F35AB7" w:rsidRPr="00CD1283" w:rsidRDefault="00CD1283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CD1283">
        <w:rPr>
          <w:rFonts w:ascii="NobelCE Lt" w:hAnsi="NobelCE Lt"/>
          <w:b/>
          <w:sz w:val="36"/>
          <w:szCs w:val="36"/>
        </w:rPr>
        <w:t xml:space="preserve">LEXUS RC F W </w:t>
      </w:r>
      <w:r>
        <w:rPr>
          <w:rFonts w:ascii="NobelCE Lt" w:hAnsi="NobelCE Lt"/>
          <w:b/>
          <w:sz w:val="36"/>
          <w:szCs w:val="36"/>
        </w:rPr>
        <w:t>LIMITOWANEJ WERSJI ULTIM</w:t>
      </w:r>
      <w:r w:rsidR="00245B26">
        <w:rPr>
          <w:rFonts w:ascii="NobelCE Lt" w:hAnsi="NobelCE Lt"/>
          <w:b/>
          <w:sz w:val="36"/>
          <w:szCs w:val="36"/>
        </w:rPr>
        <w:t>A</w:t>
      </w:r>
      <w:r>
        <w:rPr>
          <w:rFonts w:ascii="NobelCE Lt" w:hAnsi="NobelCE Lt"/>
          <w:b/>
          <w:sz w:val="36"/>
          <w:szCs w:val="36"/>
        </w:rPr>
        <w:t>TE EDITION. TYLKO 30 EGZEMPLARZY</w:t>
      </w:r>
      <w:r w:rsidR="00AB257C">
        <w:rPr>
          <w:rFonts w:ascii="NobelCE Lt" w:hAnsi="NobelCE Lt"/>
          <w:b/>
          <w:sz w:val="36"/>
          <w:szCs w:val="36"/>
        </w:rPr>
        <w:t xml:space="preserve"> W EUROPIE</w:t>
      </w:r>
    </w:p>
    <w:bookmarkEnd w:id="0"/>
    <w:p w14:paraId="70C92A0A" w14:textId="1FEE4123" w:rsidR="0061383D" w:rsidRPr="00CD1283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CD128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05DA3FD" w:rsidR="007A1809" w:rsidRDefault="00CD128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CD1283">
        <w:rPr>
          <w:rFonts w:ascii="NobelCE Lt" w:hAnsi="NobelCE Lt"/>
          <w:b/>
          <w:sz w:val="24"/>
          <w:szCs w:val="24"/>
          <w:lang w:val="en-US"/>
        </w:rPr>
        <w:t xml:space="preserve">Lexus RC F Ultimate Edition </w:t>
      </w:r>
      <w:proofErr w:type="spellStart"/>
      <w:r w:rsidRPr="00CD1283">
        <w:rPr>
          <w:rFonts w:ascii="NobelCE Lt" w:hAnsi="NobelCE Lt"/>
          <w:b/>
          <w:sz w:val="24"/>
          <w:szCs w:val="24"/>
          <w:lang w:val="en-US"/>
        </w:rPr>
        <w:t>powstał</w:t>
      </w:r>
      <w:proofErr w:type="spellEnd"/>
      <w:r w:rsidRPr="00CD1283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CD1283">
        <w:rPr>
          <w:rFonts w:ascii="NobelCE Lt" w:hAnsi="NobelCE Lt"/>
          <w:b/>
          <w:sz w:val="24"/>
          <w:szCs w:val="24"/>
          <w:lang w:val="en-US"/>
        </w:rPr>
        <w:t>na</w:t>
      </w:r>
      <w:proofErr w:type="spellEnd"/>
      <w:r w:rsidRPr="00CD1283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CD1283">
        <w:rPr>
          <w:rFonts w:ascii="NobelCE Lt" w:hAnsi="NobelCE Lt"/>
          <w:b/>
          <w:sz w:val="24"/>
          <w:szCs w:val="24"/>
          <w:lang w:val="en-US"/>
        </w:rPr>
        <w:t>bazie</w:t>
      </w:r>
      <w:proofErr w:type="spellEnd"/>
      <w:r w:rsidRPr="00CD1283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CD1283">
        <w:rPr>
          <w:rFonts w:ascii="NobelCE Lt" w:hAnsi="NobelCE Lt"/>
          <w:b/>
          <w:sz w:val="24"/>
          <w:szCs w:val="24"/>
          <w:lang w:val="en-US"/>
        </w:rPr>
        <w:t>wersji</w:t>
      </w:r>
      <w:proofErr w:type="spellEnd"/>
      <w:r w:rsidRPr="00CD1283">
        <w:rPr>
          <w:rFonts w:ascii="NobelCE Lt" w:hAnsi="NobelCE Lt"/>
          <w:b/>
          <w:sz w:val="24"/>
          <w:szCs w:val="24"/>
          <w:lang w:val="en-US"/>
        </w:rPr>
        <w:t xml:space="preserve"> Track Edition</w:t>
      </w:r>
    </w:p>
    <w:p w14:paraId="457A208A" w14:textId="239CCF36" w:rsidR="007D1439" w:rsidRPr="007D1439" w:rsidRDefault="007D1439" w:rsidP="007D1439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Mocny, wolnossący silnik V8 oraz aktywny spojler tylny</w:t>
      </w:r>
    </w:p>
    <w:p w14:paraId="5AEF72E8" w14:textId="490D0A77" w:rsidR="00F35AB7" w:rsidRDefault="00CD128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Wyjątkowy lakier </w:t>
      </w:r>
      <w:proofErr w:type="spellStart"/>
      <w:r w:rsidR="007D1439" w:rsidRPr="007D1439">
        <w:rPr>
          <w:rFonts w:ascii="NobelCE Lt" w:hAnsi="NobelCE Lt"/>
          <w:b/>
          <w:sz w:val="24"/>
          <w:szCs w:val="24"/>
        </w:rPr>
        <w:t>Titanium</w:t>
      </w:r>
      <w:proofErr w:type="spellEnd"/>
      <w:r w:rsidR="007D1439" w:rsidRPr="007D1439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7D1439" w:rsidRPr="007D1439">
        <w:rPr>
          <w:rFonts w:ascii="NobelCE Lt" w:hAnsi="NobelCE Lt"/>
          <w:b/>
          <w:sz w:val="24"/>
          <w:szCs w:val="24"/>
        </w:rPr>
        <w:t>Carbide</w:t>
      </w:r>
      <w:proofErr w:type="spellEnd"/>
      <w:r w:rsidR="007D1439" w:rsidRPr="007D1439">
        <w:rPr>
          <w:rFonts w:ascii="NobelCE Lt" w:hAnsi="NobelCE Lt"/>
          <w:b/>
          <w:sz w:val="24"/>
          <w:szCs w:val="24"/>
        </w:rPr>
        <w:t xml:space="preserve"> Grey</w:t>
      </w:r>
      <w:r w:rsidR="007D1439">
        <w:rPr>
          <w:rFonts w:ascii="NobelCE Lt" w:hAnsi="NobelCE Lt"/>
          <w:b/>
          <w:sz w:val="24"/>
          <w:szCs w:val="24"/>
        </w:rPr>
        <w:t xml:space="preserve"> podkreśla atuty auta</w:t>
      </w:r>
    </w:p>
    <w:p w14:paraId="353D0093" w14:textId="005857FD" w:rsidR="0050432E" w:rsidRDefault="007D143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Każdy z 30 egzemplarzy będzie miał specjalną tabliczkę z numerem seryjnym auta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2758FA72" w:rsidR="00E33830" w:rsidRDefault="007D143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gamie Lexusa RC F debiutuje nowa, limitowana wersja Ultimate Edition, która podkreśla sportowy charakter tego modelu. Za bazę posłużyła odmiana </w:t>
      </w:r>
      <w:proofErr w:type="spellStart"/>
      <w:r>
        <w:rPr>
          <w:rFonts w:ascii="NobelCE Lt" w:hAnsi="NobelCE Lt"/>
          <w:bCs/>
          <w:sz w:val="24"/>
          <w:szCs w:val="24"/>
        </w:rPr>
        <w:t>Track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Edition, która jest najbliższa wyścigowych aut klasy GT3. </w:t>
      </w:r>
      <w:r w:rsidRPr="007D1439">
        <w:rPr>
          <w:rFonts w:ascii="NobelCE Lt" w:hAnsi="NobelCE Lt"/>
          <w:bCs/>
          <w:sz w:val="24"/>
          <w:szCs w:val="24"/>
        </w:rPr>
        <w:t>To najlżejsza wersja w całej gamie za sprawą zastosowania włókna węglowego do wykonania dachu, maski oraz przedniego i tylnego zderzaka.</w:t>
      </w:r>
      <w:r>
        <w:rPr>
          <w:rFonts w:ascii="NobelCE Lt" w:hAnsi="NobelCE Lt"/>
          <w:bCs/>
          <w:sz w:val="24"/>
          <w:szCs w:val="24"/>
        </w:rPr>
        <w:t xml:space="preserve"> Auto ma też poprawione właściwości aerodynamiczne oraz inną charakterystykę pracy zawieszenia. W wersji Ultimate Edition każdy element został detalicznie dopracowany.</w:t>
      </w:r>
    </w:p>
    <w:p w14:paraId="000A215F" w14:textId="77777777" w:rsidR="007D1439" w:rsidRDefault="007D143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E3B8D3" w14:textId="57958EF0" w:rsidR="007D1439" w:rsidRDefault="007D143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 maską pracuje </w:t>
      </w:r>
      <w:r w:rsidRPr="007D1439">
        <w:rPr>
          <w:rFonts w:ascii="NobelCE Lt" w:hAnsi="NobelCE Lt"/>
          <w:bCs/>
          <w:sz w:val="24"/>
          <w:szCs w:val="24"/>
        </w:rPr>
        <w:t>5-litrowy silnik V8, który rozpędza auto od 0 do 100 km/h w 4,3 sekundy, a prędkość maksymalna wynosi 270 km/h.</w:t>
      </w:r>
      <w:r>
        <w:rPr>
          <w:rFonts w:ascii="NobelCE Lt" w:hAnsi="NobelCE Lt"/>
          <w:bCs/>
          <w:sz w:val="24"/>
          <w:szCs w:val="24"/>
        </w:rPr>
        <w:t xml:space="preserve"> Inżynierom udało się poprawić brzmienie auta w tej wersji poprzez pre</w:t>
      </w:r>
      <w:r w:rsidR="00245B26">
        <w:rPr>
          <w:rFonts w:ascii="NobelCE Lt" w:hAnsi="NobelCE Lt"/>
          <w:bCs/>
          <w:sz w:val="24"/>
          <w:szCs w:val="24"/>
        </w:rPr>
        <w:t>c</w:t>
      </w:r>
      <w:r>
        <w:rPr>
          <w:rFonts w:ascii="NobelCE Lt" w:hAnsi="NobelCE Lt"/>
          <w:bCs/>
          <w:sz w:val="24"/>
          <w:szCs w:val="24"/>
        </w:rPr>
        <w:t>yzyjne wyważ</w:t>
      </w:r>
      <w:r w:rsidR="00245B26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>nie tłoków i korbowodów.</w:t>
      </w:r>
    </w:p>
    <w:p w14:paraId="5866CAD7" w14:textId="77777777" w:rsidR="007D1439" w:rsidRDefault="007D143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879313" w14:textId="629C58E3" w:rsidR="007D1439" w:rsidRDefault="007D143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RC F Ultimate Edition ma </w:t>
      </w:r>
      <w:r w:rsidR="005A5568">
        <w:rPr>
          <w:rFonts w:ascii="NobelCE Lt" w:hAnsi="NobelCE Lt"/>
          <w:bCs/>
          <w:sz w:val="24"/>
          <w:szCs w:val="24"/>
        </w:rPr>
        <w:t xml:space="preserve">aktywny spojler tylny, a nie zamontowany na stałe jak w przypadku odmiany </w:t>
      </w:r>
      <w:proofErr w:type="spellStart"/>
      <w:r w:rsidR="005A5568">
        <w:rPr>
          <w:rFonts w:ascii="NobelCE Lt" w:hAnsi="NobelCE Lt"/>
          <w:bCs/>
          <w:sz w:val="24"/>
          <w:szCs w:val="24"/>
        </w:rPr>
        <w:t>Track</w:t>
      </w:r>
      <w:proofErr w:type="spellEnd"/>
      <w:r w:rsidR="005A5568">
        <w:rPr>
          <w:rFonts w:ascii="NobelCE Lt" w:hAnsi="NobelCE Lt"/>
          <w:bCs/>
          <w:sz w:val="24"/>
          <w:szCs w:val="24"/>
        </w:rPr>
        <w:t xml:space="preserve"> Edition. Wykonany jest on </w:t>
      </w:r>
      <w:r w:rsidR="005A5568" w:rsidRPr="005A5568">
        <w:rPr>
          <w:rFonts w:ascii="NobelCE Lt" w:hAnsi="NobelCE Lt"/>
          <w:bCs/>
          <w:sz w:val="24"/>
          <w:szCs w:val="24"/>
        </w:rPr>
        <w:t>ze sztywnego, lekkiego tworzywa sztucznego wzmocnionego ogniowo węglem (CFRP)</w:t>
      </w:r>
      <w:r w:rsidR="005A5568">
        <w:rPr>
          <w:rFonts w:ascii="NobelCE Lt" w:hAnsi="NobelCE Lt"/>
          <w:bCs/>
          <w:sz w:val="24"/>
          <w:szCs w:val="24"/>
        </w:rPr>
        <w:t>. Wysuwa się po osiągnięciu</w:t>
      </w:r>
      <w:r w:rsidR="00245B26">
        <w:rPr>
          <w:rFonts w:ascii="NobelCE Lt" w:hAnsi="NobelCE Lt"/>
          <w:bCs/>
          <w:sz w:val="24"/>
          <w:szCs w:val="24"/>
        </w:rPr>
        <w:t xml:space="preserve"> </w:t>
      </w:r>
      <w:r w:rsidR="005A5568">
        <w:rPr>
          <w:rFonts w:ascii="NobelCE Lt" w:hAnsi="NobelCE Lt"/>
          <w:bCs/>
          <w:sz w:val="24"/>
          <w:szCs w:val="24"/>
        </w:rPr>
        <w:t>80 km/h, żeby zagwarantować większy docisk i tym samym lepsze prowadzenie przy wyższych prędkościach. Spojler chowa się automatycznie przy prędkościach poniżej 40 km/h, a auto zachowuje elegancką lini</w:t>
      </w:r>
      <w:r w:rsidR="00841AB2">
        <w:rPr>
          <w:rFonts w:ascii="NobelCE Lt" w:hAnsi="NobelCE Lt"/>
          <w:bCs/>
          <w:sz w:val="24"/>
          <w:szCs w:val="24"/>
        </w:rPr>
        <w:t>ę</w:t>
      </w:r>
      <w:r w:rsidR="005A5568">
        <w:rPr>
          <w:rFonts w:ascii="NobelCE Lt" w:hAnsi="NobelCE Lt"/>
          <w:bCs/>
          <w:sz w:val="24"/>
          <w:szCs w:val="24"/>
        </w:rPr>
        <w:t>.</w:t>
      </w:r>
    </w:p>
    <w:p w14:paraId="0CB20172" w14:textId="77777777" w:rsidR="005A5568" w:rsidRDefault="005A556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4E9FC5" w14:textId="6E954CF8" w:rsidR="003E261E" w:rsidRDefault="005A556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Powstanie tylko 30 egzemplarzy Lexusa RC F Ultimate Edition na rynek europejski, a</w:t>
      </w:r>
      <w:r w:rsidR="00855C61">
        <w:rPr>
          <w:rFonts w:ascii="NobelCE Lt" w:hAnsi="NobelCE Lt"/>
          <w:bCs/>
          <w:sz w:val="24"/>
          <w:szCs w:val="24"/>
        </w:rPr>
        <w:t xml:space="preserve"> Polska będzie jednym z nielicznych krajów, w których to auto będzie można kupić.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855C61">
        <w:rPr>
          <w:rFonts w:ascii="NobelCE Lt" w:hAnsi="NobelCE Lt"/>
          <w:bCs/>
          <w:sz w:val="24"/>
          <w:szCs w:val="24"/>
        </w:rPr>
        <w:t>RC F z limitowanej serii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855C61">
        <w:rPr>
          <w:rFonts w:ascii="NobelCE Lt" w:hAnsi="NobelCE Lt"/>
          <w:bCs/>
          <w:sz w:val="24"/>
          <w:szCs w:val="24"/>
        </w:rPr>
        <w:t>będzie</w:t>
      </w:r>
      <w:r>
        <w:rPr>
          <w:rFonts w:ascii="NobelCE Lt" w:hAnsi="NobelCE Lt"/>
          <w:bCs/>
          <w:sz w:val="24"/>
          <w:szCs w:val="24"/>
        </w:rPr>
        <w:t xml:space="preserve"> miał wyjątkowy lakier </w:t>
      </w:r>
      <w:proofErr w:type="spellStart"/>
      <w:r w:rsidRPr="005A5568">
        <w:rPr>
          <w:rFonts w:ascii="NobelCE Lt" w:hAnsi="NobelCE Lt"/>
          <w:bCs/>
          <w:sz w:val="24"/>
          <w:szCs w:val="24"/>
        </w:rPr>
        <w:t>Titanium</w:t>
      </w:r>
      <w:proofErr w:type="spellEnd"/>
      <w:r w:rsidRPr="005A556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A5568">
        <w:rPr>
          <w:rFonts w:ascii="NobelCE Lt" w:hAnsi="NobelCE Lt"/>
          <w:bCs/>
          <w:sz w:val="24"/>
          <w:szCs w:val="24"/>
        </w:rPr>
        <w:t>Carbide</w:t>
      </w:r>
      <w:proofErr w:type="spellEnd"/>
      <w:r w:rsidRPr="005A5568">
        <w:rPr>
          <w:rFonts w:ascii="NobelCE Lt" w:hAnsi="NobelCE Lt"/>
          <w:bCs/>
          <w:sz w:val="24"/>
          <w:szCs w:val="24"/>
        </w:rPr>
        <w:t xml:space="preserve"> Grey</w:t>
      </w:r>
      <w:r>
        <w:rPr>
          <w:rFonts w:ascii="NobelCE Lt" w:hAnsi="NobelCE Lt"/>
          <w:bCs/>
          <w:sz w:val="24"/>
          <w:szCs w:val="24"/>
        </w:rPr>
        <w:t>, niedostępny w żadnej innej wersji tego modelu. We wnętrz</w:t>
      </w:r>
      <w:r w:rsidR="003E261E">
        <w:rPr>
          <w:rFonts w:ascii="NobelCE Lt" w:hAnsi="NobelCE Lt"/>
          <w:bCs/>
          <w:sz w:val="24"/>
          <w:szCs w:val="24"/>
        </w:rPr>
        <w:t>u</w:t>
      </w:r>
      <w:r>
        <w:rPr>
          <w:rFonts w:ascii="NobelCE Lt" w:hAnsi="NobelCE Lt"/>
          <w:bCs/>
          <w:sz w:val="24"/>
          <w:szCs w:val="24"/>
        </w:rPr>
        <w:t xml:space="preserve"> na podłokietniku</w:t>
      </w:r>
      <w:r w:rsidR="003E261E">
        <w:rPr>
          <w:rFonts w:ascii="NobelCE Lt" w:hAnsi="NobelCE Lt"/>
          <w:bCs/>
          <w:sz w:val="24"/>
          <w:szCs w:val="24"/>
        </w:rPr>
        <w:t xml:space="preserve"> w drzwiach</w:t>
      </w:r>
      <w:r>
        <w:rPr>
          <w:rFonts w:ascii="NobelCE Lt" w:hAnsi="NobelCE Lt"/>
          <w:bCs/>
          <w:sz w:val="24"/>
          <w:szCs w:val="24"/>
        </w:rPr>
        <w:t xml:space="preserve"> od strony kierowcy umieszczon</w:t>
      </w:r>
      <w:r w:rsidR="003E261E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 tabliczk</w:t>
      </w:r>
      <w:r w:rsidR="003E261E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5A5568">
        <w:rPr>
          <w:rFonts w:ascii="NobelCE Lt" w:hAnsi="NobelCE Lt"/>
          <w:bCs/>
          <w:sz w:val="24"/>
          <w:szCs w:val="24"/>
        </w:rPr>
        <w:t>z numerem seryjnym auta</w:t>
      </w:r>
      <w:r>
        <w:rPr>
          <w:rFonts w:ascii="NobelCE Lt" w:hAnsi="NobelCE Lt"/>
          <w:bCs/>
          <w:sz w:val="24"/>
          <w:szCs w:val="24"/>
        </w:rPr>
        <w:t xml:space="preserve">, a </w:t>
      </w:r>
      <w:r w:rsidR="003E261E">
        <w:rPr>
          <w:rFonts w:ascii="NobelCE Lt" w:hAnsi="NobelCE Lt"/>
          <w:bCs/>
          <w:sz w:val="24"/>
          <w:szCs w:val="24"/>
        </w:rPr>
        <w:t>na lusterkach bocznych zamontowano oświetlenie przestrzeni wokół pojazdu ze słynnym symbolem</w:t>
      </w:r>
      <w:r w:rsidR="00245B26">
        <w:rPr>
          <w:rFonts w:ascii="NobelCE Lt" w:hAnsi="NobelCE Lt"/>
          <w:bCs/>
          <w:sz w:val="24"/>
          <w:szCs w:val="24"/>
        </w:rPr>
        <w:t xml:space="preserve"> </w:t>
      </w:r>
      <w:r w:rsidR="003E261E">
        <w:rPr>
          <w:rFonts w:ascii="NobelCE Lt" w:hAnsi="NobelCE Lt"/>
          <w:bCs/>
          <w:sz w:val="24"/>
          <w:szCs w:val="24"/>
        </w:rPr>
        <w:t>„F” Lexusa.</w:t>
      </w:r>
    </w:p>
    <w:p w14:paraId="02974812" w14:textId="77777777" w:rsidR="003E261E" w:rsidRDefault="003E261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E5855B" w14:textId="4FD16789" w:rsidR="005A5568" w:rsidRPr="00AB257C" w:rsidRDefault="00AB257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B257C">
        <w:rPr>
          <w:rFonts w:ascii="NobelCE Lt" w:hAnsi="NobelCE Lt"/>
          <w:bCs/>
          <w:sz w:val="24"/>
          <w:szCs w:val="24"/>
        </w:rPr>
        <w:t>Pierwsze egzemplarze Lexusa RC F Ultimate Edition dotrą do klientów wiosną 20</w:t>
      </w:r>
      <w:r>
        <w:rPr>
          <w:rFonts w:ascii="NobelCE Lt" w:hAnsi="NobelCE Lt"/>
          <w:bCs/>
          <w:sz w:val="24"/>
          <w:szCs w:val="24"/>
        </w:rPr>
        <w:t>24 roku.</w:t>
      </w:r>
    </w:p>
    <w:sectPr w:rsidR="005A5568" w:rsidRPr="00AB25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E464" w14:textId="77777777" w:rsidR="006543DA" w:rsidRDefault="006543DA">
      <w:pPr>
        <w:spacing w:after="0" w:line="240" w:lineRule="auto"/>
      </w:pPr>
      <w:r>
        <w:separator/>
      </w:r>
    </w:p>
  </w:endnote>
  <w:endnote w:type="continuationSeparator" w:id="0">
    <w:p w14:paraId="6DE1031C" w14:textId="77777777" w:rsidR="006543DA" w:rsidRDefault="0065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9F5F" w14:textId="77777777" w:rsidR="006543DA" w:rsidRDefault="006543DA">
      <w:pPr>
        <w:spacing w:after="0" w:line="240" w:lineRule="auto"/>
      </w:pPr>
      <w:r>
        <w:separator/>
      </w:r>
    </w:p>
  </w:footnote>
  <w:footnote w:type="continuationSeparator" w:id="0">
    <w:p w14:paraId="76E612CF" w14:textId="77777777" w:rsidR="006543DA" w:rsidRDefault="0065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45B26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14FA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5756B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261E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2CC0"/>
    <w:rsid w:val="00593D1A"/>
    <w:rsid w:val="00594E5C"/>
    <w:rsid w:val="005A0858"/>
    <w:rsid w:val="005A3198"/>
    <w:rsid w:val="005A3430"/>
    <w:rsid w:val="005A5568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543DA"/>
    <w:rsid w:val="00656437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1E2"/>
    <w:rsid w:val="007C2404"/>
    <w:rsid w:val="007C4766"/>
    <w:rsid w:val="007C514B"/>
    <w:rsid w:val="007D11B0"/>
    <w:rsid w:val="007D1439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1AB2"/>
    <w:rsid w:val="00842C60"/>
    <w:rsid w:val="0084347D"/>
    <w:rsid w:val="008436C7"/>
    <w:rsid w:val="00851A31"/>
    <w:rsid w:val="00855C6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257C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1283"/>
    <w:rsid w:val="00CD7E03"/>
    <w:rsid w:val="00CE171D"/>
    <w:rsid w:val="00CF0CFC"/>
    <w:rsid w:val="00CF2A8B"/>
    <w:rsid w:val="00D01F87"/>
    <w:rsid w:val="00D03512"/>
    <w:rsid w:val="00D125B1"/>
    <w:rsid w:val="00D15D1D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229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0F4B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2023-10-12T14:03:00Z</dcterms:created>
  <dcterms:modified xsi:type="dcterms:W3CDTF">2023-11-21T08:26:00Z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