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BC87287" w:rsidR="003309CF" w:rsidRPr="004A2433" w:rsidRDefault="000C60AB" w:rsidP="003309CF">
      <w:pPr>
        <w:ind w:right="39"/>
        <w:jc w:val="both"/>
      </w:pPr>
      <w:r w:rsidRPr="004A2433">
        <w:rPr>
          <w:rFonts w:ascii="NobelCE Lt" w:hAnsi="NobelCE Lt"/>
          <w:sz w:val="24"/>
          <w:szCs w:val="24"/>
        </w:rPr>
        <w:t>13</w:t>
      </w:r>
      <w:r w:rsidR="003309CF" w:rsidRPr="004A2433">
        <w:rPr>
          <w:rFonts w:ascii="NobelCE Lt" w:hAnsi="NobelCE Lt"/>
          <w:sz w:val="24"/>
          <w:szCs w:val="24"/>
        </w:rPr>
        <w:t xml:space="preserve"> </w:t>
      </w:r>
      <w:r w:rsidR="00763651" w:rsidRPr="004A2433">
        <w:rPr>
          <w:rFonts w:ascii="NobelCE Lt" w:hAnsi="NobelCE Lt"/>
          <w:sz w:val="24"/>
          <w:szCs w:val="24"/>
        </w:rPr>
        <w:t>LISTOPADA</w:t>
      </w:r>
      <w:r w:rsidR="003309CF" w:rsidRPr="004A2433">
        <w:rPr>
          <w:rFonts w:ascii="NobelCE Lt" w:hAnsi="NobelCE Lt"/>
          <w:sz w:val="24"/>
          <w:szCs w:val="24"/>
        </w:rPr>
        <w:t xml:space="preserve"> 202</w:t>
      </w:r>
      <w:r w:rsidR="00E85B74" w:rsidRPr="004A2433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4A243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C95F608" w:rsidR="00F35AB7" w:rsidRPr="00C76986" w:rsidRDefault="004A2433" w:rsidP="008B12E1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100751959"/>
      <w:r w:rsidRPr="004A2433">
        <w:rPr>
          <w:rFonts w:ascii="NobelCE Lt" w:hAnsi="NobelCE Lt"/>
          <w:b/>
          <w:sz w:val="36"/>
          <w:szCs w:val="36"/>
        </w:rPr>
        <w:t xml:space="preserve">PIERWSZA TAKA HYBRYDA W LEXUSIE. </w:t>
      </w:r>
      <w:r>
        <w:rPr>
          <w:rFonts w:ascii="NobelCE Lt" w:hAnsi="NobelCE Lt"/>
          <w:b/>
          <w:sz w:val="36"/>
          <w:szCs w:val="36"/>
          <w:lang w:val="en-US"/>
        </w:rPr>
        <w:t>DEBIUTUJE W MODELU LBX</w:t>
      </w:r>
    </w:p>
    <w:bookmarkEnd w:id="0"/>
    <w:p w14:paraId="70C92A0A" w14:textId="1FEE4123" w:rsidR="0061383D" w:rsidRPr="00C76986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12459D94" w14:textId="77777777" w:rsidR="00F35AB7" w:rsidRPr="00C76986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434FC5E0" w14:textId="70D893EB" w:rsidR="007A1809" w:rsidRDefault="004A243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LBX ma zupełnie nowy napęd hybrydowy</w:t>
      </w:r>
    </w:p>
    <w:p w14:paraId="5AEF72E8" w14:textId="0EF81F3B" w:rsidR="00F35AB7" w:rsidRDefault="004A243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Silnik 1.5 z najwyższą </w:t>
      </w:r>
      <w:r w:rsidR="008F0E78">
        <w:rPr>
          <w:rFonts w:ascii="NobelCE Lt" w:hAnsi="NobelCE Lt"/>
          <w:b/>
          <w:sz w:val="24"/>
          <w:szCs w:val="24"/>
        </w:rPr>
        <w:t>sprawnością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8F0E78">
        <w:rPr>
          <w:rFonts w:ascii="NobelCE Lt" w:hAnsi="NobelCE Lt"/>
          <w:b/>
          <w:sz w:val="24"/>
          <w:szCs w:val="24"/>
        </w:rPr>
        <w:t>cieplną</w:t>
      </w:r>
    </w:p>
    <w:p w14:paraId="353D0093" w14:textId="33545A26" w:rsidR="0050432E" w:rsidRDefault="004A243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Komponenty układu hybrydowego zoptymalizowane pod kątem masy, rozmiarów i </w:t>
      </w:r>
      <w:proofErr w:type="spellStart"/>
      <w:r>
        <w:rPr>
          <w:rFonts w:ascii="NobelCE Lt" w:hAnsi="NobelCE Lt"/>
          <w:b/>
          <w:sz w:val="24"/>
          <w:szCs w:val="24"/>
        </w:rPr>
        <w:t>osiagów</w:t>
      </w:r>
      <w:proofErr w:type="spellEnd"/>
    </w:p>
    <w:p w14:paraId="01CA26CE" w14:textId="4FE73C37" w:rsidR="00E33830" w:rsidRPr="0050432E" w:rsidRDefault="004A243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Bipolarna bateria niklowo-wodorkowa</w:t>
      </w:r>
      <w:r w:rsidR="009E2928">
        <w:rPr>
          <w:rFonts w:ascii="NobelCE Lt" w:hAnsi="NobelCE Lt"/>
          <w:b/>
          <w:sz w:val="24"/>
          <w:szCs w:val="24"/>
        </w:rPr>
        <w:t>, napęd E-FOUR i doskonałe wygłuszenie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7AF2AA2B" w:rsidR="008F0E78" w:rsidRDefault="008F0E78" w:rsidP="008F0E7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Lexus LBX wyróżnia się nie tylko stylistyką oraz zupełnie nowym podejściem do wersji wyposażenia, ale także nową hybrydą, która wykorzystuje najnowocześniejsze technologie bazujące na blisko dwóch dekadach doświadczeń w produkcji tego rodzaju napędu. Samochód łączy niskie zużycie paliwa oraz emisj</w:t>
      </w:r>
      <w:r w:rsidR="00CB1281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z osiągami, które dają wiele przyjemności podczas prowadzenia i wpisują się w koncepcję Lexus </w:t>
      </w:r>
      <w:proofErr w:type="spellStart"/>
      <w:r>
        <w:rPr>
          <w:rFonts w:ascii="NobelCE Lt" w:hAnsi="NobelCE Lt"/>
          <w:bCs/>
          <w:sz w:val="24"/>
          <w:szCs w:val="24"/>
        </w:rPr>
        <w:t>Driving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Signature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030496B4" w14:textId="77777777" w:rsidR="008F0E78" w:rsidRDefault="008F0E78" w:rsidP="008F0E7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72F0A0" w14:textId="5F7F766D" w:rsidR="00980997" w:rsidRPr="00980997" w:rsidRDefault="00980997" w:rsidP="008F0E78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80997">
        <w:rPr>
          <w:rFonts w:ascii="NobelCE Lt" w:hAnsi="NobelCE Lt"/>
          <w:b/>
          <w:sz w:val="24"/>
          <w:szCs w:val="24"/>
        </w:rPr>
        <w:t>Hybryda jakiej w Lexusie nie było</w:t>
      </w:r>
    </w:p>
    <w:p w14:paraId="07DED3AC" w14:textId="6D97B60F" w:rsidR="008F0E78" w:rsidRDefault="008F0E78" w:rsidP="008F0E7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LBX jest pierwszym modelem marki, w którym zastosowano klasyczny układ hybrydowy wykorzystujący</w:t>
      </w:r>
      <w:r w:rsidR="00980997">
        <w:rPr>
          <w:rFonts w:ascii="NobelCE Lt" w:hAnsi="NobelCE Lt"/>
          <w:bCs/>
          <w:sz w:val="24"/>
          <w:szCs w:val="24"/>
        </w:rPr>
        <w:t xml:space="preserve"> trzycylindrowy</w:t>
      </w:r>
      <w:r>
        <w:rPr>
          <w:rFonts w:ascii="NobelCE Lt" w:hAnsi="NobelCE Lt"/>
          <w:bCs/>
          <w:sz w:val="24"/>
          <w:szCs w:val="24"/>
        </w:rPr>
        <w:t xml:space="preserve"> silnik o pojemności 1,5 l. Jednostka napędowa ma swój rodowód w </w:t>
      </w:r>
      <w:proofErr w:type="spellStart"/>
      <w:r>
        <w:rPr>
          <w:rFonts w:ascii="NobelCE Lt" w:hAnsi="NobelCE Lt"/>
          <w:bCs/>
          <w:sz w:val="24"/>
          <w:szCs w:val="24"/>
        </w:rPr>
        <w:t>motorsporcie</w:t>
      </w:r>
      <w:proofErr w:type="spellEnd"/>
      <w:r>
        <w:rPr>
          <w:rFonts w:ascii="NobelCE Lt" w:hAnsi="NobelCE Lt"/>
          <w:bCs/>
          <w:sz w:val="24"/>
          <w:szCs w:val="24"/>
        </w:rPr>
        <w:t>, gdzie testowano m.in. ultralekkie tłoki, dzięki którym nie ma kompromisów pod względem osiągów i wydajności. Łączna moc układu wynosi 136 KM/100 kW, a maksymalny moment obrotowy to 185 Nm. Czas przyspieszenia od 0 do 100 km/h szacuje się na 9,2 sekundy, a LBX może pociągnąć przyczepę o masie do 750 kg.</w:t>
      </w:r>
    </w:p>
    <w:p w14:paraId="7B747604" w14:textId="44C500AC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C8B7B01" w14:textId="5E683250" w:rsidR="008F0E78" w:rsidRDefault="008F0E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Silnik spalinowy charakteryzuje się wyjątkową sprawnością cieplną, co oznacza, że z każdej kropli paliwa uzyskiwane jest więcej energii. </w:t>
      </w:r>
      <w:r w:rsidRPr="008F0E78">
        <w:rPr>
          <w:rFonts w:ascii="NobelCE Lt" w:hAnsi="NobelCE Lt"/>
          <w:bCs/>
          <w:sz w:val="24"/>
          <w:szCs w:val="24"/>
        </w:rPr>
        <w:t xml:space="preserve">Osiąga się to poprzez szybkie spalanie i </w:t>
      </w:r>
      <w:r w:rsidRPr="008F0E78">
        <w:rPr>
          <w:rFonts w:ascii="NobelCE Lt" w:hAnsi="NobelCE Lt"/>
          <w:bCs/>
          <w:sz w:val="24"/>
          <w:szCs w:val="24"/>
        </w:rPr>
        <w:lastRenderedPageBreak/>
        <w:t>minimalizację strat spowodowanych tarciem w całym układzie napędowym. Zmienny układ chłodzenia pomaga szybko nagrzać silnik, dostosowując się automatycznie do warunków pracy i temperatury zewnętrznej.</w:t>
      </w:r>
      <w:r>
        <w:rPr>
          <w:rFonts w:ascii="NobelCE Lt" w:hAnsi="NobelCE Lt"/>
          <w:bCs/>
          <w:sz w:val="24"/>
          <w:szCs w:val="24"/>
        </w:rPr>
        <w:t xml:space="preserve"> Zastosowano też układ zmiennych faz rozrządu – VVT-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>, które poprawiają wydajność i szybkość działania nawet przy niskich prędkościach obrotowych silnika.</w:t>
      </w:r>
    </w:p>
    <w:p w14:paraId="7D81A88A" w14:textId="2A5E9D23" w:rsidR="008F0E78" w:rsidRDefault="008F0E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A4AFC1" w14:textId="63682CE2" w:rsidR="008F0E78" w:rsidRPr="008F0E78" w:rsidRDefault="008F0E78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F0E78">
        <w:rPr>
          <w:rFonts w:ascii="NobelCE Lt" w:hAnsi="NobelCE Lt"/>
          <w:b/>
          <w:sz w:val="24"/>
          <w:szCs w:val="24"/>
        </w:rPr>
        <w:t>Lżejsze i bardziej kompaktowe podzespoły</w:t>
      </w:r>
    </w:p>
    <w:p w14:paraId="2D126A83" w14:textId="7F5E0192" w:rsidR="008F0E78" w:rsidRDefault="008F0E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Projektując układ napędowy do modelu LBX Lexus skoncentrował się na zmniejszeniu jego rozmiarów i masy, tak by pasował charakterem do miejskiego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>. Zastosowano nową jednostkę sterującą mocą (PCU), która lepiej radzi sobie ze zwiększoną mocą baterii, a ponadto umieszczono ją nad przekładnią, by korzystniej rozmieścić podzespoły. Silniki elektryczne również mają kompaktowe rozmiary i zostały umieszczone obok siebie na oddzielnych wałach.</w:t>
      </w:r>
    </w:p>
    <w:p w14:paraId="4C4BCFE8" w14:textId="77777777" w:rsidR="008F0E78" w:rsidRDefault="008F0E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AEC97E" w14:textId="5A40F139" w:rsidR="008F0E78" w:rsidRDefault="008F0E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LBX ma zupełnie nową baterię bipolarną niklowo-wodorkową o większej mocy, co pozwala </w:t>
      </w:r>
      <w:proofErr w:type="spellStart"/>
      <w:r>
        <w:rPr>
          <w:rFonts w:ascii="NobelCE Lt" w:hAnsi="NobelCE Lt"/>
          <w:bCs/>
          <w:sz w:val="24"/>
          <w:szCs w:val="24"/>
        </w:rPr>
        <w:t>crossoverowi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przez dłu</w:t>
      </w:r>
      <w:r w:rsidR="00042101">
        <w:rPr>
          <w:rFonts w:ascii="NobelCE Lt" w:hAnsi="NobelCE Lt"/>
          <w:bCs/>
          <w:sz w:val="24"/>
          <w:szCs w:val="24"/>
        </w:rPr>
        <w:t>ż</w:t>
      </w:r>
      <w:r>
        <w:rPr>
          <w:rFonts w:ascii="NobelCE Lt" w:hAnsi="NobelCE Lt"/>
          <w:bCs/>
          <w:sz w:val="24"/>
          <w:szCs w:val="24"/>
        </w:rPr>
        <w:t>szy czas poruszać się wyłącznie na prądzie i jechać w trybie EV z większymi prędkościami. Bateria jest też lżejsza i mniejsza od do tej pory stosowanych rozwiązań.</w:t>
      </w:r>
    </w:p>
    <w:p w14:paraId="46316AF2" w14:textId="77777777" w:rsidR="008F0E78" w:rsidRDefault="008F0E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406B0E" w14:textId="5E4A9721" w:rsidR="008F0E78" w:rsidRDefault="008F0E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LBX może być wyposażony w inteligentny napęd na cztery koła E-FOUR, w którym pracuje dodatkowy silnik elektryczny z tyłu. Auta w tej wersji mają jeszcze lepszą przyczepność nawet na śliskiej nawierzchni, zwłaszcza w trakcie </w:t>
      </w:r>
      <w:proofErr w:type="spellStart"/>
      <w:r>
        <w:rPr>
          <w:rFonts w:ascii="NobelCE Lt" w:hAnsi="NobelCE Lt"/>
          <w:bCs/>
          <w:sz w:val="24"/>
          <w:szCs w:val="24"/>
        </w:rPr>
        <w:t>przyspiesania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jazdy w zak</w:t>
      </w:r>
      <w:r w:rsidR="00F74C1E">
        <w:rPr>
          <w:rFonts w:ascii="NobelCE Lt" w:hAnsi="NobelCE Lt"/>
          <w:bCs/>
          <w:sz w:val="24"/>
          <w:szCs w:val="24"/>
        </w:rPr>
        <w:t>r</w:t>
      </w:r>
      <w:r>
        <w:rPr>
          <w:rFonts w:ascii="NobelCE Lt" w:hAnsi="NobelCE Lt"/>
          <w:bCs/>
          <w:sz w:val="24"/>
          <w:szCs w:val="24"/>
        </w:rPr>
        <w:t xml:space="preserve">ętach. Wrażenia z jazdy w wyższych wersjach wyposażenia potęguje system </w:t>
      </w:r>
      <w:proofErr w:type="spellStart"/>
      <w:r>
        <w:rPr>
          <w:rFonts w:ascii="NobelCE Lt" w:hAnsi="NobelCE Lt"/>
          <w:bCs/>
          <w:sz w:val="24"/>
          <w:szCs w:val="24"/>
        </w:rPr>
        <w:t>Shiftmatic</w:t>
      </w:r>
      <w:proofErr w:type="spellEnd"/>
      <w:r>
        <w:rPr>
          <w:rFonts w:ascii="NobelCE Lt" w:hAnsi="NobelCE Lt"/>
          <w:bCs/>
          <w:sz w:val="24"/>
          <w:szCs w:val="24"/>
        </w:rPr>
        <w:t>, który imituje pracę sześciobiegowej skrzyni.</w:t>
      </w:r>
    </w:p>
    <w:p w14:paraId="4DC2E94B" w14:textId="77777777" w:rsidR="008F0E78" w:rsidRDefault="008F0E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E04047" w14:textId="276CC01B" w:rsidR="008F0E78" w:rsidRPr="008F0E78" w:rsidRDefault="008F0E78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F0E78">
        <w:rPr>
          <w:rFonts w:ascii="NobelCE Lt" w:hAnsi="NobelCE Lt"/>
          <w:b/>
          <w:sz w:val="24"/>
          <w:szCs w:val="24"/>
        </w:rPr>
        <w:t xml:space="preserve">Doskonałe wyciszenie </w:t>
      </w:r>
      <w:r w:rsidR="00980997">
        <w:rPr>
          <w:rFonts w:ascii="NobelCE Lt" w:hAnsi="NobelCE Lt"/>
          <w:b/>
          <w:sz w:val="24"/>
          <w:szCs w:val="24"/>
        </w:rPr>
        <w:t>napędu</w:t>
      </w:r>
    </w:p>
    <w:p w14:paraId="661458EA" w14:textId="262FF025" w:rsidR="008F0E78" w:rsidRDefault="008F0E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Podczas prac projektowych nad nowym Lexusem LBX dużo uwagi poświęcono wyciszeniu napędu oraz redukcji wibracji. W zespole napędowym zastosowano wałek wyrównoważający, a w kluczowych punktach umieszczono dodatkowe wygłuszenia.</w:t>
      </w:r>
    </w:p>
    <w:p w14:paraId="1B3EA0D7" w14:textId="77777777" w:rsidR="008F0E78" w:rsidRDefault="008F0E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76AFB9" w14:textId="6ADE693F" w:rsidR="008F0E78" w:rsidRDefault="008F0E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obniżeniu hałasu pomogło także zastosowanie nowej baterii. Dzi</w:t>
      </w:r>
      <w:r w:rsidR="005203EB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ki większej mocy silnik spalinowy może pracować na obrotach niższych nawet o 20%, co oznacza nie tylko niższe zużycie paliwa, ale także </w:t>
      </w:r>
      <w:r w:rsidR="005203EB">
        <w:rPr>
          <w:rFonts w:ascii="NobelCE Lt" w:hAnsi="NobelCE Lt"/>
          <w:bCs/>
          <w:sz w:val="24"/>
          <w:szCs w:val="24"/>
        </w:rPr>
        <w:t>przyjemniejszy dla ucha dźwięk silnika podczas przyspieszania.</w:t>
      </w:r>
    </w:p>
    <w:sectPr w:rsidR="008F0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E557" w14:textId="77777777" w:rsidR="00DA70AE" w:rsidRDefault="00DA70AE">
      <w:pPr>
        <w:spacing w:after="0" w:line="240" w:lineRule="auto"/>
      </w:pPr>
      <w:r>
        <w:separator/>
      </w:r>
    </w:p>
  </w:endnote>
  <w:endnote w:type="continuationSeparator" w:id="0">
    <w:p w14:paraId="6C8E04B1" w14:textId="77777777" w:rsidR="00DA70AE" w:rsidRDefault="00DA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08E8" w14:textId="77777777" w:rsidR="00DA70AE" w:rsidRDefault="00DA70AE">
      <w:pPr>
        <w:spacing w:after="0" w:line="240" w:lineRule="auto"/>
      </w:pPr>
      <w:r>
        <w:separator/>
      </w:r>
    </w:p>
  </w:footnote>
  <w:footnote w:type="continuationSeparator" w:id="0">
    <w:p w14:paraId="54BBC162" w14:textId="77777777" w:rsidR="00DA70AE" w:rsidRDefault="00DA7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2101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C60AB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54CDC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E6DDD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4D14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2433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03EB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0956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F0E78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0997"/>
    <w:rsid w:val="009811D4"/>
    <w:rsid w:val="009824B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2928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18DE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128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A70AE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4C1E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2023-11-14T07:46:00Z</dcterms:created>
  <dcterms:modified xsi:type="dcterms:W3CDTF">2023-11-14T07:46:00Z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