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49415C6" w:rsidR="003309CF" w:rsidRPr="00AF2374" w:rsidRDefault="00AF237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8</w:t>
      </w:r>
      <w:r w:rsidR="003309CF" w:rsidRPr="00AF2374">
        <w:rPr>
          <w:rFonts w:ascii="NobelCE Lt" w:hAnsi="NobelCE Lt"/>
          <w:sz w:val="24"/>
          <w:szCs w:val="24"/>
        </w:rPr>
        <w:t xml:space="preserve"> </w:t>
      </w:r>
      <w:r w:rsidR="00D331D4" w:rsidRPr="00AF2374">
        <w:rPr>
          <w:rFonts w:ascii="NobelCE Lt" w:hAnsi="NobelCE Lt"/>
          <w:sz w:val="24"/>
          <w:szCs w:val="24"/>
        </w:rPr>
        <w:t>WRZEŚNIA</w:t>
      </w:r>
      <w:r w:rsidR="003309CF" w:rsidRPr="00AF2374">
        <w:rPr>
          <w:rFonts w:ascii="NobelCE Lt" w:hAnsi="NobelCE Lt"/>
          <w:sz w:val="24"/>
          <w:szCs w:val="24"/>
        </w:rPr>
        <w:t xml:space="preserve"> 202</w:t>
      </w:r>
      <w:r w:rsidR="00E85B74" w:rsidRPr="00AF23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AF2374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7FC8BCF" w:rsidR="00F35AB7" w:rsidRPr="00AF2374" w:rsidRDefault="00AF237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AF2374">
        <w:rPr>
          <w:rFonts w:ascii="NobelCE Lt" w:hAnsi="NobelCE Lt"/>
          <w:b/>
          <w:sz w:val="36"/>
          <w:szCs w:val="36"/>
        </w:rPr>
        <w:t>LEXUS KATOWICE W GRONIE NAJLEPSZYCH SA</w:t>
      </w:r>
      <w:r>
        <w:rPr>
          <w:rFonts w:ascii="NobelCE Lt" w:hAnsi="NobelCE Lt"/>
          <w:b/>
          <w:sz w:val="36"/>
          <w:szCs w:val="36"/>
        </w:rPr>
        <w:t>LONÓW MARKI W EUROPIE W 2023 ROKU</w:t>
      </w:r>
    </w:p>
    <w:bookmarkEnd w:id="0"/>
    <w:p w14:paraId="70C92A0A" w14:textId="1FEE4123" w:rsidR="0061383D" w:rsidRPr="00AF2374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F2374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2033348" w:rsidR="007A1809" w:rsidRDefault="00523F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wyróżnił najlepsze</w:t>
      </w:r>
      <w:r w:rsidR="00731E28" w:rsidRPr="00731E28">
        <w:rPr>
          <w:rFonts w:ascii="NobelCE Lt" w:hAnsi="NobelCE Lt"/>
          <w:b/>
          <w:sz w:val="24"/>
          <w:szCs w:val="24"/>
        </w:rPr>
        <w:t xml:space="preserve"> </w:t>
      </w:r>
      <w:r w:rsidR="00731E28">
        <w:rPr>
          <w:rFonts w:ascii="NobelCE Lt" w:hAnsi="NobelCE Lt"/>
          <w:b/>
          <w:sz w:val="24"/>
          <w:szCs w:val="24"/>
        </w:rPr>
        <w:t>pod względem jakości obsługi klienta</w:t>
      </w:r>
      <w:r>
        <w:rPr>
          <w:rFonts w:ascii="NobelCE Lt" w:hAnsi="NobelCE Lt"/>
          <w:b/>
          <w:sz w:val="24"/>
          <w:szCs w:val="24"/>
        </w:rPr>
        <w:t xml:space="preserve"> salony w Europie</w:t>
      </w:r>
    </w:p>
    <w:p w14:paraId="5AEF72E8" w14:textId="5F82A855" w:rsidR="00F35AB7" w:rsidRDefault="00523F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10 laure</w:t>
      </w:r>
      <w:r w:rsidR="00731E28">
        <w:rPr>
          <w:rFonts w:ascii="NobelCE Lt" w:hAnsi="NobelCE Lt"/>
          <w:b/>
          <w:sz w:val="24"/>
          <w:szCs w:val="24"/>
        </w:rPr>
        <w:t>a</w:t>
      </w:r>
      <w:r>
        <w:rPr>
          <w:rFonts w:ascii="NobelCE Lt" w:hAnsi="NobelCE Lt"/>
          <w:b/>
          <w:sz w:val="24"/>
          <w:szCs w:val="24"/>
        </w:rPr>
        <w:t xml:space="preserve">tów 2023 </w:t>
      </w:r>
      <w:proofErr w:type="spellStart"/>
      <w:r>
        <w:rPr>
          <w:rFonts w:ascii="NobelCE Lt" w:hAnsi="NobelCE Lt"/>
          <w:b/>
          <w:sz w:val="24"/>
          <w:szCs w:val="24"/>
        </w:rPr>
        <w:t>Kiwami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353D0093" w14:textId="0E83A85D" w:rsidR="0050432E" w:rsidRDefault="00523FE2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Katowice wśród najlepszych dealerów marki w Europie</w:t>
      </w:r>
    </w:p>
    <w:p w14:paraId="01CA26CE" w14:textId="49C0CBE1" w:rsidR="00E33830" w:rsidRPr="0050432E" w:rsidRDefault="00EF38B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Laureaci zaproszeni na 80. Międzynarodowy Festiwal Filmowy w Wenecji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FD32A2C" w:rsidR="00E33830" w:rsidRDefault="003349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494F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Europe </w:t>
      </w:r>
      <w:r w:rsidRPr="0033494F">
        <w:rPr>
          <w:rFonts w:ascii="NobelCE Lt" w:hAnsi="NobelCE Lt"/>
          <w:bCs/>
          <w:sz w:val="24"/>
          <w:szCs w:val="24"/>
        </w:rPr>
        <w:t xml:space="preserve">po raz </w:t>
      </w:r>
      <w:r>
        <w:rPr>
          <w:rFonts w:ascii="NobelCE Lt" w:hAnsi="NobelCE Lt"/>
          <w:bCs/>
          <w:sz w:val="24"/>
          <w:szCs w:val="24"/>
        </w:rPr>
        <w:t>siódmy</w:t>
      </w:r>
      <w:r w:rsidRPr="0033494F">
        <w:rPr>
          <w:rFonts w:ascii="NobelCE Lt" w:hAnsi="NobelCE Lt"/>
          <w:bCs/>
          <w:sz w:val="24"/>
          <w:szCs w:val="24"/>
        </w:rPr>
        <w:t xml:space="preserve"> przyznał nagrody </w:t>
      </w:r>
      <w:proofErr w:type="spellStart"/>
      <w:r w:rsidRPr="0033494F">
        <w:rPr>
          <w:rFonts w:ascii="NobelCE Lt" w:hAnsi="NobelCE Lt"/>
          <w:bCs/>
          <w:sz w:val="24"/>
          <w:szCs w:val="24"/>
        </w:rPr>
        <w:t>Kiwami</w:t>
      </w:r>
      <w:proofErr w:type="spellEnd"/>
      <w:r w:rsidRPr="0033494F">
        <w:rPr>
          <w:rFonts w:ascii="NobelCE Lt" w:hAnsi="NobelCE Lt"/>
          <w:bCs/>
          <w:sz w:val="24"/>
          <w:szCs w:val="24"/>
        </w:rPr>
        <w:t xml:space="preserve"> (jap. najlepszy) europejskim salonom wyróżniającym się pod względem jakości obsługi klienta oraz realizacji celów biznesowych. Spośród </w:t>
      </w:r>
      <w:r>
        <w:rPr>
          <w:rFonts w:ascii="NobelCE Lt" w:hAnsi="NobelCE Lt"/>
          <w:bCs/>
          <w:sz w:val="24"/>
          <w:szCs w:val="24"/>
        </w:rPr>
        <w:t>315 europejskich</w:t>
      </w:r>
      <w:r w:rsidRPr="0033494F">
        <w:rPr>
          <w:rFonts w:ascii="NobelCE Lt" w:hAnsi="NobelCE Lt"/>
          <w:bCs/>
          <w:sz w:val="24"/>
          <w:szCs w:val="24"/>
        </w:rPr>
        <w:t xml:space="preserve"> d</w:t>
      </w:r>
      <w:r>
        <w:rPr>
          <w:rFonts w:ascii="NobelCE Lt" w:hAnsi="NobelCE Lt"/>
          <w:bCs/>
          <w:sz w:val="24"/>
          <w:szCs w:val="24"/>
        </w:rPr>
        <w:t>ea</w:t>
      </w:r>
      <w:r w:rsidRPr="0033494F">
        <w:rPr>
          <w:rFonts w:ascii="NobelCE Lt" w:hAnsi="NobelCE Lt"/>
          <w:bCs/>
          <w:sz w:val="24"/>
          <w:szCs w:val="24"/>
        </w:rPr>
        <w:t>lerów wybrano 10 obiektów, które nie tylko funkcjon</w:t>
      </w:r>
      <w:r w:rsidR="00731E28">
        <w:rPr>
          <w:rFonts w:ascii="NobelCE Lt" w:hAnsi="NobelCE Lt"/>
          <w:bCs/>
          <w:sz w:val="24"/>
          <w:szCs w:val="24"/>
        </w:rPr>
        <w:t>u</w:t>
      </w:r>
      <w:r w:rsidRPr="0033494F">
        <w:rPr>
          <w:rFonts w:ascii="NobelCE Lt" w:hAnsi="NobelCE Lt"/>
          <w:bCs/>
          <w:sz w:val="24"/>
          <w:szCs w:val="24"/>
        </w:rPr>
        <w:t xml:space="preserve">ją zgodnie z zasadami japońskiej gościnności </w:t>
      </w:r>
      <w:proofErr w:type="spellStart"/>
      <w:r w:rsidRPr="0033494F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33494F">
        <w:rPr>
          <w:rFonts w:ascii="NobelCE Lt" w:hAnsi="NobelCE Lt"/>
          <w:bCs/>
          <w:sz w:val="24"/>
          <w:szCs w:val="24"/>
        </w:rPr>
        <w:t>, ale też legitymują się 5-gwiazdkową jakością obsługi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33494F">
        <w:rPr>
          <w:rFonts w:ascii="NobelCE Lt" w:hAnsi="NobelCE Lt"/>
          <w:bCs/>
          <w:sz w:val="24"/>
          <w:szCs w:val="24"/>
        </w:rPr>
        <w:t xml:space="preserve">Priorytetem dla Lexusa jest dać klientom wybór i zagwarantować wygodę, a jednocześnie zapewnić, by kontakt z Lexusem był dla nich unikalnym doświadczeniem </w:t>
      </w:r>
      <w:r>
        <w:rPr>
          <w:rFonts w:ascii="NobelCE Lt" w:hAnsi="NobelCE Lt"/>
          <w:bCs/>
          <w:sz w:val="24"/>
          <w:szCs w:val="24"/>
        </w:rPr>
        <w:t>zarówno w trakcie kupna pojazdu jak i p</w:t>
      </w:r>
      <w:r w:rsidR="00292FB9">
        <w:rPr>
          <w:rFonts w:ascii="NobelCE Lt" w:hAnsi="NobelCE Lt"/>
          <w:bCs/>
          <w:sz w:val="24"/>
          <w:szCs w:val="24"/>
        </w:rPr>
        <w:t>óźniej użytkując auto</w:t>
      </w:r>
      <w:r>
        <w:rPr>
          <w:rFonts w:ascii="NobelCE Lt" w:hAnsi="NobelCE Lt"/>
          <w:bCs/>
          <w:sz w:val="24"/>
          <w:szCs w:val="24"/>
        </w:rPr>
        <w:t>.</w:t>
      </w:r>
    </w:p>
    <w:p w14:paraId="06E3731C" w14:textId="77777777" w:rsidR="0033494F" w:rsidRDefault="003349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B163270" w14:textId="4BC046B8" w:rsidR="00292FB9" w:rsidRDefault="003349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gronie 10 najlepszych salonów Lexusa w Europie znalazł się jeden dealer z Polski – Lexus Katowice. </w:t>
      </w:r>
      <w:r w:rsidRPr="0033494F">
        <w:rPr>
          <w:rFonts w:ascii="NobelCE Lt" w:hAnsi="NobelCE Lt"/>
          <w:bCs/>
          <w:sz w:val="24"/>
          <w:szCs w:val="24"/>
        </w:rPr>
        <w:t xml:space="preserve">Ponadto </w:t>
      </w:r>
      <w:r w:rsidR="00292FB9">
        <w:rPr>
          <w:rFonts w:ascii="NobelCE Lt" w:hAnsi="NobelCE Lt"/>
          <w:bCs/>
          <w:sz w:val="24"/>
          <w:szCs w:val="24"/>
        </w:rPr>
        <w:t xml:space="preserve">doceniono obiekty, które w ostatnich latach zdobywały nagrodę wielokrotnie - dla </w:t>
      </w:r>
      <w:r w:rsidR="00292FB9" w:rsidRPr="00292FB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292FB9" w:rsidRPr="00292FB9">
        <w:rPr>
          <w:rFonts w:ascii="NobelCE Lt" w:hAnsi="NobelCE Lt"/>
          <w:bCs/>
          <w:sz w:val="24"/>
          <w:szCs w:val="24"/>
        </w:rPr>
        <w:t>Romerike</w:t>
      </w:r>
      <w:proofErr w:type="spellEnd"/>
      <w:r w:rsidR="00292FB9">
        <w:rPr>
          <w:rFonts w:ascii="NobelCE Lt" w:hAnsi="NobelCE Lt"/>
          <w:bCs/>
          <w:sz w:val="24"/>
          <w:szCs w:val="24"/>
        </w:rPr>
        <w:t xml:space="preserve"> (Norwegia) to trzecie wyróżnienie z rzędu, dla </w:t>
      </w:r>
      <w:r w:rsidR="00292FB9" w:rsidRPr="00292FB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292FB9" w:rsidRPr="00292FB9">
        <w:rPr>
          <w:rFonts w:ascii="NobelCE Lt" w:hAnsi="NobelCE Lt"/>
          <w:bCs/>
          <w:sz w:val="24"/>
          <w:szCs w:val="24"/>
        </w:rPr>
        <w:t>Osnabrück</w:t>
      </w:r>
      <w:proofErr w:type="spellEnd"/>
      <w:r w:rsidR="00292FB9">
        <w:rPr>
          <w:rFonts w:ascii="NobelCE Lt" w:hAnsi="NobelCE Lt"/>
          <w:bCs/>
          <w:sz w:val="24"/>
          <w:szCs w:val="24"/>
        </w:rPr>
        <w:t xml:space="preserve"> (Niemcy) czwarte.</w:t>
      </w:r>
    </w:p>
    <w:p w14:paraId="1286FC35" w14:textId="2A65CD6C" w:rsidR="0033494F" w:rsidRDefault="0033494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FD9C24" w14:textId="32C9E193" w:rsidR="00292FB9" w:rsidRDefault="00292F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„Zdobycie tej nagrody możliwe jest wyłącznie dzięki silnym liderom, pracy zespołowej, przywiązaniu do zasad gościnności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zapewnieniu klientom doświadczeń zgodnie z koncepcją </w:t>
      </w:r>
      <w:proofErr w:type="spellStart"/>
      <w:r>
        <w:rPr>
          <w:rFonts w:ascii="NobelCE Lt" w:hAnsi="NobelCE Lt"/>
          <w:bCs/>
          <w:sz w:val="24"/>
          <w:szCs w:val="24"/>
        </w:rPr>
        <w:t>Experience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Amazing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– powiedział </w:t>
      </w:r>
      <w:r w:rsidRPr="00292FB9">
        <w:rPr>
          <w:rFonts w:ascii="NobelCE Lt" w:hAnsi="NobelCE Lt"/>
          <w:bCs/>
          <w:sz w:val="24"/>
          <w:szCs w:val="24"/>
        </w:rPr>
        <w:t>Pascal Ruch, wiceprezydent TME odpowiedzialny za Lexus Europe.</w:t>
      </w:r>
    </w:p>
    <w:p w14:paraId="6A515589" w14:textId="77777777" w:rsidR="00292FB9" w:rsidRDefault="00292F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ED6250" w14:textId="4023C5F5" w:rsidR="00292FB9" w:rsidRDefault="00292FB9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Tegoroczni laureaci </w:t>
      </w:r>
      <w:proofErr w:type="spellStart"/>
      <w:r>
        <w:rPr>
          <w:rFonts w:ascii="NobelCE Lt" w:hAnsi="NobelCE Lt"/>
          <w:bCs/>
          <w:sz w:val="24"/>
          <w:szCs w:val="24"/>
        </w:rPr>
        <w:t>Kiwami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Awards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zostali zaproszeni na czterodniową podróż do Wenecji w trakcie trwania 80. edycji Międzynarodowego Festiwalu Filmowego w Wenecji, podczas której odwiedzili dziewięć wyjątkowych miejsc, które na co dzień nie są dostępne dla turystów. Byli też gośćmi VIP festiwalu, którego </w:t>
      </w:r>
      <w:r w:rsidR="00731E28">
        <w:rPr>
          <w:rFonts w:ascii="NobelCE Lt" w:hAnsi="NobelCE Lt"/>
          <w:bCs/>
          <w:sz w:val="24"/>
          <w:szCs w:val="24"/>
        </w:rPr>
        <w:t xml:space="preserve">sponsorem </w:t>
      </w:r>
      <w:r>
        <w:rPr>
          <w:rFonts w:ascii="NobelCE Lt" w:hAnsi="NobelCE Lt"/>
          <w:bCs/>
          <w:sz w:val="24"/>
          <w:szCs w:val="24"/>
        </w:rPr>
        <w:t xml:space="preserve">od 2017 roku </w:t>
      </w:r>
      <w:r w:rsidR="00731E28">
        <w:rPr>
          <w:rFonts w:ascii="NobelCE Lt" w:hAnsi="NobelCE Lt"/>
          <w:bCs/>
          <w:sz w:val="24"/>
          <w:szCs w:val="24"/>
        </w:rPr>
        <w:t xml:space="preserve">jest </w:t>
      </w:r>
      <w:r>
        <w:rPr>
          <w:rFonts w:ascii="NobelCE Lt" w:hAnsi="NobelCE Lt"/>
          <w:bCs/>
          <w:sz w:val="24"/>
          <w:szCs w:val="24"/>
        </w:rPr>
        <w:t>Lexus.</w:t>
      </w:r>
    </w:p>
    <w:p w14:paraId="7E547F76" w14:textId="77777777" w:rsidR="00D25F2F" w:rsidRDefault="00D25F2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EE7FE4" w14:textId="73B192AA" w:rsidR="00292FB9" w:rsidRPr="00D25F2F" w:rsidRDefault="00D25F2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25F2F">
        <w:rPr>
          <w:rFonts w:ascii="NobelCE Lt" w:hAnsi="NobelCE Lt"/>
          <w:b/>
          <w:sz w:val="24"/>
          <w:szCs w:val="24"/>
        </w:rPr>
        <w:t xml:space="preserve">Zwycięzcy 2023 </w:t>
      </w:r>
      <w:proofErr w:type="spellStart"/>
      <w:r w:rsidRPr="00D25F2F">
        <w:rPr>
          <w:rFonts w:ascii="NobelCE Lt" w:hAnsi="NobelCE Lt"/>
          <w:b/>
          <w:sz w:val="24"/>
          <w:szCs w:val="24"/>
        </w:rPr>
        <w:t>Kiwami</w:t>
      </w:r>
      <w:proofErr w:type="spellEnd"/>
      <w:r w:rsidRPr="00D25F2F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D25F2F">
        <w:rPr>
          <w:rFonts w:ascii="NobelCE Lt" w:hAnsi="NobelCE Lt"/>
          <w:b/>
          <w:sz w:val="24"/>
          <w:szCs w:val="24"/>
        </w:rPr>
        <w:t>Awards</w:t>
      </w:r>
      <w:proofErr w:type="spellEnd"/>
      <w:r w:rsidRPr="00D25F2F">
        <w:rPr>
          <w:rFonts w:ascii="NobelCE Lt" w:hAnsi="NobelCE Lt"/>
          <w:b/>
          <w:sz w:val="24"/>
          <w:szCs w:val="24"/>
        </w:rPr>
        <w:t xml:space="preserve"> (kolejność alfabetyczna)</w:t>
      </w:r>
    </w:p>
    <w:p w14:paraId="2CB9C4F4" w14:textId="6D6335C6" w:rsid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292FB9">
        <w:rPr>
          <w:rFonts w:ascii="NobelCE Lt" w:hAnsi="NobelCE Lt"/>
          <w:bCs/>
          <w:sz w:val="24"/>
          <w:szCs w:val="24"/>
        </w:rPr>
        <w:t>Fréjus</w:t>
      </w:r>
      <w:proofErr w:type="spellEnd"/>
      <w:r w:rsidRPr="00292FB9">
        <w:rPr>
          <w:rFonts w:ascii="NobelCE Lt" w:hAnsi="NobelCE Lt"/>
          <w:bCs/>
          <w:sz w:val="24"/>
          <w:szCs w:val="24"/>
        </w:rPr>
        <w:t xml:space="preserve"> – Francja</w:t>
      </w:r>
    </w:p>
    <w:p w14:paraId="27095CBC" w14:textId="77777777" w:rsidR="00292FB9" w:rsidRP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 xml:space="preserve">Lexus Coruña-Vigo – </w:t>
      </w:r>
      <w:r>
        <w:rPr>
          <w:rFonts w:ascii="NobelCE Lt" w:hAnsi="NobelCE Lt"/>
          <w:bCs/>
          <w:sz w:val="24"/>
          <w:szCs w:val="24"/>
        </w:rPr>
        <w:t>Hiszpania</w:t>
      </w:r>
    </w:p>
    <w:p w14:paraId="2C1EE8DD" w14:textId="77777777" w:rsidR="00292FB9" w:rsidRP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292FB9">
        <w:rPr>
          <w:rFonts w:ascii="NobelCE Lt" w:hAnsi="NobelCE Lt"/>
          <w:bCs/>
          <w:sz w:val="24"/>
          <w:szCs w:val="24"/>
        </w:rPr>
        <w:t>Herzliya</w:t>
      </w:r>
      <w:proofErr w:type="spellEnd"/>
      <w:r w:rsidRPr="00292FB9">
        <w:rPr>
          <w:rFonts w:ascii="NobelCE Lt" w:hAnsi="NobelCE Lt"/>
          <w:bCs/>
          <w:sz w:val="24"/>
          <w:szCs w:val="24"/>
        </w:rPr>
        <w:t xml:space="preserve"> – Iz</w:t>
      </w:r>
      <w:r>
        <w:rPr>
          <w:rFonts w:ascii="NobelCE Lt" w:hAnsi="NobelCE Lt"/>
          <w:bCs/>
          <w:sz w:val="24"/>
          <w:szCs w:val="24"/>
        </w:rPr>
        <w:t>rael</w:t>
      </w:r>
    </w:p>
    <w:p w14:paraId="65754DE1" w14:textId="77777777" w:rsidR="00292FB9" w:rsidRPr="00D25F2F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25F2F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D25F2F">
        <w:rPr>
          <w:rFonts w:ascii="NobelCE Lt" w:hAnsi="NobelCE Lt"/>
          <w:bCs/>
          <w:sz w:val="24"/>
          <w:szCs w:val="24"/>
        </w:rPr>
        <w:t>Shymkent</w:t>
      </w:r>
      <w:proofErr w:type="spellEnd"/>
      <w:r w:rsidRPr="00D25F2F">
        <w:rPr>
          <w:rFonts w:ascii="NobelCE Lt" w:hAnsi="NobelCE Lt"/>
          <w:bCs/>
          <w:sz w:val="24"/>
          <w:szCs w:val="24"/>
        </w:rPr>
        <w:t xml:space="preserve"> – Kazachstan</w:t>
      </w:r>
    </w:p>
    <w:p w14:paraId="6DC58719" w14:textId="4EDEF3F6" w:rsid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292FB9">
        <w:rPr>
          <w:rFonts w:ascii="NobelCE Lt" w:hAnsi="NobelCE Lt"/>
          <w:bCs/>
          <w:sz w:val="24"/>
          <w:szCs w:val="24"/>
        </w:rPr>
        <w:t>Osnabrück</w:t>
      </w:r>
      <w:proofErr w:type="spellEnd"/>
      <w:r w:rsidRPr="00292FB9">
        <w:rPr>
          <w:rFonts w:ascii="NobelCE Lt" w:hAnsi="NobelCE Lt"/>
          <w:bCs/>
          <w:sz w:val="24"/>
          <w:szCs w:val="24"/>
        </w:rPr>
        <w:t xml:space="preserve"> – Niemcy</w:t>
      </w:r>
    </w:p>
    <w:p w14:paraId="47605A34" w14:textId="77777777" w:rsidR="00D25F2F" w:rsidRPr="00D25F2F" w:rsidRDefault="00D25F2F" w:rsidP="00D25F2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25F2F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D25F2F">
        <w:rPr>
          <w:rFonts w:ascii="NobelCE Lt" w:hAnsi="NobelCE Lt"/>
          <w:bCs/>
          <w:sz w:val="24"/>
          <w:szCs w:val="24"/>
        </w:rPr>
        <w:t>Romerike</w:t>
      </w:r>
      <w:proofErr w:type="spellEnd"/>
      <w:r w:rsidRPr="00D25F2F">
        <w:rPr>
          <w:rFonts w:ascii="NobelCE Lt" w:hAnsi="NobelCE Lt"/>
          <w:bCs/>
          <w:sz w:val="24"/>
          <w:szCs w:val="24"/>
        </w:rPr>
        <w:t xml:space="preserve"> – Norwegia</w:t>
      </w:r>
    </w:p>
    <w:p w14:paraId="6EE44CB9" w14:textId="647B3372" w:rsidR="00D25F2F" w:rsidRPr="00292FB9" w:rsidRDefault="00D25F2F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>Lexus Katowice – Polska</w:t>
      </w:r>
    </w:p>
    <w:p w14:paraId="4DDCCEB4" w14:textId="3F35E010" w:rsidR="00292FB9" w:rsidRP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292FB9">
        <w:rPr>
          <w:rFonts w:ascii="NobelCE Lt" w:hAnsi="NobelCE Lt"/>
          <w:bCs/>
          <w:sz w:val="24"/>
          <w:szCs w:val="24"/>
        </w:rPr>
        <w:t>Lexus Szeged – Węgry</w:t>
      </w:r>
    </w:p>
    <w:p w14:paraId="3D38ACBD" w14:textId="309969EE" w:rsidR="00292FB9" w:rsidRPr="00731E28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31E28">
        <w:rPr>
          <w:rFonts w:ascii="NobelCE Lt" w:hAnsi="NobelCE Lt"/>
          <w:bCs/>
          <w:sz w:val="24"/>
          <w:szCs w:val="24"/>
        </w:rPr>
        <w:t>Lexus Brescia – Włochy</w:t>
      </w:r>
    </w:p>
    <w:p w14:paraId="10587472" w14:textId="62F2458D" w:rsidR="00292FB9" w:rsidRPr="00292FB9" w:rsidRDefault="00292FB9" w:rsidP="00292FB9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  <w:r w:rsidRPr="00292FB9">
        <w:rPr>
          <w:rFonts w:ascii="NobelCE Lt" w:hAnsi="NobelCE Lt"/>
          <w:bCs/>
          <w:sz w:val="24"/>
          <w:szCs w:val="24"/>
          <w:lang w:val="en-US"/>
        </w:rPr>
        <w:t xml:space="preserve">Lexus Coventry – </w:t>
      </w:r>
      <w:proofErr w:type="spellStart"/>
      <w:r>
        <w:rPr>
          <w:rFonts w:ascii="NobelCE Lt" w:hAnsi="NobelCE Lt"/>
          <w:bCs/>
          <w:sz w:val="24"/>
          <w:szCs w:val="24"/>
          <w:lang w:val="en-US"/>
        </w:rPr>
        <w:t>Wielka</w:t>
      </w:r>
      <w:proofErr w:type="spellEnd"/>
      <w:r>
        <w:rPr>
          <w:rFonts w:ascii="NobelCE Lt" w:hAnsi="NobelCE L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  <w:lang w:val="en-US"/>
        </w:rPr>
        <w:t>Brytania</w:t>
      </w:r>
      <w:proofErr w:type="spellEnd"/>
    </w:p>
    <w:sectPr w:rsidR="00292FB9" w:rsidRPr="0029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ABCE" w14:textId="77777777" w:rsidR="00F97932" w:rsidRDefault="00F97932">
      <w:pPr>
        <w:spacing w:after="0" w:line="240" w:lineRule="auto"/>
      </w:pPr>
      <w:r>
        <w:separator/>
      </w:r>
    </w:p>
  </w:endnote>
  <w:endnote w:type="continuationSeparator" w:id="0">
    <w:p w14:paraId="3396E6DC" w14:textId="77777777" w:rsidR="00F97932" w:rsidRDefault="00F9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302D" w14:textId="77777777" w:rsidR="00F97932" w:rsidRDefault="00F97932">
      <w:pPr>
        <w:spacing w:after="0" w:line="240" w:lineRule="auto"/>
      </w:pPr>
      <w:r>
        <w:separator/>
      </w:r>
    </w:p>
  </w:footnote>
  <w:footnote w:type="continuationSeparator" w:id="0">
    <w:p w14:paraId="45743AE3" w14:textId="77777777" w:rsidR="00F97932" w:rsidRDefault="00F9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466F5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2FB9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494F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3FE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1E2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2374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A6CBD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5F2F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277B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8BE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932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323</Words>
  <Characters>1834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2023-09-06T11:20:00Z</dcterms:created>
  <dcterms:modified xsi:type="dcterms:W3CDTF">2023-09-06T11:20:00Z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