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0BC8F2A" w:rsidR="003309CF" w:rsidRPr="007937F8" w:rsidRDefault="001555F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B131D"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9665C65" w:rsidR="00F35AB7" w:rsidRPr="00F35AB7" w:rsidRDefault="000929AB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ELEKTRYCZNY </w:t>
      </w:r>
      <w:r w:rsidR="001555F4">
        <w:rPr>
          <w:rFonts w:ascii="NobelCE Lt" w:hAnsi="NobelCE Lt"/>
          <w:b/>
          <w:sz w:val="36"/>
          <w:szCs w:val="36"/>
        </w:rPr>
        <w:t>LEXUS RZ BOHATEREM KOMIKSU CENIONEGO RYSOWNIKA SALVY ESPINA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A7034E0" w:rsidR="007A1809" w:rsidRDefault="00FF6A5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RZ w roli głównej w komiksie uznanego na świecie rysownika</w:t>
      </w:r>
    </w:p>
    <w:p w14:paraId="5AEF72E8" w14:textId="213832C7" w:rsidR="00F35AB7" w:rsidRDefault="00FF6A5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Salva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Espin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od 2007 roku jest autorem </w:t>
      </w:r>
      <w:proofErr w:type="spellStart"/>
      <w:r>
        <w:rPr>
          <w:rFonts w:ascii="NobelCE Lt" w:hAnsi="NobelCE Lt"/>
          <w:b/>
          <w:sz w:val="24"/>
          <w:szCs w:val="24"/>
        </w:rPr>
        <w:t>Marvel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Comics</w:t>
      </w:r>
      <w:proofErr w:type="spellEnd"/>
    </w:p>
    <w:p w14:paraId="353D0093" w14:textId="69BFAFDD" w:rsidR="0050432E" w:rsidRDefault="00FF6A5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Komiks zat</w:t>
      </w:r>
      <w:r w:rsidR="00607E30">
        <w:rPr>
          <w:rFonts w:ascii="NobelCE Lt" w:hAnsi="NobelCE Lt"/>
          <w:b/>
          <w:sz w:val="24"/>
          <w:szCs w:val="24"/>
        </w:rPr>
        <w:t>y</w:t>
      </w:r>
      <w:r>
        <w:rPr>
          <w:rFonts w:ascii="NobelCE Lt" w:hAnsi="NobelCE Lt"/>
          <w:b/>
          <w:sz w:val="24"/>
          <w:szCs w:val="24"/>
        </w:rPr>
        <w:t>tułowany „Lexus RZ: Samochód, który przybył z przyszłości” liczy 48 stron i powstał w 2000 egzemplarzy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6626DC" w14:textId="320245EB" w:rsidR="00737DD4" w:rsidRDefault="00737DD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jest pierwszym samochodem marki, który od podstaw został zbudowany jako auto elektryczne. </w:t>
      </w:r>
      <w:r w:rsidR="00045DB9">
        <w:rPr>
          <w:rFonts w:ascii="NobelCE Lt" w:hAnsi="NobelCE Lt"/>
          <w:bCs/>
          <w:sz w:val="24"/>
          <w:szCs w:val="24"/>
        </w:rPr>
        <w:t>Nowy SUV Lexusa ma dwa silniki o mocy 313 KM, nowy napęd DIRECT4 i liczne technologie, które pomagają zwiększyć zasięg auta. Innowacyjne rozwiązania</w:t>
      </w:r>
      <w:r>
        <w:rPr>
          <w:rFonts w:ascii="NobelCE Lt" w:hAnsi="NobelCE Lt"/>
          <w:bCs/>
          <w:sz w:val="24"/>
          <w:szCs w:val="24"/>
        </w:rPr>
        <w:t xml:space="preserve"> oraz niepowtarzalny design</w:t>
      </w:r>
      <w:r w:rsidR="00045DB9">
        <w:rPr>
          <w:rFonts w:ascii="NobelCE Lt" w:hAnsi="NobelCE Lt"/>
          <w:bCs/>
          <w:sz w:val="24"/>
          <w:szCs w:val="24"/>
        </w:rPr>
        <w:t xml:space="preserve"> Lexusa RZ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45DB9">
        <w:rPr>
          <w:rFonts w:ascii="NobelCE Lt" w:hAnsi="NobelCE Lt"/>
          <w:bCs/>
          <w:sz w:val="24"/>
          <w:szCs w:val="24"/>
        </w:rPr>
        <w:t>stanowią inspirację dla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45DB9">
        <w:rPr>
          <w:rFonts w:ascii="NobelCE Lt" w:hAnsi="NobelCE Lt"/>
          <w:bCs/>
          <w:sz w:val="24"/>
          <w:szCs w:val="24"/>
        </w:rPr>
        <w:t>osób ze</w:t>
      </w:r>
      <w:r>
        <w:rPr>
          <w:rFonts w:ascii="NobelCE Lt" w:hAnsi="NobelCE Lt"/>
          <w:bCs/>
          <w:sz w:val="24"/>
          <w:szCs w:val="24"/>
        </w:rPr>
        <w:t xml:space="preserve"> świat kultury i sztuki. Samochód brał udział w spotach promujących superprodukcję </w:t>
      </w:r>
      <w:proofErr w:type="spellStart"/>
      <w:r>
        <w:rPr>
          <w:rFonts w:ascii="NobelCE Lt" w:hAnsi="NobelCE Lt"/>
          <w:bCs/>
          <w:sz w:val="24"/>
          <w:szCs w:val="24"/>
        </w:rPr>
        <w:t>Marvel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Studios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„Czarna Pantera. </w:t>
      </w:r>
      <w:proofErr w:type="spellStart"/>
      <w:r>
        <w:rPr>
          <w:rFonts w:ascii="NobelCE Lt" w:hAnsi="NobelCE Lt"/>
          <w:bCs/>
          <w:sz w:val="24"/>
          <w:szCs w:val="24"/>
        </w:rPr>
        <w:t>Wakanda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moim sercu”, a teraz stał się głównym bohaterem komiksu.</w:t>
      </w:r>
    </w:p>
    <w:p w14:paraId="6814C730" w14:textId="77777777" w:rsidR="00737DD4" w:rsidRDefault="00737DD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05E634" w14:textId="5E3AEBA3" w:rsidR="00737DD4" w:rsidRDefault="00737DD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Salva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Espin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jeden z najbardziej cenionych ilustratorów na świecie. Od 2007 roku jest w ekipie </w:t>
      </w:r>
      <w:proofErr w:type="spellStart"/>
      <w:r>
        <w:rPr>
          <w:rFonts w:ascii="NobelCE Lt" w:hAnsi="NobelCE Lt"/>
          <w:bCs/>
          <w:sz w:val="24"/>
          <w:szCs w:val="24"/>
        </w:rPr>
        <w:t>Marvel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Comics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="00045DB9">
        <w:rPr>
          <w:rFonts w:ascii="NobelCE Lt" w:hAnsi="NobelCE Lt"/>
          <w:bCs/>
          <w:sz w:val="24"/>
          <w:szCs w:val="24"/>
        </w:rPr>
        <w:t>a od 2012 roku jest jednym z oficjalnych rysowników antybohatera „</w:t>
      </w:r>
      <w:proofErr w:type="spellStart"/>
      <w:r w:rsidR="00045DB9">
        <w:rPr>
          <w:rFonts w:ascii="NobelCE Lt" w:hAnsi="NobelCE Lt"/>
          <w:bCs/>
          <w:sz w:val="24"/>
          <w:szCs w:val="24"/>
        </w:rPr>
        <w:t>Deadpool</w:t>
      </w:r>
      <w:proofErr w:type="spellEnd"/>
      <w:r w:rsidR="00045DB9">
        <w:rPr>
          <w:rFonts w:ascii="NobelCE Lt" w:hAnsi="NobelCE Lt"/>
          <w:bCs/>
          <w:sz w:val="24"/>
          <w:szCs w:val="24"/>
        </w:rPr>
        <w:t>”. Ma swój charakterystyczny styl, który łączy realizm z humorem. I doskonale widać to w jego komiksie z Lexusem RZ w roli głównej.</w:t>
      </w:r>
    </w:p>
    <w:p w14:paraId="28AC07DF" w14:textId="77777777" w:rsidR="00737DD4" w:rsidRDefault="00737DD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AA565E" w14:textId="17A047D9" w:rsidR="00737DD4" w:rsidRDefault="00E40EC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Akcja </w:t>
      </w:r>
      <w:proofErr w:type="spellStart"/>
      <w:r w:rsidR="00045DB9">
        <w:rPr>
          <w:rFonts w:ascii="NobelCE Lt" w:hAnsi="NobelCE Lt"/>
          <w:bCs/>
          <w:sz w:val="24"/>
          <w:szCs w:val="24"/>
        </w:rPr>
        <w:t>dystopijnego</w:t>
      </w:r>
      <w:proofErr w:type="spellEnd"/>
      <w:r w:rsidR="00045DB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komiksu</w:t>
      </w:r>
      <w:r w:rsidR="00EE71F7">
        <w:rPr>
          <w:rFonts w:ascii="NobelCE Lt" w:hAnsi="NobelCE Lt"/>
          <w:bCs/>
          <w:sz w:val="24"/>
          <w:szCs w:val="24"/>
        </w:rPr>
        <w:t xml:space="preserve"> pt.</w:t>
      </w:r>
      <w:r>
        <w:rPr>
          <w:rFonts w:ascii="NobelCE Lt" w:hAnsi="NobelCE Lt"/>
          <w:bCs/>
          <w:sz w:val="24"/>
          <w:szCs w:val="24"/>
        </w:rPr>
        <w:t xml:space="preserve"> „Lexus RZ: Samochód, który przybył z przyszłości” dzieje się w 2050 roku</w:t>
      </w:r>
      <w:r w:rsidR="00737DD4">
        <w:rPr>
          <w:rFonts w:ascii="NobelCE Lt" w:hAnsi="NobelCE Lt"/>
          <w:bCs/>
          <w:sz w:val="24"/>
          <w:szCs w:val="24"/>
        </w:rPr>
        <w:t>. Nick, główny inżynier Lexusa RZ, wykorzystał pełną moc samochodu, by przenieść się w czasie i stoczyć ostateczną walkę o odwrócenie zmian klimatycznych z istotą żywiącą się resztkami spalin.</w:t>
      </w:r>
      <w:r w:rsidR="00045DB9">
        <w:rPr>
          <w:rFonts w:ascii="NobelCE Lt" w:hAnsi="NobelCE Lt"/>
          <w:bCs/>
          <w:sz w:val="24"/>
          <w:szCs w:val="24"/>
        </w:rPr>
        <w:t xml:space="preserve"> Komiks liczy 48 stron i zostanie wydrukowany w liczbie 2000 egzemplarzy na zlecenie hiszpańskie oddziału Lexusa.</w:t>
      </w:r>
    </w:p>
    <w:p w14:paraId="72569F3E" w14:textId="77777777" w:rsidR="00045DB9" w:rsidRDefault="00045D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9CF5EE9" w:rsidR="00E33830" w:rsidRDefault="00045D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idealnie pasuje do roli </w:t>
      </w:r>
      <w:proofErr w:type="spellStart"/>
      <w:r>
        <w:rPr>
          <w:rFonts w:ascii="NobelCE Lt" w:hAnsi="NobelCE Lt"/>
          <w:bCs/>
          <w:sz w:val="24"/>
          <w:szCs w:val="24"/>
        </w:rPr>
        <w:t>superbohatera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walczącego o przyszłość planety. Samochód jest </w:t>
      </w:r>
      <w:proofErr w:type="spellStart"/>
      <w:r>
        <w:rPr>
          <w:rFonts w:ascii="NobelCE Lt" w:hAnsi="NobelCE Lt"/>
          <w:bCs/>
          <w:sz w:val="24"/>
          <w:szCs w:val="24"/>
        </w:rPr>
        <w:t>bezemisyjny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="00EE71F7">
        <w:rPr>
          <w:rFonts w:ascii="NobelCE Lt" w:hAnsi="NobelCE Lt"/>
          <w:bCs/>
          <w:sz w:val="24"/>
          <w:szCs w:val="24"/>
        </w:rPr>
        <w:t xml:space="preserve">na pokładzie ma rozwiązania, które przyczyniają się do zmniejszenia zużycia energii jak ogrzewanie promiennikowe czy </w:t>
      </w:r>
      <w:proofErr w:type="spellStart"/>
      <w:r w:rsidR="00EE71F7">
        <w:rPr>
          <w:rFonts w:ascii="NobelCE Lt" w:hAnsi="NobelCE Lt"/>
          <w:bCs/>
          <w:sz w:val="24"/>
          <w:szCs w:val="24"/>
        </w:rPr>
        <w:t>fotochromatyczny</w:t>
      </w:r>
      <w:proofErr w:type="spellEnd"/>
      <w:r w:rsidR="00EE71F7">
        <w:rPr>
          <w:rFonts w:ascii="NobelCE Lt" w:hAnsi="NobelCE Lt"/>
          <w:bCs/>
          <w:sz w:val="24"/>
          <w:szCs w:val="24"/>
        </w:rPr>
        <w:t xml:space="preserve"> dach panoramiczny, a klienci mogą zamówić wegańską tapicerkę. Cały proces produkcyjny w legendarnej fabryce </w:t>
      </w:r>
      <w:proofErr w:type="spellStart"/>
      <w:r w:rsidR="00EE71F7">
        <w:rPr>
          <w:rFonts w:ascii="NobelCE Lt" w:hAnsi="NobelCE Lt"/>
          <w:bCs/>
          <w:sz w:val="24"/>
          <w:szCs w:val="24"/>
        </w:rPr>
        <w:t>Motomachi</w:t>
      </w:r>
      <w:proofErr w:type="spellEnd"/>
      <w:r w:rsidR="00EE71F7">
        <w:rPr>
          <w:rFonts w:ascii="NobelCE Lt" w:hAnsi="NobelCE Lt"/>
          <w:bCs/>
          <w:sz w:val="24"/>
          <w:szCs w:val="24"/>
        </w:rPr>
        <w:t xml:space="preserve"> został opracowany na podstawie nowych proced</w:t>
      </w:r>
      <w:r w:rsidR="00607E30">
        <w:rPr>
          <w:rFonts w:ascii="NobelCE Lt" w:hAnsi="NobelCE Lt"/>
          <w:bCs/>
          <w:sz w:val="24"/>
          <w:szCs w:val="24"/>
        </w:rPr>
        <w:t>u</w:t>
      </w:r>
      <w:r w:rsidR="00EE71F7">
        <w:rPr>
          <w:rFonts w:ascii="NobelCE Lt" w:hAnsi="NobelCE Lt"/>
          <w:bCs/>
          <w:sz w:val="24"/>
          <w:szCs w:val="24"/>
        </w:rPr>
        <w:t>r, których celem jest</w:t>
      </w:r>
      <w:r w:rsidR="00EE71F7" w:rsidRPr="00EE71F7">
        <w:rPr>
          <w:rFonts w:ascii="NobelCE Lt" w:hAnsi="NobelCE Lt"/>
          <w:bCs/>
          <w:sz w:val="24"/>
          <w:szCs w:val="24"/>
        </w:rPr>
        <w:t xml:space="preserve"> zminimalizowa</w:t>
      </w:r>
      <w:r w:rsidR="00EE71F7">
        <w:rPr>
          <w:rFonts w:ascii="NobelCE Lt" w:hAnsi="NobelCE Lt"/>
          <w:bCs/>
          <w:sz w:val="24"/>
          <w:szCs w:val="24"/>
        </w:rPr>
        <w:t>nie</w:t>
      </w:r>
      <w:r w:rsidR="00EE71F7" w:rsidRPr="00EE71F7">
        <w:rPr>
          <w:rFonts w:ascii="NobelCE Lt" w:hAnsi="NobelCE Lt"/>
          <w:bCs/>
          <w:sz w:val="24"/>
          <w:szCs w:val="24"/>
        </w:rPr>
        <w:t xml:space="preserve"> sku</w:t>
      </w:r>
      <w:r w:rsidR="00EE71F7">
        <w:rPr>
          <w:rFonts w:ascii="NobelCE Lt" w:hAnsi="NobelCE Lt"/>
          <w:bCs/>
          <w:sz w:val="24"/>
          <w:szCs w:val="24"/>
        </w:rPr>
        <w:t>t</w:t>
      </w:r>
      <w:r w:rsidR="00607E30">
        <w:rPr>
          <w:rFonts w:ascii="NobelCE Lt" w:hAnsi="NobelCE Lt"/>
          <w:bCs/>
          <w:sz w:val="24"/>
          <w:szCs w:val="24"/>
        </w:rPr>
        <w:t>k</w:t>
      </w:r>
      <w:r w:rsidR="00EE71F7">
        <w:rPr>
          <w:rFonts w:ascii="NobelCE Lt" w:hAnsi="NobelCE Lt"/>
          <w:bCs/>
          <w:sz w:val="24"/>
          <w:szCs w:val="24"/>
        </w:rPr>
        <w:t>ów</w:t>
      </w:r>
      <w:r w:rsidR="00EE71F7" w:rsidRPr="00EE71F7">
        <w:rPr>
          <w:rFonts w:ascii="NobelCE Lt" w:hAnsi="NobelCE Lt"/>
          <w:bCs/>
          <w:sz w:val="24"/>
          <w:szCs w:val="24"/>
        </w:rPr>
        <w:t xml:space="preserve"> najbardziej emisyjnych procesów.</w:t>
      </w: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DAB3" w14:textId="77777777" w:rsidR="00497709" w:rsidRDefault="00497709">
      <w:pPr>
        <w:spacing w:after="0" w:line="240" w:lineRule="auto"/>
      </w:pPr>
      <w:r>
        <w:separator/>
      </w:r>
    </w:p>
  </w:endnote>
  <w:endnote w:type="continuationSeparator" w:id="0">
    <w:p w14:paraId="50E9E3D3" w14:textId="77777777" w:rsidR="00497709" w:rsidRDefault="0049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B9F7" w14:textId="77777777" w:rsidR="00497709" w:rsidRDefault="00497709">
      <w:pPr>
        <w:spacing w:after="0" w:line="240" w:lineRule="auto"/>
      </w:pPr>
      <w:r>
        <w:separator/>
      </w:r>
    </w:p>
  </w:footnote>
  <w:footnote w:type="continuationSeparator" w:id="0">
    <w:p w14:paraId="4961F112" w14:textId="77777777" w:rsidR="00497709" w:rsidRDefault="0049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5DB9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9AB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555F4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3E19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22A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97709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07E30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7DD4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35299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1496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4329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0ECF"/>
    <w:rsid w:val="00E41898"/>
    <w:rsid w:val="00E420CF"/>
    <w:rsid w:val="00E44D5B"/>
    <w:rsid w:val="00E45AA2"/>
    <w:rsid w:val="00E50CC7"/>
    <w:rsid w:val="00E561B6"/>
    <w:rsid w:val="00E571F7"/>
    <w:rsid w:val="00E63DDD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1F7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6A5D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301</Words>
  <Characters>1748</Characters>
  <Application>Microsoft Office Word</Application>
  <DocSecurity>0</DocSecurity>
  <Lines>37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2023-06-28T13:40:00Z</dcterms:created>
  <dcterms:modified xsi:type="dcterms:W3CDTF">2023-06-28T13:40:00Z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