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CC11D62" w:rsidR="003309CF" w:rsidRPr="007937F8" w:rsidRDefault="00A746D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8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50432E">
        <w:rPr>
          <w:rFonts w:ascii="NobelCE Lt" w:hAnsi="NobelCE Lt"/>
          <w:sz w:val="24"/>
          <w:szCs w:val="24"/>
        </w:rPr>
        <w:t>WRZEŚNIA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E0CA433" w:rsidR="00F35AB7" w:rsidRPr="00F35AB7" w:rsidRDefault="0031795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WZROST LICZBY REJESTRACJI MODELI UX I RX. SPRZEDAŻ LEXUSA NAP</w:t>
      </w:r>
      <w:r w:rsidR="000E588F">
        <w:rPr>
          <w:rFonts w:ascii="NobelCE Lt" w:hAnsi="NobelCE Lt"/>
          <w:b/>
          <w:sz w:val="36"/>
          <w:szCs w:val="36"/>
        </w:rPr>
        <w:t>Ę</w:t>
      </w:r>
      <w:r>
        <w:rPr>
          <w:rFonts w:ascii="NobelCE Lt" w:hAnsi="NobelCE Lt"/>
          <w:b/>
          <w:sz w:val="36"/>
          <w:szCs w:val="36"/>
        </w:rPr>
        <w:t xml:space="preserve">DZAJĄ </w:t>
      </w:r>
      <w:r w:rsidR="001B7B40">
        <w:rPr>
          <w:rFonts w:ascii="NobelCE Lt" w:hAnsi="NobelCE Lt"/>
          <w:b/>
          <w:sz w:val="36"/>
          <w:szCs w:val="36"/>
        </w:rPr>
        <w:t>AUTA Z NAJMODNIEJSZYCH SEGMENTÓW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F9A699" w14:textId="26A747F6" w:rsidR="00991AAE" w:rsidRDefault="00991AA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RX najpopularniejszym Lexusem w sierpniu</w:t>
      </w:r>
    </w:p>
    <w:p w14:paraId="5AEF72E8" w14:textId="752B160B" w:rsidR="00F35AB7" w:rsidRDefault="00A746D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UX umacnia pozycję w bardzo konkurencyjnym segmencie C-SUV</w:t>
      </w:r>
    </w:p>
    <w:p w14:paraId="353D0093" w14:textId="5453F518" w:rsidR="0050432E" w:rsidRPr="0050432E" w:rsidRDefault="00A746D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Blisko 9 na 10 Lexusów, które wyjeżdżają z polskich salonów, to SUV-y i crossovery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A4D1E5" w14:textId="205362E3" w:rsidR="001B7B40" w:rsidRDefault="009238B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sierpniu najpopularniejszym autem Lexusa w Polsce był RX. Zarejestrowano aż 140 egzemplarzy flagowego SUV-a japońskiej marki. Klientów przekonują atrakcyjne warunki finansowania oraz bardzo krótki, maksymalnie kilkutygodniowy czas oczekiwania na zamówione auto</w:t>
      </w:r>
      <w:r w:rsidR="00DB1E4E">
        <w:rPr>
          <w:rFonts w:ascii="NobelCE Lt" w:hAnsi="NobelCE Lt"/>
          <w:bCs/>
          <w:sz w:val="24"/>
          <w:szCs w:val="24"/>
        </w:rPr>
        <w:t xml:space="preserve"> w limitowanej wersji Final Edition</w:t>
      </w:r>
      <w:r>
        <w:rPr>
          <w:rFonts w:ascii="NobelCE Lt" w:hAnsi="NobelCE Lt"/>
          <w:bCs/>
          <w:sz w:val="24"/>
          <w:szCs w:val="24"/>
        </w:rPr>
        <w:t xml:space="preserve">. To dlatego RX ma coraz mocniejszą pozycję w bardzo konkurencyjnym segmencie </w:t>
      </w:r>
      <w:r w:rsidR="00743E80">
        <w:rPr>
          <w:rFonts w:ascii="NobelCE Lt" w:hAnsi="NobelCE Lt"/>
          <w:bCs/>
          <w:sz w:val="24"/>
          <w:szCs w:val="24"/>
        </w:rPr>
        <w:t>E</w:t>
      </w:r>
      <w:r w:rsidR="00743E80" w:rsidRPr="00743E80">
        <w:rPr>
          <w:rFonts w:ascii="NobelCE Lt" w:hAnsi="NobelCE Lt"/>
          <w:bCs/>
          <w:sz w:val="24"/>
          <w:szCs w:val="24"/>
        </w:rPr>
        <w:t>-SUV</w:t>
      </w:r>
      <w:r w:rsidR="0056756F">
        <w:rPr>
          <w:rFonts w:ascii="NobelCE Lt" w:hAnsi="NobelCE Lt"/>
          <w:bCs/>
          <w:sz w:val="24"/>
          <w:szCs w:val="24"/>
        </w:rPr>
        <w:t xml:space="preserve"> </w:t>
      </w:r>
      <w:r w:rsidRPr="00743E80">
        <w:rPr>
          <w:rFonts w:ascii="NobelCE Lt" w:hAnsi="NobelCE Lt"/>
          <w:bCs/>
          <w:sz w:val="24"/>
          <w:szCs w:val="24"/>
        </w:rPr>
        <w:t>premium.</w:t>
      </w:r>
      <w:r>
        <w:rPr>
          <w:rFonts w:ascii="NobelCE Lt" w:hAnsi="NobelCE Lt"/>
          <w:bCs/>
          <w:sz w:val="24"/>
          <w:szCs w:val="24"/>
        </w:rPr>
        <w:t xml:space="preserve"> W pierwszych ośmiu miesiącach 2022 roku zarejestrowano aż o 24-procent więcej RX-ów niż w analogicznym okresie roku poprzedniego.</w:t>
      </w:r>
      <w:r w:rsidR="00991AAE">
        <w:rPr>
          <w:rFonts w:ascii="NobelCE Lt" w:hAnsi="NobelCE Lt"/>
          <w:bCs/>
          <w:sz w:val="24"/>
          <w:szCs w:val="24"/>
        </w:rPr>
        <w:t xml:space="preserve"> W tym samym czasie segment urósł tylko o 1%.</w:t>
      </w:r>
    </w:p>
    <w:p w14:paraId="1DCFFC16" w14:textId="77777777" w:rsidR="00991AAE" w:rsidRDefault="00991AA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A1FE914" w14:textId="02C08CA6" w:rsidR="001B7B40" w:rsidRPr="0039620C" w:rsidRDefault="0039620C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9620C">
        <w:rPr>
          <w:rFonts w:ascii="NobelCE Lt" w:hAnsi="NobelCE Lt"/>
          <w:b/>
          <w:sz w:val="24"/>
          <w:szCs w:val="24"/>
        </w:rPr>
        <w:t xml:space="preserve">UX </w:t>
      </w:r>
      <w:r w:rsidR="00991AAE">
        <w:rPr>
          <w:rFonts w:ascii="NobelCE Lt" w:hAnsi="NobelCE Lt"/>
          <w:b/>
          <w:sz w:val="24"/>
          <w:szCs w:val="24"/>
        </w:rPr>
        <w:t>umacnia pozycję</w:t>
      </w:r>
    </w:p>
    <w:p w14:paraId="303324FA" w14:textId="3E37FC66" w:rsidR="001B7B40" w:rsidRDefault="0039620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Najpopularniejszym autem Lexusa w Polsce</w:t>
      </w:r>
      <w:r w:rsidR="00737396">
        <w:rPr>
          <w:rFonts w:ascii="NobelCE Lt" w:hAnsi="NobelCE Lt"/>
          <w:bCs/>
          <w:sz w:val="24"/>
          <w:szCs w:val="24"/>
        </w:rPr>
        <w:t xml:space="preserve"> w 2022 roku </w:t>
      </w:r>
      <w:r>
        <w:rPr>
          <w:rFonts w:ascii="NobelCE Lt" w:hAnsi="NobelCE Lt"/>
          <w:bCs/>
          <w:sz w:val="24"/>
          <w:szCs w:val="24"/>
        </w:rPr>
        <w:t xml:space="preserve">pozostaje UX. </w:t>
      </w:r>
      <w:r w:rsidR="001B7B40">
        <w:rPr>
          <w:rFonts w:ascii="NobelCE Lt" w:hAnsi="NobelCE Lt"/>
          <w:bCs/>
          <w:sz w:val="24"/>
          <w:szCs w:val="24"/>
        </w:rPr>
        <w:t xml:space="preserve">W sierpniu </w:t>
      </w:r>
      <w:r w:rsidR="00594EBF">
        <w:rPr>
          <w:rFonts w:ascii="NobelCE Lt" w:hAnsi="NobelCE Lt"/>
          <w:bCs/>
          <w:sz w:val="24"/>
          <w:szCs w:val="24"/>
        </w:rPr>
        <w:t>na drogi wyjechało 136 egzemplarzy tego modelu, a UX</w:t>
      </w:r>
      <w:r w:rsidR="001B7B40">
        <w:rPr>
          <w:rFonts w:ascii="NobelCE Lt" w:hAnsi="NobelCE Lt"/>
          <w:bCs/>
          <w:sz w:val="24"/>
          <w:szCs w:val="24"/>
        </w:rPr>
        <w:t xml:space="preserve"> był drugim najczęściej wybieranym autem segmentu </w:t>
      </w:r>
      <w:r w:rsidR="00743E80" w:rsidRPr="00743E80">
        <w:rPr>
          <w:rFonts w:ascii="NobelCE Lt" w:hAnsi="NobelCE Lt"/>
          <w:bCs/>
          <w:sz w:val="24"/>
          <w:szCs w:val="24"/>
        </w:rPr>
        <w:t xml:space="preserve">C-SUV </w:t>
      </w:r>
      <w:r w:rsidR="001B7B40" w:rsidRPr="00743E80">
        <w:rPr>
          <w:rFonts w:ascii="NobelCE Lt" w:hAnsi="NobelCE Lt"/>
          <w:bCs/>
          <w:sz w:val="24"/>
          <w:szCs w:val="24"/>
        </w:rPr>
        <w:t>premium</w:t>
      </w:r>
      <w:r w:rsidR="001B7B40">
        <w:rPr>
          <w:rFonts w:ascii="NobelCE Lt" w:hAnsi="NobelCE Lt"/>
          <w:bCs/>
          <w:sz w:val="24"/>
          <w:szCs w:val="24"/>
        </w:rPr>
        <w:t xml:space="preserve">. </w:t>
      </w:r>
      <w:r w:rsidR="00594EBF">
        <w:rPr>
          <w:rFonts w:ascii="NobelCE Lt" w:hAnsi="NobelCE Lt"/>
          <w:bCs/>
          <w:sz w:val="24"/>
          <w:szCs w:val="24"/>
        </w:rPr>
        <w:t>Miejski crossover</w:t>
      </w:r>
      <w:r w:rsidR="001B7B40">
        <w:rPr>
          <w:rFonts w:ascii="NobelCE Lt" w:hAnsi="NobelCE Lt"/>
          <w:bCs/>
          <w:sz w:val="24"/>
          <w:szCs w:val="24"/>
        </w:rPr>
        <w:t xml:space="preserve"> umocnił też swoją pozycję w segmencie, osiągając blisko 13-procentowy udział w rynku. Co ważne, </w:t>
      </w:r>
      <w:r w:rsidR="0056756F">
        <w:rPr>
          <w:rFonts w:ascii="NobelCE Lt" w:hAnsi="NobelCE Lt"/>
          <w:bCs/>
          <w:sz w:val="24"/>
          <w:szCs w:val="24"/>
        </w:rPr>
        <w:t xml:space="preserve">od początku roku zarejestrowano </w:t>
      </w:r>
      <w:r w:rsidR="00FB0184" w:rsidRPr="00743E80">
        <w:rPr>
          <w:rFonts w:ascii="NobelCE Lt" w:hAnsi="NobelCE Lt"/>
          <w:bCs/>
          <w:sz w:val="24"/>
          <w:szCs w:val="24"/>
        </w:rPr>
        <w:t>1</w:t>
      </w:r>
      <w:r w:rsidR="00743E80" w:rsidRPr="00743E80">
        <w:rPr>
          <w:rFonts w:ascii="NobelCE Lt" w:hAnsi="NobelCE Lt"/>
          <w:bCs/>
          <w:sz w:val="24"/>
          <w:szCs w:val="24"/>
        </w:rPr>
        <w:t xml:space="preserve"> </w:t>
      </w:r>
      <w:r w:rsidR="00FB0184" w:rsidRPr="00743E80">
        <w:rPr>
          <w:rFonts w:ascii="NobelCE Lt" w:hAnsi="NobelCE Lt"/>
          <w:bCs/>
          <w:sz w:val="24"/>
          <w:szCs w:val="24"/>
        </w:rPr>
        <w:t>005 UX-ów</w:t>
      </w:r>
      <w:r w:rsidR="00FB0184">
        <w:rPr>
          <w:rFonts w:ascii="NobelCE Lt" w:hAnsi="NobelCE Lt"/>
          <w:bCs/>
          <w:sz w:val="24"/>
          <w:szCs w:val="24"/>
        </w:rPr>
        <w:t>, czyli o 6% więcej niż w analogicznym okresie roku poprzedniego. Biorąc pod uwagę fakt, że cały segment zanotował aż 19-procentowy spadek, wynik UX-a robi wrażenie.</w:t>
      </w:r>
    </w:p>
    <w:p w14:paraId="4989FCFF" w14:textId="4DBBAE75" w:rsidR="00FB0184" w:rsidRDefault="00FB018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20A6F4" w14:textId="3EB40DFB" w:rsidR="00FB0184" w:rsidRDefault="0039620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9620C">
        <w:rPr>
          <w:rFonts w:ascii="NobelCE Lt" w:hAnsi="NobelCE Lt"/>
          <w:bCs/>
          <w:sz w:val="24"/>
          <w:szCs w:val="24"/>
        </w:rPr>
        <w:lastRenderedPageBreak/>
        <w:t>Miejski crossover dostępny jest z silnikiem benzynowym o mocy 173 KM (UX 200) lub z wydajną i ekonomiczną hybrydą czwartej generacji (UX 250h) w wersji z napędem na przód lub na cztery koła E-FOUR. UX 250h ma 184 KM mocy i zużywa średnio od 5,3 l/100 km w wariancie z napędem na przednie koła.</w:t>
      </w:r>
      <w:r>
        <w:rPr>
          <w:rFonts w:ascii="NobelCE Lt" w:hAnsi="NobelCE Lt"/>
          <w:bCs/>
          <w:sz w:val="24"/>
          <w:szCs w:val="24"/>
        </w:rPr>
        <w:t xml:space="preserve"> Każdy nowy UX ma </w:t>
      </w:r>
      <w:r w:rsidRPr="0039620C">
        <w:rPr>
          <w:rFonts w:ascii="NobelCE Lt" w:hAnsi="NobelCE Lt"/>
          <w:bCs/>
          <w:sz w:val="24"/>
          <w:szCs w:val="24"/>
        </w:rPr>
        <w:t>dwustrefową klimatyzację automatyczną, nowy system multimedialny z nawigacją w chmurze, inteligentnego asystenta głosowego Lexus Concierge oraz możliwość zdalnej obsługi wybranych funkcji auta, a także pakiet systemów bezpieczeństwa Lexus Safety System + 2.5 z udoskonalonym systemem wczesnego reagowania w razie ryzyka zderzenia (PCS).</w:t>
      </w:r>
    </w:p>
    <w:p w14:paraId="28FA14EF" w14:textId="1D01E97F" w:rsidR="0039620C" w:rsidRDefault="0039620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D676A5A" w14:textId="32E936AA" w:rsidR="0039620C" w:rsidRPr="0039620C" w:rsidRDefault="00991AAE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SUV-y i crossovery napędzają sprzedaż Lexusa</w:t>
      </w:r>
    </w:p>
    <w:p w14:paraId="29B833DC" w14:textId="32C112CE" w:rsidR="0039620C" w:rsidRDefault="00991AA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to marka, która stworzyła segment SUV-ów premium i modele z tych segmentów napędzają sprzedaż w Polsce. W pierwszych ośmiu miesiącach 2022 roku blisko dziewięć na dziesięć Lexusów, które wyjeżdżały z salonów, to właśnie SUV-y i crossovery. Trzy najpopularniejsze mo</w:t>
      </w:r>
      <w:r w:rsidR="00CA0746">
        <w:rPr>
          <w:rFonts w:ascii="NobelCE Lt" w:hAnsi="NobelCE Lt"/>
          <w:bCs/>
          <w:sz w:val="24"/>
          <w:szCs w:val="24"/>
        </w:rPr>
        <w:t>dele marki to UX, NX oraz RX. Co ważne, wszystkie oferowane z ekologicznym i oszczędnymi napędami hybrydowymi.</w:t>
      </w:r>
    </w:p>
    <w:p w14:paraId="1774C481" w14:textId="75A356F0" w:rsidR="00CA0746" w:rsidRDefault="00CA074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4A82FA" w14:textId="75FAEA65" w:rsidR="0039620C" w:rsidRDefault="00CA074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Wkrótce gama SUV-ów Lexusa będzie jeszcze atrakcyjniejsza. We wrześniu rozpocznie się przedsprzedaż nowej, 5. generacji modelu RX, który występuje wyłącznie w wersjach hybrydowych. Dostępne będą aż trzy warianty – wydajny i oszczędny RX 350h, RX 450h+, czyli pierwsza hybryda typu plug-in w historii tego modelu, a także przełomowy RX 500h, w którym połączono napęd hybrydowy z 2,4-litrowym silnikiem turbo oraz automatyczną skrzynią biegów.</w:t>
      </w:r>
      <w:r w:rsidR="00737396">
        <w:rPr>
          <w:rFonts w:ascii="NobelCE Lt" w:hAnsi="NobelCE Lt"/>
          <w:bCs/>
          <w:sz w:val="24"/>
          <w:szCs w:val="24"/>
        </w:rPr>
        <w:t xml:space="preserve"> Cennik nowego Lexusa RX rozpoczyna się od 352 900 zł.</w:t>
      </w:r>
    </w:p>
    <w:sectPr w:rsidR="003962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645E" w14:textId="77777777" w:rsidR="00894792" w:rsidRDefault="00894792">
      <w:pPr>
        <w:spacing w:after="0" w:line="240" w:lineRule="auto"/>
      </w:pPr>
      <w:r>
        <w:separator/>
      </w:r>
    </w:p>
  </w:endnote>
  <w:endnote w:type="continuationSeparator" w:id="0">
    <w:p w14:paraId="2DC2858A" w14:textId="77777777" w:rsidR="00894792" w:rsidRDefault="0089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6616" w14:textId="77777777" w:rsidR="00894792" w:rsidRDefault="00894792">
      <w:pPr>
        <w:spacing w:after="0" w:line="240" w:lineRule="auto"/>
      </w:pPr>
      <w:r>
        <w:separator/>
      </w:r>
    </w:p>
  </w:footnote>
  <w:footnote w:type="continuationSeparator" w:id="0">
    <w:p w14:paraId="2522F12C" w14:textId="77777777" w:rsidR="00894792" w:rsidRDefault="0089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58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A6D93"/>
    <w:rsid w:val="001B5F6B"/>
    <w:rsid w:val="001B7B40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1795F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3E8C"/>
    <w:rsid w:val="003846D5"/>
    <w:rsid w:val="00385EB2"/>
    <w:rsid w:val="00386F5D"/>
    <w:rsid w:val="00391B60"/>
    <w:rsid w:val="0039620C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0665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6756F"/>
    <w:rsid w:val="00574CA5"/>
    <w:rsid w:val="0057641E"/>
    <w:rsid w:val="0058020E"/>
    <w:rsid w:val="005810A8"/>
    <w:rsid w:val="005819E0"/>
    <w:rsid w:val="00582594"/>
    <w:rsid w:val="00593D1A"/>
    <w:rsid w:val="00594E5C"/>
    <w:rsid w:val="00594EBF"/>
    <w:rsid w:val="005A0858"/>
    <w:rsid w:val="005A3198"/>
    <w:rsid w:val="005A3430"/>
    <w:rsid w:val="005B5014"/>
    <w:rsid w:val="005C15A2"/>
    <w:rsid w:val="005C2A00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67DB"/>
    <w:rsid w:val="00737396"/>
    <w:rsid w:val="00741E36"/>
    <w:rsid w:val="00743E80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94792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238B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1705"/>
    <w:rsid w:val="00984E98"/>
    <w:rsid w:val="0098539C"/>
    <w:rsid w:val="00990FB1"/>
    <w:rsid w:val="00991AAE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46D9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066A9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639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A0746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B1E4E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12F7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184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5</cp:revision>
  <cp:lastPrinted>2021-10-28T13:59:00Z</cp:lastPrinted>
  <dcterms:created xsi:type="dcterms:W3CDTF">2022-09-07T13:37:00Z</dcterms:created>
  <dcterms:modified xsi:type="dcterms:W3CDTF">2022-09-08T10:11:00Z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