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486F0FF" w:rsidR="003309CF" w:rsidRPr="007937F8" w:rsidRDefault="0065617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3A77EE">
        <w:rPr>
          <w:rFonts w:ascii="NobelCE Lt" w:hAnsi="NobelCE Lt"/>
          <w:sz w:val="24"/>
          <w:szCs w:val="24"/>
        </w:rPr>
        <w:t>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DB4F361" w:rsidR="00F35AB7" w:rsidRPr="00F35AB7" w:rsidRDefault="00D529B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NOWA KONCEPCJA WNĘTRZA W </w:t>
      </w:r>
      <w:r w:rsidR="003309CF" w:rsidRPr="003309CF">
        <w:rPr>
          <w:rFonts w:ascii="NobelCE Lt" w:hAnsi="NobelCE Lt"/>
          <w:b/>
          <w:sz w:val="36"/>
          <w:szCs w:val="36"/>
        </w:rPr>
        <w:t>LEXUS</w:t>
      </w:r>
      <w:r>
        <w:rPr>
          <w:rFonts w:ascii="NobelCE Lt" w:hAnsi="NobelCE Lt"/>
          <w:b/>
          <w:sz w:val="36"/>
          <w:szCs w:val="36"/>
        </w:rPr>
        <w:t>IE</w:t>
      </w:r>
      <w:r w:rsidR="003309CF" w:rsidRPr="003309CF">
        <w:rPr>
          <w:rFonts w:ascii="NobelCE Lt" w:hAnsi="NobelCE Lt"/>
          <w:b/>
          <w:sz w:val="36"/>
          <w:szCs w:val="36"/>
        </w:rPr>
        <w:t xml:space="preserve"> </w:t>
      </w:r>
      <w:r w:rsidR="00656179">
        <w:rPr>
          <w:rFonts w:ascii="NobelCE Lt" w:hAnsi="NobelCE Lt"/>
          <w:b/>
          <w:sz w:val="36"/>
          <w:szCs w:val="36"/>
        </w:rPr>
        <w:t>RX 5. GENERACJI. NAJWYŻSZA JAKOŚĆ WYKONANIA</w:t>
      </w:r>
      <w:r>
        <w:rPr>
          <w:rFonts w:ascii="NobelCE Lt" w:hAnsi="NobelCE Lt"/>
          <w:b/>
          <w:sz w:val="36"/>
          <w:szCs w:val="36"/>
        </w:rPr>
        <w:t xml:space="preserve"> I</w:t>
      </w:r>
      <w:r w:rsidR="00656179">
        <w:rPr>
          <w:rFonts w:ascii="NobelCE Lt" w:hAnsi="NobelCE Lt"/>
          <w:b/>
          <w:sz w:val="36"/>
          <w:szCs w:val="36"/>
        </w:rPr>
        <w:t xml:space="preserve"> PRAKTYCZNOŚĆ SUV-A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294C5A66" w:rsidR="00F35AB7" w:rsidRDefault="00D529BF" w:rsidP="00D529B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RX 5. generacji ma wnętrze zaprojektowane zgodnie z </w:t>
      </w:r>
      <w:r w:rsidR="009350D6">
        <w:rPr>
          <w:rFonts w:ascii="NobelCE Lt" w:hAnsi="NobelCE Lt"/>
          <w:b/>
          <w:sz w:val="24"/>
          <w:szCs w:val="24"/>
        </w:rPr>
        <w:t>założeniem, że „mniej znaczy więcej”</w:t>
      </w:r>
    </w:p>
    <w:p w14:paraId="39ED86CA" w14:textId="5CB6B145" w:rsidR="00D529BF" w:rsidRDefault="00D529BF" w:rsidP="00D529B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Najwyższa jakość wykonania i najlepsze materiały</w:t>
      </w:r>
    </w:p>
    <w:p w14:paraId="67BB9043" w14:textId="067A8281" w:rsidR="00D529BF" w:rsidRDefault="009350D6" w:rsidP="00D529B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Przestronność i praktyczność charakterystyczna dla nadwozia typu SUV</w:t>
      </w:r>
    </w:p>
    <w:p w14:paraId="24ED4976" w14:textId="4ABABA22" w:rsidR="009350D6" w:rsidRPr="00D529BF" w:rsidRDefault="009350D6" w:rsidP="00D529BF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Intuicyjny kokpit kierowcy </w:t>
      </w:r>
      <w:r w:rsidR="003F39B3">
        <w:rPr>
          <w:rFonts w:ascii="NobelCE Lt" w:hAnsi="NobelCE Lt"/>
          <w:b/>
          <w:sz w:val="24"/>
          <w:szCs w:val="24"/>
        </w:rPr>
        <w:t xml:space="preserve">w ramach koncepcji </w:t>
      </w:r>
      <w:proofErr w:type="spellStart"/>
      <w:r w:rsidR="003F39B3">
        <w:rPr>
          <w:rFonts w:ascii="NobelCE Lt" w:hAnsi="NobelCE Lt"/>
          <w:b/>
          <w:sz w:val="24"/>
          <w:szCs w:val="24"/>
        </w:rPr>
        <w:t>Tazuna</w:t>
      </w:r>
      <w:proofErr w:type="spellEnd"/>
    </w:p>
    <w:p w14:paraId="2F1815FC" w14:textId="77777777" w:rsidR="00F35AB7" w:rsidRDefault="00F35AB7" w:rsidP="00F35AB7"/>
    <w:p w14:paraId="35BF3100" w14:textId="0F82976A" w:rsidR="003F39B3" w:rsidRDefault="003F39B3" w:rsidP="003F39B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Projektanci </w:t>
      </w:r>
      <w:r w:rsidR="003309CF" w:rsidRPr="003309CF">
        <w:rPr>
          <w:rFonts w:ascii="NobelCE Lt" w:hAnsi="NobelCE Lt"/>
          <w:bCs/>
          <w:sz w:val="24"/>
          <w:szCs w:val="24"/>
        </w:rPr>
        <w:t>Lexus</w:t>
      </w:r>
      <w:r>
        <w:rPr>
          <w:rFonts w:ascii="NobelCE Lt" w:hAnsi="NobelCE Lt"/>
          <w:bCs/>
          <w:sz w:val="24"/>
          <w:szCs w:val="24"/>
        </w:rPr>
        <w:t>a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RX 5. generacji stworzyli auto zgodnie z założeniem, że „mniej znaczy więcej”. Prostota stylistyki to bardzo efektywny sposób na podkreślenie najwyższej jakości wykonania, czego najlepszym dowodem jest wnętrze najnowszej odsłony flagowego SUV-a marki. W przestronnej kabinie mamy do czynienia wyłącznie z</w:t>
      </w:r>
      <w:r w:rsidR="000C69F6">
        <w:rPr>
          <w:rFonts w:ascii="NobelCE Lt" w:hAnsi="NobelCE Lt"/>
          <w:bCs/>
          <w:sz w:val="24"/>
          <w:szCs w:val="24"/>
        </w:rPr>
        <w:t xml:space="preserve">e stylowymi </w:t>
      </w:r>
      <w:r>
        <w:rPr>
          <w:rFonts w:ascii="NobelCE Lt" w:hAnsi="NobelCE Lt"/>
          <w:bCs/>
          <w:sz w:val="24"/>
          <w:szCs w:val="24"/>
        </w:rPr>
        <w:t>dodatkami.</w:t>
      </w:r>
    </w:p>
    <w:p w14:paraId="5F940A7A" w14:textId="4D62CE20" w:rsidR="007251BC" w:rsidRDefault="007251BC" w:rsidP="003F39B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55ED985" w14:textId="43B228A3" w:rsidR="007251BC" w:rsidRDefault="007251BC" w:rsidP="007251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Minimalistyczne podejście i prostotę widać doskonale na desce rozdzielczej, konsoli centralnej czy panelach drzwi. Zastosowanie systemu </w:t>
      </w:r>
      <w:proofErr w:type="spellStart"/>
      <w:r>
        <w:rPr>
          <w:rFonts w:ascii="NobelCE Lt" w:hAnsi="NobelCE Lt"/>
          <w:bCs/>
          <w:sz w:val="24"/>
          <w:szCs w:val="24"/>
        </w:rPr>
        <w:t>elektrocznicznych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klamek pozwoliło na umieszczenie klamek</w:t>
      </w:r>
      <w:r w:rsidR="003916A9">
        <w:rPr>
          <w:rFonts w:ascii="NobelCE Lt" w:hAnsi="NobelCE Lt"/>
          <w:bCs/>
          <w:sz w:val="24"/>
          <w:szCs w:val="24"/>
        </w:rPr>
        <w:t xml:space="preserve"> wewnętrznych</w:t>
      </w:r>
      <w:r>
        <w:rPr>
          <w:rFonts w:ascii="NobelCE Lt" w:hAnsi="NobelCE Lt"/>
          <w:bCs/>
          <w:sz w:val="24"/>
          <w:szCs w:val="24"/>
        </w:rPr>
        <w:t xml:space="preserve"> nieco niżej, a górna część panelu drzwi płynnie łączy się z deską rozdzielczą.</w:t>
      </w:r>
    </w:p>
    <w:p w14:paraId="57BEFCCB" w14:textId="77777777" w:rsidR="007251BC" w:rsidRDefault="007251BC" w:rsidP="007251B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F4CA51" w14:textId="77777777" w:rsidR="007251BC" w:rsidRPr="00FB6371" w:rsidRDefault="007251BC" w:rsidP="007251B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B6371">
        <w:rPr>
          <w:rFonts w:ascii="NobelCE Lt" w:hAnsi="NobelCE Lt"/>
          <w:b/>
          <w:sz w:val="24"/>
          <w:szCs w:val="24"/>
        </w:rPr>
        <w:t>Najwyższa jakość</w:t>
      </w:r>
      <w:r>
        <w:rPr>
          <w:rFonts w:ascii="NobelCE Lt" w:hAnsi="NobelCE Lt"/>
          <w:b/>
          <w:sz w:val="24"/>
          <w:szCs w:val="24"/>
        </w:rPr>
        <w:t xml:space="preserve"> odbierana wszystkimi zmysłami</w:t>
      </w:r>
    </w:p>
    <w:p w14:paraId="4591C511" w14:textId="34A1882B" w:rsidR="0058020E" w:rsidRDefault="003F39B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7251BC">
        <w:rPr>
          <w:rFonts w:ascii="NobelCE Lt" w:hAnsi="NobelCE Lt"/>
          <w:bCs/>
          <w:sz w:val="24"/>
          <w:szCs w:val="24"/>
        </w:rPr>
        <w:t>Chcieliśmy</w:t>
      </w:r>
      <w:r w:rsidR="006A59D5" w:rsidRPr="006A59D5">
        <w:rPr>
          <w:rFonts w:ascii="NobelCE Lt" w:hAnsi="NobelCE Lt"/>
          <w:bCs/>
          <w:sz w:val="24"/>
          <w:szCs w:val="24"/>
        </w:rPr>
        <w:t xml:space="preserve"> stworz</w:t>
      </w:r>
      <w:r w:rsidR="007251BC">
        <w:rPr>
          <w:rFonts w:ascii="NobelCE Lt" w:hAnsi="NobelCE Lt"/>
          <w:bCs/>
          <w:sz w:val="24"/>
          <w:szCs w:val="24"/>
        </w:rPr>
        <w:t>yć</w:t>
      </w:r>
      <w:r w:rsidR="006A59D5" w:rsidRPr="006A59D5">
        <w:rPr>
          <w:rFonts w:ascii="NobelCE Lt" w:hAnsi="NobelCE Lt"/>
          <w:bCs/>
          <w:sz w:val="24"/>
          <w:szCs w:val="24"/>
        </w:rPr>
        <w:t xml:space="preserve"> prost</w:t>
      </w:r>
      <w:r w:rsidR="007251BC">
        <w:rPr>
          <w:rFonts w:ascii="NobelCE Lt" w:hAnsi="NobelCE Lt"/>
          <w:bCs/>
          <w:sz w:val="24"/>
          <w:szCs w:val="24"/>
        </w:rPr>
        <w:t>ą</w:t>
      </w:r>
      <w:r w:rsidR="006A59D5" w:rsidRPr="006A59D5">
        <w:rPr>
          <w:rFonts w:ascii="NobelCE Lt" w:hAnsi="NobelCE Lt"/>
          <w:bCs/>
          <w:sz w:val="24"/>
          <w:szCs w:val="24"/>
        </w:rPr>
        <w:t>, ale przemyślan</w:t>
      </w:r>
      <w:r w:rsidR="007251BC">
        <w:rPr>
          <w:rFonts w:ascii="NobelCE Lt" w:hAnsi="NobelCE Lt"/>
          <w:bCs/>
          <w:sz w:val="24"/>
          <w:szCs w:val="24"/>
        </w:rPr>
        <w:t>ą</w:t>
      </w:r>
      <w:r w:rsidR="006A59D5" w:rsidRPr="006A59D5">
        <w:rPr>
          <w:rFonts w:ascii="NobelCE Lt" w:hAnsi="NobelCE Lt"/>
          <w:bCs/>
          <w:sz w:val="24"/>
          <w:szCs w:val="24"/>
        </w:rPr>
        <w:t xml:space="preserve"> przestrze</w:t>
      </w:r>
      <w:r w:rsidR="007251BC">
        <w:rPr>
          <w:rFonts w:ascii="NobelCE Lt" w:hAnsi="NobelCE Lt"/>
          <w:bCs/>
          <w:sz w:val="24"/>
          <w:szCs w:val="24"/>
        </w:rPr>
        <w:t>ń</w:t>
      </w:r>
      <w:r w:rsidR="006A59D5" w:rsidRPr="006A59D5">
        <w:rPr>
          <w:rFonts w:ascii="NobelCE Lt" w:hAnsi="NobelCE Lt"/>
          <w:bCs/>
          <w:sz w:val="24"/>
          <w:szCs w:val="24"/>
        </w:rPr>
        <w:t xml:space="preserve">, </w:t>
      </w:r>
      <w:r w:rsidR="006A59D5">
        <w:rPr>
          <w:rFonts w:ascii="NobelCE Lt" w:hAnsi="NobelCE Lt"/>
          <w:bCs/>
          <w:sz w:val="24"/>
          <w:szCs w:val="24"/>
        </w:rPr>
        <w:t xml:space="preserve">której nie zaburzałyby niepotrzebne elementy. Dużą uwagę poświęciliśmy tapicerce siedzeń, podłokietników i innych elementów, których się dotyka, dopracowaliśmy otwieranie i zamykanie drzwi, a także system audio, by kierowca i pasażerowie wszystkimi zmysłami doświadczali najwyższej jakości wykonania” – wyjaśnia Jota </w:t>
      </w:r>
      <w:proofErr w:type="spellStart"/>
      <w:r w:rsidR="006A59D5">
        <w:rPr>
          <w:rFonts w:ascii="NobelCE Lt" w:hAnsi="NobelCE Lt"/>
          <w:bCs/>
          <w:sz w:val="24"/>
          <w:szCs w:val="24"/>
        </w:rPr>
        <w:t>Kusakari</w:t>
      </w:r>
      <w:proofErr w:type="spellEnd"/>
      <w:r w:rsidR="006A59D5">
        <w:rPr>
          <w:rFonts w:ascii="NobelCE Lt" w:hAnsi="NobelCE Lt"/>
          <w:bCs/>
          <w:sz w:val="24"/>
          <w:szCs w:val="24"/>
        </w:rPr>
        <w:t xml:space="preserve">, </w:t>
      </w:r>
      <w:r w:rsidR="00A339C7">
        <w:rPr>
          <w:rFonts w:ascii="NobelCE Lt" w:hAnsi="NobelCE Lt"/>
          <w:bCs/>
          <w:sz w:val="24"/>
          <w:szCs w:val="24"/>
        </w:rPr>
        <w:t>Project Chief Designer.</w:t>
      </w:r>
    </w:p>
    <w:p w14:paraId="753DA5ED" w14:textId="77777777" w:rsidR="007251BC" w:rsidRDefault="007251BC" w:rsidP="007251B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F0B293" w14:textId="2E545B41" w:rsidR="007251BC" w:rsidRDefault="007251BC" w:rsidP="007251B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Dla projektantów nowego Lexusa RX było ważne, by pasażerowie wszystkimi zmysłami odczuwali, że mają do czynienia z najwyższą jakością wykonania. Nowy system multimedialny obsługiwany jest przy pomocy ekranu dotykowego, ale ma też przyjemne w dotyku fizyczne przyciski. Do tego dochodzą atrakcyjnie wyglądające listwy ozdobne i tapicerki, nastrojowe oświetlenie wnętrza z możliwością dostosowania barwy, czy dopracowany z pietyzmem dźwięk zamykanych drzwi.</w:t>
      </w:r>
    </w:p>
    <w:p w14:paraId="67BBB065" w14:textId="266AF214" w:rsidR="00A339C7" w:rsidRDefault="00A339C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D5A581" w14:textId="695E70FC" w:rsidR="00A339C7" w:rsidRDefault="007251B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Intuicyjny kokpit kierowcy</w:t>
      </w:r>
    </w:p>
    <w:p w14:paraId="56E7DFEA" w14:textId="29D70E10" w:rsidR="00A339C7" w:rsidRDefault="00A339C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jest kolejnym modelem marki, w którym projekt kokpitu kierowcy stworzono w oparciu o koncepcję </w:t>
      </w:r>
      <w:proofErr w:type="spellStart"/>
      <w:r>
        <w:rPr>
          <w:rFonts w:ascii="NobelCE Lt" w:hAnsi="NobelCE Lt"/>
          <w:bCs/>
          <w:sz w:val="24"/>
          <w:szCs w:val="24"/>
        </w:rPr>
        <w:t>Tazuna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Jej założeniem jest jak najbardziej intuicyjna obsługa wszystkich funkcji auta </w:t>
      </w:r>
      <w:r w:rsidR="00FB6371">
        <w:rPr>
          <w:rFonts w:ascii="NobelCE Lt" w:hAnsi="NobelCE Lt"/>
          <w:bCs/>
          <w:sz w:val="24"/>
          <w:szCs w:val="24"/>
        </w:rPr>
        <w:t>bez odrywania uwagi kierowcy od prowadzenia. Kluczowe było odpowiednie rozmieszczenie ekranu systemu multimedialnego, wyświetlacza przed kierowcą oraz wyświetlacza HUD, by kierowca miał najważniejsze informacje w zasięgu wzroku.</w:t>
      </w:r>
    </w:p>
    <w:p w14:paraId="6D033D16" w14:textId="304B6DB4" w:rsidR="00FB6371" w:rsidRDefault="00FB63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BC5DD8" w14:textId="662FAF4B" w:rsidR="00FB6371" w:rsidRDefault="00FB63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„Stworzyliśmy wnętrze, w którym kierowca może czerpać jeszcze większą przyjemność z prowadzenia, a jednocześnie wszystkie najważniejsze funkcje ma pod ręką” – mówi </w:t>
      </w:r>
      <w:proofErr w:type="spellStart"/>
      <w:r>
        <w:rPr>
          <w:rFonts w:ascii="NobelCE Lt" w:hAnsi="NobelCE Lt"/>
          <w:bCs/>
          <w:sz w:val="24"/>
          <w:szCs w:val="24"/>
        </w:rPr>
        <w:t>Kusakari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  <w:r w:rsidR="007251BC">
        <w:rPr>
          <w:rFonts w:ascii="NobelCE Lt" w:hAnsi="NobelCE Lt"/>
          <w:bCs/>
          <w:sz w:val="24"/>
          <w:szCs w:val="24"/>
        </w:rPr>
        <w:t xml:space="preserve"> </w:t>
      </w:r>
    </w:p>
    <w:p w14:paraId="4439B957" w14:textId="758817FE" w:rsidR="00FB6371" w:rsidRDefault="00FB637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69092D" w14:textId="04F47260" w:rsidR="00FB6371" w:rsidRDefault="007251B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intuicyjnej obsłudze najważniejszych funkcji auta pomaga też nowy </w:t>
      </w:r>
      <w:proofErr w:type="spellStart"/>
      <w:r>
        <w:rPr>
          <w:rFonts w:ascii="NobelCE Lt" w:hAnsi="NobelCE Lt"/>
          <w:bCs/>
          <w:sz w:val="24"/>
          <w:szCs w:val="24"/>
        </w:rPr>
        <w:t>aystent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głosowy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wywoływany komendą „Hey Lexus”</w:t>
      </w:r>
      <w:r w:rsidR="00434A5F">
        <w:rPr>
          <w:rFonts w:ascii="NobelCE Lt" w:hAnsi="NobelCE Lt"/>
          <w:bCs/>
          <w:sz w:val="24"/>
          <w:szCs w:val="24"/>
        </w:rPr>
        <w:t>, który reaguje na naturalną mowę ludzką i rozpoznaje, kto wydaje mu komendy</w:t>
      </w:r>
      <w:r w:rsidR="00500199">
        <w:rPr>
          <w:rFonts w:ascii="NobelCE Lt" w:hAnsi="NobelCE Lt"/>
          <w:bCs/>
          <w:sz w:val="24"/>
          <w:szCs w:val="24"/>
        </w:rPr>
        <w:t>.</w:t>
      </w:r>
    </w:p>
    <w:p w14:paraId="318D6787" w14:textId="18C97552" w:rsidR="00434A5F" w:rsidRDefault="00434A5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A68503" w14:textId="795EB6EB" w:rsidR="00434A5F" w:rsidRDefault="0050019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00199">
        <w:rPr>
          <w:rFonts w:ascii="NobelCE Lt" w:hAnsi="NobelCE Lt"/>
          <w:b/>
          <w:sz w:val="24"/>
          <w:szCs w:val="24"/>
        </w:rPr>
        <w:t>RX to nadal praktyczny SUV</w:t>
      </w:r>
    </w:p>
    <w:p w14:paraId="419C49A9" w14:textId="59651EFB" w:rsidR="00500199" w:rsidRPr="00500199" w:rsidRDefault="0050019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Designerzy nowego RX-a nie zapomnieli o atrybutach, które dla klientów wybierających auto typu SUV są bardzo ważne: przestronności, praktyczności i użyteczności. Wnętrze </w:t>
      </w:r>
      <w:proofErr w:type="spellStart"/>
      <w:r>
        <w:rPr>
          <w:rFonts w:ascii="NobelCE Lt" w:hAnsi="NobelCE Lt"/>
          <w:bCs/>
          <w:sz w:val="24"/>
          <w:szCs w:val="24"/>
        </w:rPr>
        <w:t>zaprojetkowano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tak, by pasażerowie na tylnej kanapie mieli jeszcze więcej przestrzeni na nogi oraz lepszą widoczność do przodu oraz na boki. W kabinie o wiele łatwiej jest zająć wygodną pozycję po obniżeniu punktu biodrowego, a przyciski do obsługi elektrycznej regulacji siedzeń umieszczono „pod ręką”. Choć nowy RX ma krótszy tylny zwis, to bagażnik zachował dotychczasową pojemność. Pomogło w tym zastosowanie cieńszej tylnej klapy, obniżenie progu załadunku oraz przeprojektowanie tylnego zawieszenia.</w:t>
      </w:r>
    </w:p>
    <w:sectPr w:rsidR="00500199" w:rsidRPr="00500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53DBA" w14:textId="77777777" w:rsidR="004E0DE7" w:rsidRDefault="004E0DE7">
      <w:pPr>
        <w:spacing w:after="0" w:line="240" w:lineRule="auto"/>
      </w:pPr>
      <w:r>
        <w:separator/>
      </w:r>
    </w:p>
  </w:endnote>
  <w:endnote w:type="continuationSeparator" w:id="0">
    <w:p w14:paraId="0269AE07" w14:textId="77777777" w:rsidR="004E0DE7" w:rsidRDefault="004E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5A91" w14:textId="77777777" w:rsidR="004E0DE7" w:rsidRDefault="004E0DE7">
      <w:pPr>
        <w:spacing w:after="0" w:line="240" w:lineRule="auto"/>
      </w:pPr>
      <w:r>
        <w:separator/>
      </w:r>
    </w:p>
  </w:footnote>
  <w:footnote w:type="continuationSeparator" w:id="0">
    <w:p w14:paraId="403CAF75" w14:textId="77777777" w:rsidR="004E0DE7" w:rsidRDefault="004E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361E04"/>
    <w:multiLevelType w:val="hybridMultilevel"/>
    <w:tmpl w:val="494C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6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5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4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3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44531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69F6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6A9"/>
    <w:rsid w:val="00391B60"/>
    <w:rsid w:val="00396AC4"/>
    <w:rsid w:val="003A2CAD"/>
    <w:rsid w:val="003A3799"/>
    <w:rsid w:val="003A4792"/>
    <w:rsid w:val="003A77EE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3F39B3"/>
    <w:rsid w:val="0040361B"/>
    <w:rsid w:val="00424E3A"/>
    <w:rsid w:val="00425582"/>
    <w:rsid w:val="0042573B"/>
    <w:rsid w:val="00434A5F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0DE7"/>
    <w:rsid w:val="004E48D5"/>
    <w:rsid w:val="004E6217"/>
    <w:rsid w:val="004E694B"/>
    <w:rsid w:val="004E783A"/>
    <w:rsid w:val="004E7AC9"/>
    <w:rsid w:val="004F1410"/>
    <w:rsid w:val="004F5EDE"/>
    <w:rsid w:val="00500199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6179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59D5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251BC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50D6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39C7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2072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9BF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6371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32</TotalTime>
  <Pages>2</Pages>
  <Words>471</Words>
  <Characters>3011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2022-08-17T08:09:00Z</dcterms:created>
  <dcterms:modified xsi:type="dcterms:W3CDTF">2022-08-19T06:55:00Z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