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9755F19" w:rsidR="003309CF" w:rsidRPr="00BC386A" w:rsidRDefault="00455422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18</w:t>
      </w:r>
      <w:r w:rsidR="003309CF" w:rsidRPr="00BC386A">
        <w:rPr>
          <w:rFonts w:ascii="NobelCE Lt" w:hAnsi="NobelCE Lt"/>
          <w:sz w:val="24"/>
          <w:szCs w:val="24"/>
        </w:rPr>
        <w:t xml:space="preserve"> </w:t>
      </w:r>
      <w:r w:rsidR="00220796" w:rsidRPr="00BC386A">
        <w:rPr>
          <w:rFonts w:ascii="NobelCE Lt" w:hAnsi="NobelCE Lt"/>
          <w:sz w:val="24"/>
          <w:szCs w:val="24"/>
        </w:rPr>
        <w:t>LIPCA</w:t>
      </w:r>
      <w:r w:rsidR="003309CF" w:rsidRPr="00BC386A">
        <w:rPr>
          <w:rFonts w:ascii="NobelCE Lt" w:hAnsi="NobelCE Lt"/>
          <w:sz w:val="24"/>
          <w:szCs w:val="24"/>
        </w:rPr>
        <w:t xml:space="preserve"> 2022</w:t>
      </w:r>
    </w:p>
    <w:p w14:paraId="53237AD2" w14:textId="132BBA63" w:rsidR="00F35AB7" w:rsidRPr="00BC386A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2E5DAA1" w:rsidR="00F35AB7" w:rsidRPr="00220796" w:rsidRDefault="00F00BBA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ES</w:t>
      </w:r>
      <w:r w:rsidRPr="00220796">
        <w:rPr>
          <w:rFonts w:ascii="NobelCE Lt" w:hAnsi="NobelCE Lt"/>
          <w:b/>
          <w:sz w:val="36"/>
          <w:szCs w:val="36"/>
        </w:rPr>
        <w:t xml:space="preserve"> najczęściej leasingowanym </w:t>
      </w:r>
      <w:r>
        <w:rPr>
          <w:rFonts w:ascii="NobelCE Lt" w:hAnsi="NobelCE Lt"/>
          <w:b/>
          <w:sz w:val="36"/>
          <w:szCs w:val="36"/>
        </w:rPr>
        <w:t>modelem marki</w:t>
      </w:r>
      <w:r w:rsidRPr="00220796">
        <w:rPr>
          <w:rFonts w:ascii="NobelCE Lt" w:hAnsi="NobelCE Lt"/>
          <w:b/>
          <w:sz w:val="36"/>
          <w:szCs w:val="36"/>
        </w:rPr>
        <w:t xml:space="preserve"> w KINTO ONE</w:t>
      </w:r>
      <w:r>
        <w:rPr>
          <w:rFonts w:ascii="NobelCE Lt" w:hAnsi="NobelCE Lt"/>
          <w:b/>
          <w:sz w:val="36"/>
          <w:szCs w:val="36"/>
        </w:rPr>
        <w:t xml:space="preserve"> w pierwszym półroczu 2022 roku</w:t>
      </w:r>
    </w:p>
    <w:bookmarkEnd w:id="0"/>
    <w:p w14:paraId="70C92A0A" w14:textId="1FEE4123" w:rsidR="0061383D" w:rsidRPr="00220796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20796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0A35E000" w:rsidR="00F35AB7" w:rsidRDefault="00220796" w:rsidP="00220796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Co czwarty Lexus w KINTO </w:t>
      </w:r>
      <w:r w:rsidR="00C84B0F">
        <w:rPr>
          <w:rFonts w:ascii="NobelCE Lt" w:hAnsi="NobelCE Lt"/>
          <w:b/>
          <w:sz w:val="24"/>
          <w:szCs w:val="24"/>
        </w:rPr>
        <w:t>O</w:t>
      </w:r>
      <w:r w:rsidR="00E040F1">
        <w:rPr>
          <w:rFonts w:ascii="NobelCE Lt" w:hAnsi="NobelCE Lt"/>
          <w:b/>
          <w:sz w:val="24"/>
          <w:szCs w:val="24"/>
        </w:rPr>
        <w:t>NE</w:t>
      </w:r>
      <w:r w:rsidR="00511FB1">
        <w:rPr>
          <w:rFonts w:ascii="NobelCE Lt" w:hAnsi="NobelCE Lt"/>
          <w:b/>
          <w:sz w:val="24"/>
          <w:szCs w:val="24"/>
        </w:rPr>
        <w:t xml:space="preserve"> w 2022 roku</w:t>
      </w:r>
      <w:r>
        <w:rPr>
          <w:rFonts w:ascii="NobelCE Lt" w:hAnsi="NobelCE Lt"/>
          <w:b/>
          <w:sz w:val="24"/>
          <w:szCs w:val="24"/>
        </w:rPr>
        <w:t xml:space="preserve"> to ES 300h</w:t>
      </w:r>
    </w:p>
    <w:p w14:paraId="1167EAA3" w14:textId="4297D7A7" w:rsidR="00B853B7" w:rsidRPr="00B853B7" w:rsidRDefault="00B853B7" w:rsidP="00220796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853B7">
        <w:rPr>
          <w:rFonts w:ascii="NobelCE Lt" w:hAnsi="NobelCE Lt"/>
          <w:b/>
          <w:sz w:val="24"/>
          <w:szCs w:val="24"/>
        </w:rPr>
        <w:t xml:space="preserve">Lexus ES 300h w leasingu KINTO </w:t>
      </w:r>
      <w:r w:rsidR="00C84B0F">
        <w:rPr>
          <w:rFonts w:ascii="NobelCE Lt" w:hAnsi="NobelCE Lt"/>
          <w:b/>
          <w:sz w:val="24"/>
          <w:szCs w:val="24"/>
        </w:rPr>
        <w:t>ONE</w:t>
      </w:r>
      <w:r w:rsidRPr="00B853B7">
        <w:rPr>
          <w:rFonts w:ascii="NobelCE Lt" w:hAnsi="NobelCE Lt"/>
          <w:b/>
          <w:sz w:val="24"/>
          <w:szCs w:val="24"/>
        </w:rPr>
        <w:t xml:space="preserve"> dostępny od </w:t>
      </w:r>
      <w:r>
        <w:rPr>
          <w:rFonts w:ascii="NobelCE Lt" w:hAnsi="NobelCE Lt"/>
          <w:b/>
          <w:sz w:val="24"/>
          <w:szCs w:val="24"/>
        </w:rPr>
        <w:t>2 889 zł netto miesięcznie</w:t>
      </w:r>
    </w:p>
    <w:p w14:paraId="1585DBEB" w14:textId="22B2B863" w:rsidR="00220796" w:rsidRDefault="00220796" w:rsidP="00220796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73% </w:t>
      </w:r>
      <w:r w:rsidR="00B853B7">
        <w:rPr>
          <w:rFonts w:ascii="NobelCE Lt" w:hAnsi="NobelCE Lt"/>
          <w:b/>
          <w:sz w:val="24"/>
          <w:szCs w:val="24"/>
        </w:rPr>
        <w:t>Lexusów</w:t>
      </w:r>
      <w:r>
        <w:rPr>
          <w:rFonts w:ascii="NobelCE Lt" w:hAnsi="NobelCE Lt"/>
          <w:b/>
          <w:sz w:val="24"/>
          <w:szCs w:val="24"/>
        </w:rPr>
        <w:t xml:space="preserve"> leasingowanych w KINTO </w:t>
      </w:r>
      <w:r w:rsidR="00C84B0F">
        <w:rPr>
          <w:rFonts w:ascii="NobelCE Lt" w:hAnsi="NobelCE Lt"/>
          <w:b/>
          <w:sz w:val="24"/>
          <w:szCs w:val="24"/>
        </w:rPr>
        <w:t>ONE</w:t>
      </w:r>
      <w:r>
        <w:rPr>
          <w:rFonts w:ascii="NobelCE Lt" w:hAnsi="NobelCE Lt"/>
          <w:b/>
          <w:sz w:val="24"/>
          <w:szCs w:val="24"/>
        </w:rPr>
        <w:t xml:space="preserve"> ma napęd hybrydowy</w:t>
      </w:r>
    </w:p>
    <w:p w14:paraId="7D3481E7" w14:textId="3BC2374F" w:rsidR="00B853B7" w:rsidRPr="00220796" w:rsidRDefault="00FA1514" w:rsidP="00220796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Mocna pozycja modeli UX 250h i NX 350h</w:t>
      </w:r>
    </w:p>
    <w:p w14:paraId="2F1815FC" w14:textId="77777777" w:rsidR="00F35AB7" w:rsidRDefault="00F35AB7" w:rsidP="00F35AB7"/>
    <w:p w14:paraId="34DEDDB2" w14:textId="2A1ADC3E" w:rsidR="00C84B0F" w:rsidRDefault="00E773A2" w:rsidP="00C84B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Od 2021 roku klienci Lexusa w Polsce mogą finansować użytkowanie auta w ramach </w:t>
      </w:r>
      <w:r w:rsidR="00A72566" w:rsidRPr="00A72566">
        <w:rPr>
          <w:rFonts w:ascii="NobelCE Lt" w:hAnsi="NobelCE Lt"/>
          <w:bCs/>
          <w:sz w:val="24"/>
          <w:szCs w:val="24"/>
        </w:rPr>
        <w:t xml:space="preserve">KINTO </w:t>
      </w:r>
      <w:r w:rsidR="00C84B0F">
        <w:rPr>
          <w:rFonts w:ascii="NobelCE Lt" w:hAnsi="NobelCE Lt"/>
          <w:bCs/>
          <w:sz w:val="24"/>
          <w:szCs w:val="24"/>
        </w:rPr>
        <w:t xml:space="preserve">ONE. </w:t>
      </w:r>
      <w:r w:rsidR="00C84B0F" w:rsidRPr="00A72566">
        <w:rPr>
          <w:rFonts w:ascii="NobelCE Lt" w:hAnsi="NobelCE Lt"/>
          <w:bCs/>
          <w:sz w:val="24"/>
          <w:szCs w:val="24"/>
        </w:rPr>
        <w:t xml:space="preserve">Usługi KINTO </w:t>
      </w:r>
      <w:r w:rsidR="00C84B0F">
        <w:rPr>
          <w:rFonts w:ascii="NobelCE Lt" w:hAnsi="NobelCE Lt"/>
          <w:bCs/>
          <w:sz w:val="24"/>
          <w:szCs w:val="24"/>
        </w:rPr>
        <w:t xml:space="preserve">ONE </w:t>
      </w:r>
      <w:r w:rsidR="00C84B0F" w:rsidRPr="00A72566">
        <w:rPr>
          <w:rFonts w:ascii="NobelCE Lt" w:hAnsi="NobelCE Lt"/>
          <w:bCs/>
          <w:sz w:val="24"/>
          <w:szCs w:val="24"/>
        </w:rPr>
        <w:t xml:space="preserve">można łatwo dopasować do </w:t>
      </w:r>
      <w:r w:rsidR="00C84B0F">
        <w:rPr>
          <w:rFonts w:ascii="NobelCE Lt" w:hAnsi="NobelCE Lt"/>
          <w:bCs/>
          <w:sz w:val="24"/>
          <w:szCs w:val="24"/>
        </w:rPr>
        <w:t>własnych potrzeb</w:t>
      </w:r>
      <w:r w:rsidR="00C84B0F" w:rsidRPr="00A72566">
        <w:rPr>
          <w:rFonts w:ascii="NobelCE Lt" w:hAnsi="NobelCE Lt"/>
          <w:bCs/>
          <w:sz w:val="24"/>
          <w:szCs w:val="24"/>
        </w:rPr>
        <w:t xml:space="preserve"> lub </w:t>
      </w:r>
      <w:r w:rsidR="00C84B0F">
        <w:rPr>
          <w:rFonts w:ascii="NobelCE Lt" w:hAnsi="NobelCE Lt"/>
          <w:bCs/>
          <w:sz w:val="24"/>
          <w:szCs w:val="24"/>
        </w:rPr>
        <w:t>typu</w:t>
      </w:r>
      <w:r w:rsidR="00C84B0F" w:rsidRPr="00A72566">
        <w:rPr>
          <w:rFonts w:ascii="NobelCE Lt" w:hAnsi="NobelCE Lt"/>
          <w:bCs/>
          <w:sz w:val="24"/>
          <w:szCs w:val="24"/>
        </w:rPr>
        <w:t xml:space="preserve"> prowadzonej działalności</w:t>
      </w:r>
      <w:r w:rsidR="00C84B0F">
        <w:rPr>
          <w:rFonts w:ascii="NobelCE Lt" w:hAnsi="NobelCE Lt"/>
          <w:bCs/>
          <w:sz w:val="24"/>
          <w:szCs w:val="24"/>
        </w:rPr>
        <w:t>. O</w:t>
      </w:r>
      <w:r w:rsidR="00C84B0F" w:rsidRPr="00A72566">
        <w:rPr>
          <w:rFonts w:ascii="NobelCE Lt" w:hAnsi="NobelCE Lt"/>
          <w:bCs/>
          <w:sz w:val="24"/>
          <w:szCs w:val="24"/>
        </w:rPr>
        <w:t>pierają się</w:t>
      </w:r>
      <w:r w:rsidR="00C84B0F">
        <w:rPr>
          <w:rFonts w:ascii="NobelCE Lt" w:hAnsi="NobelCE Lt"/>
          <w:bCs/>
          <w:sz w:val="24"/>
          <w:szCs w:val="24"/>
        </w:rPr>
        <w:t xml:space="preserve"> one</w:t>
      </w:r>
      <w:r w:rsidR="00C84B0F" w:rsidRPr="00A72566">
        <w:rPr>
          <w:rFonts w:ascii="NobelCE Lt" w:hAnsi="NobelCE Lt"/>
          <w:bCs/>
          <w:sz w:val="24"/>
          <w:szCs w:val="24"/>
        </w:rPr>
        <w:t xml:space="preserve"> na leasingu niskich rat, podczas którego można swobodnie dobierać czas trwania umowy i jej przebieg. Klienci mogą dodawać </w:t>
      </w:r>
      <w:r w:rsidR="00FA71E1">
        <w:rPr>
          <w:rFonts w:ascii="NobelCE Lt" w:hAnsi="NobelCE Lt"/>
          <w:bCs/>
          <w:sz w:val="24"/>
          <w:szCs w:val="24"/>
        </w:rPr>
        <w:t>do</w:t>
      </w:r>
      <w:r w:rsidR="00C84B0F" w:rsidRPr="00A72566">
        <w:rPr>
          <w:rFonts w:ascii="NobelCE Lt" w:hAnsi="NobelCE Lt"/>
          <w:bCs/>
          <w:sz w:val="24"/>
          <w:szCs w:val="24"/>
        </w:rPr>
        <w:t xml:space="preserve"> samochodu pakiety serwisowe i dodatkowe usługi, mając pełną kontrolę nad budżetem podczas całego okresu użytkowania auta.</w:t>
      </w:r>
      <w:r w:rsidR="00C84B0F">
        <w:rPr>
          <w:rFonts w:ascii="NobelCE Lt" w:hAnsi="NobelCE Lt"/>
          <w:bCs/>
          <w:sz w:val="24"/>
          <w:szCs w:val="24"/>
        </w:rPr>
        <w:t xml:space="preserve"> Jedną z zalet KINTO ONE jest też fakt, że nie spłaca się całej wartości samochodu a jedynie jego część. Po zakończeniu umowy możemy wymienić auto na nowe, wykupić użytkowany samochód lub po prostu go zwrócić.</w:t>
      </w:r>
    </w:p>
    <w:p w14:paraId="6B40C4B0" w14:textId="64EBB713" w:rsidR="00B21146" w:rsidRDefault="00B2114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A9A9926" w14:textId="50490499" w:rsidR="004668B1" w:rsidRDefault="00BC386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C84B0F">
        <w:rPr>
          <w:rFonts w:ascii="NobelCE Lt" w:hAnsi="NobelCE Lt"/>
          <w:bCs/>
          <w:sz w:val="24"/>
          <w:szCs w:val="24"/>
        </w:rPr>
        <w:t xml:space="preserve">Coraz większa liczba klientów decyduje się na tę formę użytkowania samochodu. </w:t>
      </w:r>
      <w:r w:rsidR="004668B1">
        <w:rPr>
          <w:rFonts w:ascii="NobelCE Lt" w:hAnsi="NobelCE Lt"/>
          <w:bCs/>
          <w:sz w:val="24"/>
          <w:szCs w:val="24"/>
        </w:rPr>
        <w:t xml:space="preserve">Najpopularniejszym autem Lexusa w usłudze KINTO ONE w pierwszych sześciu miesiącach 2022 roku był ES 300h. Co czwarty kontrakt na finansowanie </w:t>
      </w:r>
      <w:r w:rsidR="008D2ECA">
        <w:rPr>
          <w:rFonts w:ascii="NobelCE Lt" w:hAnsi="NobelCE Lt"/>
          <w:bCs/>
          <w:sz w:val="24"/>
          <w:szCs w:val="24"/>
        </w:rPr>
        <w:t xml:space="preserve">samochodu </w:t>
      </w:r>
      <w:r w:rsidR="004668B1">
        <w:rPr>
          <w:rFonts w:ascii="NobelCE Lt" w:hAnsi="NobelCE Lt"/>
          <w:bCs/>
          <w:sz w:val="24"/>
          <w:szCs w:val="24"/>
        </w:rPr>
        <w:t>był zawierany właśnie na t</w:t>
      </w:r>
      <w:r w:rsidR="008D2ECA">
        <w:rPr>
          <w:rFonts w:ascii="NobelCE Lt" w:hAnsi="NobelCE Lt"/>
          <w:bCs/>
          <w:sz w:val="24"/>
          <w:szCs w:val="24"/>
        </w:rPr>
        <w:t>en model</w:t>
      </w:r>
      <w:r>
        <w:rPr>
          <w:rFonts w:ascii="NobelCE Lt" w:hAnsi="NobelCE Lt"/>
          <w:bCs/>
          <w:sz w:val="24"/>
          <w:szCs w:val="24"/>
        </w:rPr>
        <w:t xml:space="preserve">” – mówi </w:t>
      </w:r>
      <w:r w:rsidRPr="00BC386A">
        <w:rPr>
          <w:rFonts w:ascii="NobelCE Lt" w:hAnsi="NobelCE Lt"/>
          <w:bCs/>
          <w:sz w:val="24"/>
          <w:szCs w:val="24"/>
        </w:rPr>
        <w:t>Maciej Walecki, Specjalista ds. Rozwoju Produktów, Dział KINTO Lexus Central Europe.</w:t>
      </w:r>
    </w:p>
    <w:p w14:paraId="6E00C232" w14:textId="2E26E1D0" w:rsidR="00B853B7" w:rsidRDefault="00B853B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5E4A58" w14:textId="756A1ABA" w:rsidR="0040081E" w:rsidRPr="00811974" w:rsidRDefault="00B853B7" w:rsidP="0081197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ES to jeden z najpopularniejszych modeli Lexusa w historii. Na całym świecie sprzedano</w:t>
      </w:r>
      <w:r w:rsidR="0040081E">
        <w:rPr>
          <w:rFonts w:ascii="NobelCE Lt" w:hAnsi="NobelCE Lt"/>
          <w:bCs/>
          <w:sz w:val="24"/>
          <w:szCs w:val="24"/>
        </w:rPr>
        <w:t xml:space="preserve"> już blisko 2,5 mln</w:t>
      </w:r>
      <w:r w:rsidR="00430F35">
        <w:rPr>
          <w:rFonts w:ascii="NobelCE Lt" w:hAnsi="NobelCE Lt"/>
          <w:bCs/>
          <w:sz w:val="24"/>
          <w:szCs w:val="24"/>
        </w:rPr>
        <w:t xml:space="preserve"> egzemplarzy</w:t>
      </w:r>
      <w:r w:rsidR="0040081E">
        <w:rPr>
          <w:rFonts w:ascii="NobelCE Lt" w:hAnsi="NobelCE Lt"/>
          <w:bCs/>
          <w:sz w:val="24"/>
          <w:szCs w:val="24"/>
        </w:rPr>
        <w:t xml:space="preserve"> wszystkich generacji tego auta. </w:t>
      </w:r>
      <w:r w:rsidR="00D758DD">
        <w:rPr>
          <w:rFonts w:ascii="NobelCE Lt" w:hAnsi="NobelCE Lt"/>
          <w:bCs/>
          <w:sz w:val="24"/>
          <w:szCs w:val="24"/>
        </w:rPr>
        <w:t>W</w:t>
      </w:r>
      <w:r w:rsidR="0040081E">
        <w:rPr>
          <w:rFonts w:ascii="NobelCE Lt" w:hAnsi="NobelCE Lt"/>
          <w:bCs/>
          <w:sz w:val="24"/>
          <w:szCs w:val="24"/>
        </w:rPr>
        <w:t xml:space="preserve"> polskich salonach marki można</w:t>
      </w:r>
      <w:r w:rsidR="00D758DD">
        <w:rPr>
          <w:rFonts w:ascii="NobelCE Lt" w:hAnsi="NobelCE Lt"/>
          <w:bCs/>
          <w:sz w:val="24"/>
          <w:szCs w:val="24"/>
        </w:rPr>
        <w:t xml:space="preserve"> już</w:t>
      </w:r>
      <w:r w:rsidR="0040081E">
        <w:rPr>
          <w:rFonts w:ascii="NobelCE Lt" w:hAnsi="NobelCE Lt"/>
          <w:bCs/>
          <w:sz w:val="24"/>
          <w:szCs w:val="24"/>
        </w:rPr>
        <w:t xml:space="preserve"> zamawiać ES</w:t>
      </w:r>
      <w:r w:rsidR="00997088">
        <w:rPr>
          <w:rFonts w:ascii="NobelCE Lt" w:hAnsi="NobelCE Lt"/>
          <w:bCs/>
          <w:sz w:val="24"/>
          <w:szCs w:val="24"/>
        </w:rPr>
        <w:t>-a</w:t>
      </w:r>
      <w:r w:rsidR="00B54842">
        <w:rPr>
          <w:rFonts w:ascii="NobelCE Lt" w:hAnsi="NobelCE Lt"/>
          <w:bCs/>
          <w:sz w:val="24"/>
          <w:szCs w:val="24"/>
        </w:rPr>
        <w:t xml:space="preserve"> 300h</w:t>
      </w:r>
      <w:r w:rsidR="0040081E">
        <w:rPr>
          <w:rFonts w:ascii="NobelCE Lt" w:hAnsi="NobelCE Lt"/>
          <w:bCs/>
          <w:sz w:val="24"/>
          <w:szCs w:val="24"/>
        </w:rPr>
        <w:t xml:space="preserve"> z roku modelowego 2023, który w standardzie ma nowy system </w:t>
      </w:r>
      <w:r w:rsidR="0040081E" w:rsidRPr="0040081E">
        <w:rPr>
          <w:rFonts w:ascii="NobelCE Lt" w:hAnsi="NobelCE Lt"/>
          <w:bCs/>
          <w:sz w:val="24"/>
          <w:szCs w:val="24"/>
        </w:rPr>
        <w:lastRenderedPageBreak/>
        <w:t>multimedialny</w:t>
      </w:r>
      <w:r w:rsidR="00C84B0F">
        <w:rPr>
          <w:rFonts w:ascii="NobelCE Lt" w:hAnsi="NobelCE Lt"/>
          <w:bCs/>
          <w:sz w:val="24"/>
          <w:szCs w:val="24"/>
        </w:rPr>
        <w:t xml:space="preserve"> z dużym, </w:t>
      </w:r>
      <w:r w:rsidR="00FC0504">
        <w:rPr>
          <w:rFonts w:ascii="NobelCE Lt" w:hAnsi="NobelCE Lt"/>
          <w:bCs/>
          <w:sz w:val="24"/>
          <w:szCs w:val="24"/>
        </w:rPr>
        <w:t>12,3-calowym ekranem dotykowym</w:t>
      </w:r>
      <w:r w:rsidR="00430F35">
        <w:rPr>
          <w:rFonts w:ascii="NobelCE Lt" w:hAnsi="NobelCE Lt"/>
          <w:bCs/>
          <w:sz w:val="24"/>
          <w:szCs w:val="24"/>
        </w:rPr>
        <w:t>,</w:t>
      </w:r>
      <w:r w:rsidR="0040081E" w:rsidRPr="0040081E">
        <w:rPr>
          <w:rFonts w:ascii="NobelCE Lt" w:hAnsi="NobelCE Lt"/>
          <w:bCs/>
          <w:sz w:val="24"/>
          <w:szCs w:val="24"/>
        </w:rPr>
        <w:t xml:space="preserve"> z nawigacją w chmurze oraz inteligentnym asystentem głosowym Lexus </w:t>
      </w:r>
      <w:proofErr w:type="spellStart"/>
      <w:r w:rsidR="0040081E" w:rsidRPr="0040081E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40081E">
        <w:rPr>
          <w:rFonts w:ascii="NobelCE Lt" w:hAnsi="NobelCE Lt"/>
          <w:bCs/>
          <w:sz w:val="24"/>
          <w:szCs w:val="24"/>
        </w:rPr>
        <w:t xml:space="preserve">. </w:t>
      </w:r>
      <w:r w:rsidR="0040081E" w:rsidRPr="0040081E">
        <w:rPr>
          <w:rFonts w:ascii="NobelCE Lt" w:hAnsi="NobelCE Lt"/>
          <w:bCs/>
          <w:sz w:val="24"/>
          <w:szCs w:val="24"/>
        </w:rPr>
        <w:t xml:space="preserve">Samochód łączy się </w:t>
      </w:r>
      <w:r w:rsidR="00C84B0F">
        <w:rPr>
          <w:rFonts w:ascii="NobelCE Lt" w:hAnsi="NobelCE Lt"/>
          <w:bCs/>
          <w:sz w:val="24"/>
          <w:szCs w:val="24"/>
        </w:rPr>
        <w:t xml:space="preserve">też </w:t>
      </w:r>
      <w:r w:rsidR="0040081E" w:rsidRPr="0040081E">
        <w:rPr>
          <w:rFonts w:ascii="NobelCE Lt" w:hAnsi="NobelCE Lt"/>
          <w:bCs/>
          <w:sz w:val="24"/>
          <w:szCs w:val="24"/>
        </w:rPr>
        <w:t xml:space="preserve">bezprzewodowo ze smartfonem przy pomocy Apple </w:t>
      </w:r>
      <w:proofErr w:type="spellStart"/>
      <w:r w:rsidR="0040081E" w:rsidRPr="0040081E">
        <w:rPr>
          <w:rFonts w:ascii="NobelCE Lt" w:hAnsi="NobelCE Lt"/>
          <w:bCs/>
          <w:sz w:val="24"/>
          <w:szCs w:val="24"/>
        </w:rPr>
        <w:t>CarPlay</w:t>
      </w:r>
      <w:proofErr w:type="spellEnd"/>
      <w:r w:rsidR="0040081E" w:rsidRPr="0040081E">
        <w:rPr>
          <w:rFonts w:ascii="NobelCE Lt" w:hAnsi="NobelCE Lt"/>
          <w:bCs/>
          <w:sz w:val="24"/>
          <w:szCs w:val="24"/>
        </w:rPr>
        <w:t>® oraz przewodowo za pośrednictwem Android Auto™</w:t>
      </w:r>
      <w:r w:rsidR="0040081E">
        <w:rPr>
          <w:rFonts w:ascii="NobelCE Lt" w:hAnsi="NobelCE Lt"/>
          <w:bCs/>
          <w:sz w:val="24"/>
          <w:szCs w:val="24"/>
        </w:rPr>
        <w:t xml:space="preserve">, a </w:t>
      </w:r>
      <w:r w:rsidR="0040081E" w:rsidRPr="0040081E">
        <w:rPr>
          <w:rFonts w:ascii="NobelCE Lt" w:hAnsi="NobelCE Lt"/>
          <w:bCs/>
          <w:sz w:val="24"/>
          <w:szCs w:val="24"/>
        </w:rPr>
        <w:t>wybrane funkcje auta jak np. uruchomienie klimatyzacji lub ogrzewania przed podróżą, czy zdalne otwarcie lub zamknięcie drzwi można obsługiwać przy pomocy aplikacji Lexus Link.</w:t>
      </w:r>
    </w:p>
    <w:p w14:paraId="24B1C6E6" w14:textId="6856E12A" w:rsidR="00B853B7" w:rsidRDefault="00B853B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98AB8A4" w14:textId="00F9571B" w:rsidR="004668B1" w:rsidRDefault="00EF24D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Blisko 5-metrowa limuzyna jest synonimem oszczędnego przemieszczania się oraz bezpieczeństwa podróży. </w:t>
      </w:r>
      <w:r w:rsidR="00FC0504">
        <w:rPr>
          <w:rFonts w:ascii="NobelCE Lt" w:hAnsi="NobelCE Lt"/>
          <w:bCs/>
          <w:sz w:val="24"/>
          <w:szCs w:val="24"/>
        </w:rPr>
        <w:t xml:space="preserve">Lexus ES 300h ma napęd hybrydowy czwartej generacji o łącznej mocy 218 KM. Średnie spalanie tego modelu wynosi od 5,2 l/100 km. Standardem każdego ES-a jest </w:t>
      </w:r>
      <w:r>
        <w:rPr>
          <w:rFonts w:ascii="NobelCE Lt" w:hAnsi="NobelCE Lt"/>
          <w:bCs/>
          <w:sz w:val="24"/>
          <w:szCs w:val="24"/>
        </w:rPr>
        <w:t xml:space="preserve">pakiet systemów bezpieczeństwa czynnego </w:t>
      </w:r>
      <w:r w:rsidR="00FC0504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="00FC0504">
        <w:rPr>
          <w:rFonts w:ascii="NobelCE Lt" w:hAnsi="NobelCE Lt"/>
          <w:bCs/>
          <w:sz w:val="24"/>
          <w:szCs w:val="24"/>
        </w:rPr>
        <w:t>Safety</w:t>
      </w:r>
      <w:proofErr w:type="spellEnd"/>
      <w:r w:rsidR="00FC0504">
        <w:rPr>
          <w:rFonts w:ascii="NobelCE Lt" w:hAnsi="NobelCE Lt"/>
          <w:bCs/>
          <w:sz w:val="24"/>
          <w:szCs w:val="24"/>
        </w:rPr>
        <w:t xml:space="preserve"> System</w:t>
      </w:r>
      <w:r w:rsidR="00E32C2C">
        <w:rPr>
          <w:rFonts w:ascii="NobelCE Lt" w:hAnsi="NobelCE Lt"/>
          <w:bCs/>
          <w:sz w:val="24"/>
          <w:szCs w:val="24"/>
        </w:rPr>
        <w:t> </w:t>
      </w:r>
      <w:r w:rsidR="00FC0504">
        <w:rPr>
          <w:rFonts w:ascii="NobelCE Lt" w:hAnsi="NobelCE Lt"/>
          <w:bCs/>
          <w:sz w:val="24"/>
          <w:szCs w:val="24"/>
        </w:rPr>
        <w:t>+ 2.5</w:t>
      </w:r>
      <w:r>
        <w:rPr>
          <w:rFonts w:ascii="NobelCE Lt" w:hAnsi="NobelCE Lt"/>
          <w:bCs/>
          <w:sz w:val="24"/>
          <w:szCs w:val="24"/>
        </w:rPr>
        <w:t xml:space="preserve">, które obejmuje m.in. układ wczesnego reagowania w razie ryzyka zderzenia (PCS) z technologią wykrywania pieszych całą dobę i rowerzystów w dzień, a także wykrywania pieszych i pojazdów podczas skrętu. Częścią pakietu jest też aktywny tempomat, automatyczne światła drogowe, system monitorowania martwego pola (BSM) oraz układ monitorujący ruch poprzeczny podczas cofania z funkcją wykrywania pieszych (RCTAB). </w:t>
      </w:r>
      <w:r w:rsidR="00BC386A">
        <w:rPr>
          <w:rFonts w:ascii="NobelCE Lt" w:hAnsi="NobelCE Lt"/>
          <w:bCs/>
          <w:sz w:val="24"/>
          <w:szCs w:val="24"/>
        </w:rPr>
        <w:t>Obecnie Lexus ES 300h w wersji Business Edition dostępny jest w leasingu KINTO ONE od 2 899 zł netto miesięcznie.</w:t>
      </w:r>
    </w:p>
    <w:p w14:paraId="52A66E12" w14:textId="55D99C14" w:rsidR="004668B1" w:rsidRDefault="004668B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45888E" w14:textId="51A32A95" w:rsidR="004668B1" w:rsidRDefault="00B7534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Klienci </w:t>
      </w:r>
      <w:r w:rsidR="004777E3">
        <w:rPr>
          <w:rFonts w:ascii="NobelCE Lt" w:hAnsi="NobelCE Lt"/>
          <w:b/>
          <w:sz w:val="24"/>
          <w:szCs w:val="24"/>
        </w:rPr>
        <w:t>Lexusa wybierają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4777E3">
        <w:rPr>
          <w:rFonts w:ascii="NobelCE Lt" w:hAnsi="NobelCE Lt"/>
          <w:b/>
          <w:sz w:val="24"/>
          <w:szCs w:val="24"/>
        </w:rPr>
        <w:t>oszczędne auta</w:t>
      </w:r>
      <w:r>
        <w:rPr>
          <w:rFonts w:ascii="NobelCE Lt" w:hAnsi="NobelCE Lt"/>
          <w:b/>
          <w:sz w:val="24"/>
          <w:szCs w:val="24"/>
        </w:rPr>
        <w:t xml:space="preserve"> hybrydowe</w:t>
      </w:r>
    </w:p>
    <w:p w14:paraId="70A9F8DC" w14:textId="35D6737B" w:rsidR="00FA1514" w:rsidRDefault="00FA151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657366D" w14:textId="72240612" w:rsidR="00FA1514" w:rsidRDefault="00FA151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Klienci Lexus Central Europe w Polsce chętnie korzystają z finansowania w ramach KINTO ONE i najczęściej wybierają</w:t>
      </w:r>
      <w:r w:rsidR="00D758DD">
        <w:rPr>
          <w:rFonts w:ascii="NobelCE Lt" w:hAnsi="NobelCE Lt"/>
          <w:bCs/>
          <w:sz w:val="24"/>
          <w:szCs w:val="24"/>
        </w:rPr>
        <w:t xml:space="preserve"> oszczędne auta z napędem</w:t>
      </w:r>
      <w:r>
        <w:rPr>
          <w:rFonts w:ascii="NobelCE Lt" w:hAnsi="NobelCE Lt"/>
          <w:bCs/>
          <w:sz w:val="24"/>
          <w:szCs w:val="24"/>
        </w:rPr>
        <w:t xml:space="preserve"> hybryd</w:t>
      </w:r>
      <w:r w:rsidR="00D758DD">
        <w:rPr>
          <w:rFonts w:ascii="NobelCE Lt" w:hAnsi="NobelCE Lt"/>
          <w:bCs/>
          <w:sz w:val="24"/>
          <w:szCs w:val="24"/>
        </w:rPr>
        <w:t>owym</w:t>
      </w:r>
      <w:r>
        <w:rPr>
          <w:rFonts w:ascii="NobelCE Lt" w:hAnsi="NobelCE Lt"/>
          <w:bCs/>
          <w:sz w:val="24"/>
          <w:szCs w:val="24"/>
        </w:rPr>
        <w:t>. W pierwszym półroczu 2022 roku samochody z niskoemisyjnym, zelektryfikowanym napędem stanowiły aż 73% wszystkich zawieranych kontraktów. W pierwszej trójce najczęściej leasingowanych Lexusów w KINTO ONE oprócz ES-a są dwa inne modele</w:t>
      </w:r>
      <w:r w:rsidR="00511FB1">
        <w:rPr>
          <w:rFonts w:ascii="NobelCE Lt" w:hAnsi="NobelCE Lt"/>
          <w:bCs/>
          <w:sz w:val="24"/>
          <w:szCs w:val="24"/>
        </w:rPr>
        <w:t xml:space="preserve"> wyposażone w układ hybrydowy czwartej generacji</w:t>
      </w:r>
      <w:r>
        <w:rPr>
          <w:rFonts w:ascii="NobelCE Lt" w:hAnsi="NobelCE Lt"/>
          <w:bCs/>
          <w:sz w:val="24"/>
          <w:szCs w:val="24"/>
        </w:rPr>
        <w:t xml:space="preserve"> – UX 250h oraz NX 350h.</w:t>
      </w:r>
    </w:p>
    <w:p w14:paraId="3966EC10" w14:textId="3C7AFBE0" w:rsidR="00FA1514" w:rsidRDefault="00FA151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51DA6F3" w14:textId="65764E29" w:rsidR="00FA1514" w:rsidRPr="00FA1514" w:rsidRDefault="00FA151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odmianie hybrydowej to </w:t>
      </w:r>
      <w:r w:rsidR="00D0573D">
        <w:rPr>
          <w:rFonts w:ascii="NobelCE Lt" w:hAnsi="NobelCE Lt"/>
          <w:bCs/>
          <w:sz w:val="24"/>
          <w:szCs w:val="24"/>
        </w:rPr>
        <w:t>blisko 20% wszystkich zamówień</w:t>
      </w:r>
      <w:r w:rsidR="00511FB1">
        <w:rPr>
          <w:rFonts w:ascii="NobelCE Lt" w:hAnsi="NobelCE Lt"/>
          <w:bCs/>
          <w:sz w:val="24"/>
          <w:szCs w:val="24"/>
        </w:rPr>
        <w:t xml:space="preserve"> aut Lexusa. Obecnie UX 250h w wersji Business z pakietem Techno dostępny jest od 1 916 zł netto miesięcznie. Prawie 14% klientów wybierało z kolei model NX 350h, którego rata miesięczna wynosi obecnie od 2</w:t>
      </w:r>
      <w:r w:rsidR="00B7534F">
        <w:rPr>
          <w:rFonts w:ascii="NobelCE Lt" w:hAnsi="NobelCE Lt"/>
          <w:bCs/>
          <w:sz w:val="24"/>
          <w:szCs w:val="24"/>
        </w:rPr>
        <w:t> </w:t>
      </w:r>
      <w:r w:rsidR="00511FB1">
        <w:rPr>
          <w:rFonts w:ascii="NobelCE Lt" w:hAnsi="NobelCE Lt"/>
          <w:bCs/>
          <w:sz w:val="24"/>
          <w:szCs w:val="24"/>
        </w:rPr>
        <w:t>119</w:t>
      </w:r>
      <w:r w:rsidR="00B7534F">
        <w:rPr>
          <w:rFonts w:ascii="NobelCE Lt" w:hAnsi="NobelCE Lt"/>
          <w:bCs/>
          <w:sz w:val="24"/>
          <w:szCs w:val="24"/>
        </w:rPr>
        <w:t xml:space="preserve"> </w:t>
      </w:r>
      <w:r w:rsidR="00511FB1">
        <w:rPr>
          <w:rFonts w:ascii="NobelCE Lt" w:hAnsi="NobelCE Lt"/>
          <w:bCs/>
          <w:sz w:val="24"/>
          <w:szCs w:val="24"/>
        </w:rPr>
        <w:t>zł</w:t>
      </w:r>
      <w:r w:rsidR="00B7534F">
        <w:rPr>
          <w:rFonts w:ascii="NobelCE Lt" w:hAnsi="NobelCE Lt"/>
          <w:bCs/>
          <w:sz w:val="24"/>
          <w:szCs w:val="24"/>
        </w:rPr>
        <w:t xml:space="preserve"> netto</w:t>
      </w:r>
      <w:r w:rsidR="00511FB1">
        <w:rPr>
          <w:rFonts w:ascii="NobelCE Lt" w:hAnsi="NobelCE Lt"/>
          <w:bCs/>
          <w:sz w:val="24"/>
          <w:szCs w:val="24"/>
        </w:rPr>
        <w:t xml:space="preserve"> za auto z napędem na przód w wersji </w:t>
      </w:r>
      <w:proofErr w:type="spellStart"/>
      <w:r w:rsidR="00511FB1">
        <w:rPr>
          <w:rFonts w:ascii="NobelCE Lt" w:hAnsi="NobelCE Lt"/>
          <w:bCs/>
          <w:sz w:val="24"/>
          <w:szCs w:val="24"/>
        </w:rPr>
        <w:t>Elegance</w:t>
      </w:r>
      <w:proofErr w:type="spellEnd"/>
      <w:r w:rsidR="00511FB1">
        <w:rPr>
          <w:rFonts w:ascii="NobelCE Lt" w:hAnsi="NobelCE Lt"/>
          <w:bCs/>
          <w:sz w:val="24"/>
          <w:szCs w:val="24"/>
        </w:rPr>
        <w:t>.</w:t>
      </w:r>
    </w:p>
    <w:sectPr w:rsidR="00FA1514" w:rsidRPr="00FA15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047C" w14:textId="77777777" w:rsidR="00A610E9" w:rsidRDefault="00A610E9">
      <w:pPr>
        <w:spacing w:after="0" w:line="240" w:lineRule="auto"/>
      </w:pPr>
      <w:r>
        <w:separator/>
      </w:r>
    </w:p>
  </w:endnote>
  <w:endnote w:type="continuationSeparator" w:id="0">
    <w:p w14:paraId="7BFF96FD" w14:textId="77777777" w:rsidR="00A610E9" w:rsidRDefault="00A6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3F67" w14:textId="77777777" w:rsidR="00A610E9" w:rsidRDefault="00A610E9">
      <w:pPr>
        <w:spacing w:after="0" w:line="240" w:lineRule="auto"/>
      </w:pPr>
      <w:r>
        <w:separator/>
      </w:r>
    </w:p>
  </w:footnote>
  <w:footnote w:type="continuationSeparator" w:id="0">
    <w:p w14:paraId="3494B5D8" w14:textId="77777777" w:rsidR="00A610E9" w:rsidRDefault="00A6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76E09"/>
    <w:multiLevelType w:val="hybridMultilevel"/>
    <w:tmpl w:val="24484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036484">
    <w:abstractNumId w:val="0"/>
  </w:num>
  <w:num w:numId="2" w16cid:durableId="859972595">
    <w:abstractNumId w:val="1"/>
  </w:num>
  <w:num w:numId="3" w16cid:durableId="1083407225">
    <w:abstractNumId w:val="0"/>
  </w:num>
  <w:num w:numId="4" w16cid:durableId="406197767">
    <w:abstractNumId w:val="13"/>
  </w:num>
  <w:num w:numId="5" w16cid:durableId="1301574351">
    <w:abstractNumId w:val="21"/>
  </w:num>
  <w:num w:numId="6" w16cid:durableId="586809560">
    <w:abstractNumId w:val="11"/>
  </w:num>
  <w:num w:numId="7" w16cid:durableId="1199514813">
    <w:abstractNumId w:val="10"/>
  </w:num>
  <w:num w:numId="8" w16cid:durableId="1630361555">
    <w:abstractNumId w:val="25"/>
  </w:num>
  <w:num w:numId="9" w16cid:durableId="134103800">
    <w:abstractNumId w:val="7"/>
  </w:num>
  <w:num w:numId="10" w16cid:durableId="954286342">
    <w:abstractNumId w:val="29"/>
  </w:num>
  <w:num w:numId="11" w16cid:durableId="1585144812">
    <w:abstractNumId w:val="31"/>
  </w:num>
  <w:num w:numId="12" w16cid:durableId="1662586373">
    <w:abstractNumId w:val="33"/>
  </w:num>
  <w:num w:numId="13" w16cid:durableId="734859352">
    <w:abstractNumId w:val="24"/>
  </w:num>
  <w:num w:numId="14" w16cid:durableId="2029718612">
    <w:abstractNumId w:val="28"/>
  </w:num>
  <w:num w:numId="15" w16cid:durableId="1706443689">
    <w:abstractNumId w:val="30"/>
  </w:num>
  <w:num w:numId="16" w16cid:durableId="512262062">
    <w:abstractNumId w:val="5"/>
  </w:num>
  <w:num w:numId="17" w16cid:durableId="1859001735">
    <w:abstractNumId w:val="19"/>
  </w:num>
  <w:num w:numId="18" w16cid:durableId="255676376">
    <w:abstractNumId w:val="16"/>
  </w:num>
  <w:num w:numId="19" w16cid:durableId="1132671952">
    <w:abstractNumId w:val="4"/>
  </w:num>
  <w:num w:numId="20" w16cid:durableId="1347056899">
    <w:abstractNumId w:val="14"/>
  </w:num>
  <w:num w:numId="21" w16cid:durableId="1886285948">
    <w:abstractNumId w:val="27"/>
  </w:num>
  <w:num w:numId="22" w16cid:durableId="1110124256">
    <w:abstractNumId w:val="32"/>
  </w:num>
  <w:num w:numId="23" w16cid:durableId="1070545985">
    <w:abstractNumId w:val="3"/>
  </w:num>
  <w:num w:numId="24" w16cid:durableId="969167036">
    <w:abstractNumId w:val="12"/>
  </w:num>
  <w:num w:numId="25" w16cid:durableId="554777339">
    <w:abstractNumId w:val="9"/>
  </w:num>
  <w:num w:numId="26" w16cid:durableId="1037899335">
    <w:abstractNumId w:val="26"/>
  </w:num>
  <w:num w:numId="27" w16cid:durableId="1967391751">
    <w:abstractNumId w:val="2"/>
  </w:num>
  <w:num w:numId="28" w16cid:durableId="411660745">
    <w:abstractNumId w:val="8"/>
  </w:num>
  <w:num w:numId="29" w16cid:durableId="1865559670">
    <w:abstractNumId w:val="18"/>
  </w:num>
  <w:num w:numId="30" w16cid:durableId="865599859">
    <w:abstractNumId w:val="17"/>
  </w:num>
  <w:num w:numId="31" w16cid:durableId="1010567448">
    <w:abstractNumId w:val="20"/>
  </w:num>
  <w:num w:numId="32" w16cid:durableId="1516919454">
    <w:abstractNumId w:val="22"/>
  </w:num>
  <w:num w:numId="33" w16cid:durableId="988285520">
    <w:abstractNumId w:val="6"/>
  </w:num>
  <w:num w:numId="34" w16cid:durableId="1165631335">
    <w:abstractNumId w:val="15"/>
  </w:num>
  <w:num w:numId="35" w16cid:durableId="19151188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C3FB9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4B67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0796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081E"/>
    <w:rsid w:val="0040361B"/>
    <w:rsid w:val="00424E3A"/>
    <w:rsid w:val="00425582"/>
    <w:rsid w:val="0042573B"/>
    <w:rsid w:val="00430F35"/>
    <w:rsid w:val="004362CA"/>
    <w:rsid w:val="00436559"/>
    <w:rsid w:val="00442595"/>
    <w:rsid w:val="00442AF0"/>
    <w:rsid w:val="00443A00"/>
    <w:rsid w:val="0044527D"/>
    <w:rsid w:val="00453FF3"/>
    <w:rsid w:val="00455422"/>
    <w:rsid w:val="004578D7"/>
    <w:rsid w:val="004668B1"/>
    <w:rsid w:val="00471578"/>
    <w:rsid w:val="00474289"/>
    <w:rsid w:val="004777E3"/>
    <w:rsid w:val="00484D76"/>
    <w:rsid w:val="0049441A"/>
    <w:rsid w:val="004A42A9"/>
    <w:rsid w:val="004C2BF0"/>
    <w:rsid w:val="004C6F92"/>
    <w:rsid w:val="004D2E0A"/>
    <w:rsid w:val="004D3662"/>
    <w:rsid w:val="004D4855"/>
    <w:rsid w:val="004D72A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11FB1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B626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0F8E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6652F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1FAB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0756"/>
    <w:rsid w:val="00811464"/>
    <w:rsid w:val="0081197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2ECA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0043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97088"/>
    <w:rsid w:val="009A19A2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10E9"/>
    <w:rsid w:val="00A6542C"/>
    <w:rsid w:val="00A6555D"/>
    <w:rsid w:val="00A72566"/>
    <w:rsid w:val="00A84E2D"/>
    <w:rsid w:val="00A86467"/>
    <w:rsid w:val="00A877D5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146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842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7534F"/>
    <w:rsid w:val="00B80AB7"/>
    <w:rsid w:val="00B8289B"/>
    <w:rsid w:val="00B84C78"/>
    <w:rsid w:val="00B853B7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C386A"/>
    <w:rsid w:val="00BD0448"/>
    <w:rsid w:val="00BD1E6A"/>
    <w:rsid w:val="00BE1228"/>
    <w:rsid w:val="00BE5575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B0F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0573D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640CC"/>
    <w:rsid w:val="00D7106F"/>
    <w:rsid w:val="00D758DD"/>
    <w:rsid w:val="00D76373"/>
    <w:rsid w:val="00D77461"/>
    <w:rsid w:val="00D918B0"/>
    <w:rsid w:val="00D94175"/>
    <w:rsid w:val="00DB79AB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40F1"/>
    <w:rsid w:val="00E0666D"/>
    <w:rsid w:val="00E1607C"/>
    <w:rsid w:val="00E20475"/>
    <w:rsid w:val="00E24DDD"/>
    <w:rsid w:val="00E26431"/>
    <w:rsid w:val="00E26D83"/>
    <w:rsid w:val="00E270A8"/>
    <w:rsid w:val="00E32C2C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773A2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24D9"/>
    <w:rsid w:val="00EF4A66"/>
    <w:rsid w:val="00EF66B4"/>
    <w:rsid w:val="00F00BBA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56DC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A1514"/>
    <w:rsid w:val="00FA71E1"/>
    <w:rsid w:val="00FB36CD"/>
    <w:rsid w:val="00FB7DAD"/>
    <w:rsid w:val="00FC0504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D6AB-DF29-6E47-95AA-12B2C071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7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revision>2</cp:revision>
  <cp:lastPrinted>2021-10-28T13:59:00Z</cp:lastPrinted>
  <dcterms:created xsi:type="dcterms:W3CDTF">2022-07-18T11:17:00Z</dcterms:created>
  <dcterms:modified xsi:type="dcterms:W3CDTF">2022-07-18T11:17:00Z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