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1433037" w:rsidR="003309CF" w:rsidRPr="007937F8" w:rsidRDefault="001E0B68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CZERWCA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0AFC377" w:rsidR="00F35AB7" w:rsidRPr="00F35AB7" w:rsidRDefault="001E0B6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JAK POWSTAJĄ SYSTEMY NAGŁOŚNIENIA</w:t>
      </w:r>
      <w:r w:rsidR="000B2D85">
        <w:rPr>
          <w:rFonts w:ascii="NobelCE Lt" w:hAnsi="NobelCE Lt"/>
          <w:b/>
          <w:sz w:val="36"/>
          <w:szCs w:val="36"/>
        </w:rPr>
        <w:t xml:space="preserve"> PREMIUM</w:t>
      </w:r>
      <w:r w:rsidR="00300189">
        <w:rPr>
          <w:rFonts w:ascii="NobelCE Lt" w:hAnsi="NobelCE Lt"/>
          <w:b/>
          <w:sz w:val="36"/>
          <w:szCs w:val="36"/>
        </w:rPr>
        <w:t xml:space="preserve"> </w:t>
      </w:r>
      <w:r w:rsidR="001A1ACB">
        <w:rPr>
          <w:rFonts w:ascii="NobelCE Lt" w:hAnsi="NobelCE Lt"/>
          <w:b/>
          <w:sz w:val="36"/>
          <w:szCs w:val="36"/>
        </w:rPr>
        <w:t xml:space="preserve">MARK LEVINSON </w:t>
      </w:r>
      <w:r>
        <w:rPr>
          <w:rFonts w:ascii="NobelCE Lt" w:hAnsi="NobelCE Lt"/>
          <w:b/>
          <w:sz w:val="36"/>
          <w:szCs w:val="36"/>
        </w:rPr>
        <w:t>DO AUT LEXUSA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001517D9" w:rsidR="00F35AB7" w:rsidRDefault="009F4867" w:rsidP="009F486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Współpraca marek Lexus i Mark Levinson trwa już ponad 20 lat</w:t>
      </w:r>
    </w:p>
    <w:p w14:paraId="444086A5" w14:textId="606D2DBE" w:rsidR="009F4867" w:rsidRDefault="009F4867" w:rsidP="009F486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Mark Levinson projektuje od podstaw systemy nagłośnienia do każdego nowego modelu Lexusa</w:t>
      </w:r>
    </w:p>
    <w:p w14:paraId="5780B41A" w14:textId="4645A299" w:rsidR="009F4867" w:rsidRDefault="00262C0D" w:rsidP="009F486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RX i RZ</w:t>
      </w:r>
      <w:r w:rsidR="004B323A">
        <w:rPr>
          <w:rFonts w:ascii="NobelCE Lt" w:hAnsi="NobelCE Lt"/>
          <w:b/>
          <w:sz w:val="24"/>
          <w:szCs w:val="24"/>
        </w:rPr>
        <w:t xml:space="preserve"> </w:t>
      </w:r>
      <w:r w:rsidR="00916FD8">
        <w:rPr>
          <w:rFonts w:ascii="NobelCE Lt" w:hAnsi="NobelCE Lt"/>
          <w:b/>
          <w:sz w:val="24"/>
          <w:szCs w:val="24"/>
        </w:rPr>
        <w:t>–</w:t>
      </w:r>
      <w:r>
        <w:rPr>
          <w:rFonts w:ascii="NobelCE Lt" w:hAnsi="NobelCE Lt"/>
          <w:b/>
          <w:sz w:val="24"/>
          <w:szCs w:val="24"/>
        </w:rPr>
        <w:t xml:space="preserve"> nowe SUV-y Lexusa z najnowszymi rozwiązaniami </w:t>
      </w:r>
      <w:r w:rsidR="007E4664">
        <w:rPr>
          <w:rFonts w:ascii="NobelCE Lt" w:hAnsi="NobelCE Lt"/>
          <w:b/>
          <w:sz w:val="24"/>
          <w:szCs w:val="24"/>
        </w:rPr>
        <w:t xml:space="preserve">audio </w:t>
      </w:r>
      <w:r>
        <w:rPr>
          <w:rFonts w:ascii="NobelCE Lt" w:hAnsi="NobelCE Lt"/>
          <w:b/>
          <w:sz w:val="24"/>
          <w:szCs w:val="24"/>
        </w:rPr>
        <w:t>Mark Levinson</w:t>
      </w:r>
    </w:p>
    <w:p w14:paraId="0579E885" w14:textId="0DD372F4" w:rsidR="00262C0D" w:rsidRPr="009F4867" w:rsidRDefault="00262C0D" w:rsidP="009F4867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Wyjątkowy</w:t>
      </w:r>
      <w:r w:rsidR="007E4664">
        <w:rPr>
          <w:rFonts w:ascii="NobelCE Lt" w:hAnsi="NobelCE Lt"/>
          <w:b/>
          <w:sz w:val="24"/>
          <w:szCs w:val="24"/>
        </w:rPr>
        <w:t>, 17-głośnikowy</w:t>
      </w:r>
      <w:r>
        <w:rPr>
          <w:rFonts w:ascii="NobelCE Lt" w:hAnsi="NobelCE Lt"/>
          <w:b/>
          <w:sz w:val="24"/>
          <w:szCs w:val="24"/>
        </w:rPr>
        <w:t xml:space="preserve"> system w Lexusie NX 350h w technologii </w:t>
      </w:r>
      <w:proofErr w:type="spellStart"/>
      <w:r>
        <w:rPr>
          <w:rFonts w:ascii="NobelCE Lt" w:hAnsi="NobelCE Lt"/>
          <w:b/>
          <w:sz w:val="24"/>
          <w:szCs w:val="24"/>
        </w:rPr>
        <w:t>PurePlay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z dźwiękiem bliskim ideału</w:t>
      </w:r>
    </w:p>
    <w:p w14:paraId="2F1815FC" w14:textId="77777777" w:rsidR="00F35AB7" w:rsidRDefault="00F35AB7" w:rsidP="00F35AB7"/>
    <w:p w14:paraId="4591C511" w14:textId="06CB0F3B" w:rsidR="0058020E" w:rsidRDefault="00A56C1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Miliony kierowców i pasażerów Lexusów na całym świecie doświadcza</w:t>
      </w:r>
      <w:r w:rsidR="00732F18">
        <w:rPr>
          <w:rFonts w:ascii="NobelCE Lt" w:hAnsi="NobelCE Lt"/>
          <w:bCs/>
          <w:sz w:val="24"/>
          <w:szCs w:val="24"/>
        </w:rPr>
        <w:t>ją</w:t>
      </w:r>
      <w:r>
        <w:rPr>
          <w:rFonts w:ascii="NobelCE Lt" w:hAnsi="NobelCE Lt"/>
          <w:bCs/>
          <w:sz w:val="24"/>
          <w:szCs w:val="24"/>
        </w:rPr>
        <w:t xml:space="preserve"> najwyższej jakości dźwięku </w:t>
      </w:r>
      <w:r w:rsidR="00732F18">
        <w:rPr>
          <w:rFonts w:ascii="NobelCE Lt" w:hAnsi="NobelCE Lt"/>
          <w:bCs/>
          <w:sz w:val="24"/>
          <w:szCs w:val="24"/>
        </w:rPr>
        <w:t>dzięki</w:t>
      </w:r>
      <w:r w:rsidRPr="00D203E5">
        <w:rPr>
          <w:rFonts w:ascii="NobelCE Lt" w:hAnsi="NobelCE Lt"/>
          <w:bCs/>
          <w:sz w:val="24"/>
          <w:szCs w:val="24"/>
        </w:rPr>
        <w:t xml:space="preserve"> ekspert</w:t>
      </w:r>
      <w:r w:rsidR="00732F18">
        <w:rPr>
          <w:rFonts w:ascii="NobelCE Lt" w:hAnsi="NobelCE Lt"/>
          <w:bCs/>
          <w:sz w:val="24"/>
          <w:szCs w:val="24"/>
        </w:rPr>
        <w:t>om</w:t>
      </w:r>
      <w:r w:rsidR="00D203E5" w:rsidRPr="00D203E5">
        <w:rPr>
          <w:rFonts w:ascii="NobelCE Lt" w:hAnsi="NobelCE Lt"/>
          <w:bCs/>
          <w:sz w:val="24"/>
          <w:szCs w:val="24"/>
        </w:rPr>
        <w:t xml:space="preserve"> firmy</w:t>
      </w:r>
      <w:r w:rsidRPr="00D203E5">
        <w:rPr>
          <w:rFonts w:ascii="NobelCE Lt" w:hAnsi="NobelCE Lt"/>
          <w:bCs/>
          <w:sz w:val="24"/>
          <w:szCs w:val="24"/>
        </w:rPr>
        <w:t xml:space="preserve"> Mark Levinson</w:t>
      </w:r>
      <w:r w:rsidR="00F76BED" w:rsidRPr="00D203E5">
        <w:rPr>
          <w:rFonts w:ascii="NobelCE Lt" w:hAnsi="NobelCE Lt"/>
          <w:bCs/>
          <w:sz w:val="24"/>
          <w:szCs w:val="24"/>
        </w:rPr>
        <w:t>, high-</w:t>
      </w:r>
      <w:proofErr w:type="spellStart"/>
      <w:r w:rsidR="00F76BED" w:rsidRPr="00D203E5">
        <w:rPr>
          <w:rFonts w:ascii="NobelCE Lt" w:hAnsi="NobelCE Lt"/>
          <w:bCs/>
          <w:sz w:val="24"/>
          <w:szCs w:val="24"/>
        </w:rPr>
        <w:t>endowego</w:t>
      </w:r>
      <w:proofErr w:type="spellEnd"/>
      <w:r w:rsidR="00F76BED" w:rsidRPr="00A56C14">
        <w:rPr>
          <w:rFonts w:ascii="NobelCE Lt" w:hAnsi="NobelCE Lt"/>
          <w:bCs/>
          <w:sz w:val="24"/>
          <w:szCs w:val="24"/>
        </w:rPr>
        <w:t xml:space="preserve"> produ</w:t>
      </w:r>
      <w:r w:rsidR="00F76BED">
        <w:rPr>
          <w:rFonts w:ascii="NobelCE Lt" w:hAnsi="NobelCE Lt"/>
          <w:bCs/>
          <w:sz w:val="24"/>
          <w:szCs w:val="24"/>
        </w:rPr>
        <w:t>centa</w:t>
      </w:r>
      <w:r w:rsidR="00F76BED" w:rsidRPr="00A56C14">
        <w:rPr>
          <w:rFonts w:ascii="NobelCE Lt" w:hAnsi="NobelCE Lt"/>
          <w:bCs/>
          <w:sz w:val="24"/>
          <w:szCs w:val="24"/>
        </w:rPr>
        <w:t xml:space="preserve"> wyrafinowan</w:t>
      </w:r>
      <w:r w:rsidR="00F76BED">
        <w:rPr>
          <w:rFonts w:ascii="NobelCE Lt" w:hAnsi="NobelCE Lt"/>
          <w:bCs/>
          <w:sz w:val="24"/>
          <w:szCs w:val="24"/>
        </w:rPr>
        <w:t>ych</w:t>
      </w:r>
      <w:r w:rsidR="00F76BED" w:rsidRPr="00A56C14">
        <w:rPr>
          <w:rFonts w:ascii="NobelCE Lt" w:hAnsi="NobelCE Lt"/>
          <w:bCs/>
          <w:sz w:val="24"/>
          <w:szCs w:val="24"/>
        </w:rPr>
        <w:t xml:space="preserve"> </w:t>
      </w:r>
      <w:r w:rsidR="00F76BED">
        <w:rPr>
          <w:rFonts w:ascii="NobelCE Lt" w:hAnsi="NobelCE Lt"/>
          <w:bCs/>
          <w:sz w:val="24"/>
          <w:szCs w:val="24"/>
        </w:rPr>
        <w:t>systemów audio</w:t>
      </w:r>
      <w:r>
        <w:rPr>
          <w:rFonts w:ascii="NobelCE Lt" w:hAnsi="NobelCE Lt"/>
          <w:bCs/>
          <w:sz w:val="24"/>
          <w:szCs w:val="24"/>
        </w:rPr>
        <w:t xml:space="preserve">. Współpraca obu marek trwa od ponad 20 lat, a każdy nowy model Lexusa ma szyty na miarę system </w:t>
      </w:r>
      <w:proofErr w:type="spellStart"/>
      <w:r w:rsidR="00F76BED">
        <w:rPr>
          <w:rFonts w:ascii="NobelCE Lt" w:hAnsi="NobelCE Lt"/>
          <w:bCs/>
          <w:sz w:val="24"/>
          <w:szCs w:val="24"/>
        </w:rPr>
        <w:t>magłośnienia</w:t>
      </w:r>
      <w:proofErr w:type="spellEnd"/>
      <w:r>
        <w:rPr>
          <w:rFonts w:ascii="NobelCE Lt" w:hAnsi="NobelCE Lt"/>
          <w:bCs/>
          <w:sz w:val="24"/>
          <w:szCs w:val="24"/>
        </w:rPr>
        <w:t>,</w:t>
      </w:r>
      <w:r w:rsidR="00F76BED">
        <w:rPr>
          <w:rFonts w:ascii="NobelCE Lt" w:hAnsi="NobelCE Lt"/>
          <w:bCs/>
          <w:sz w:val="24"/>
          <w:szCs w:val="24"/>
        </w:rPr>
        <w:t xml:space="preserve"> wykorzystujący najnowocześniejsze technologie, by</w:t>
      </w:r>
      <w:r>
        <w:rPr>
          <w:rFonts w:ascii="NobelCE Lt" w:hAnsi="NobelCE Lt"/>
          <w:bCs/>
          <w:sz w:val="24"/>
          <w:szCs w:val="24"/>
        </w:rPr>
        <w:t xml:space="preserve"> bez względu na rodzaj wybranej muzyki </w:t>
      </w:r>
      <w:r w:rsidR="00F76BED">
        <w:rPr>
          <w:rFonts w:ascii="NobelCE Lt" w:hAnsi="NobelCE Lt"/>
          <w:bCs/>
          <w:sz w:val="24"/>
          <w:szCs w:val="24"/>
        </w:rPr>
        <w:t>doznania akustyczne były jak najlepsze.</w:t>
      </w:r>
    </w:p>
    <w:p w14:paraId="4DCF778A" w14:textId="2B29C37F" w:rsidR="004B323A" w:rsidRDefault="004B323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3DBB38" w14:textId="44C841B2" w:rsidR="004B323A" w:rsidRDefault="004B323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„Przez ostatnie dwie dekady nasze firmy napędzały wzajemny rozwój. Innowacyjność, przywiązanie do najwyższej jakości wykonania i dążenie do zapewnienia użytkownikom najlepszych doznań to nasze wspólne wartości. Z każdym kolejnym modelem za sprawą systemów audio Mark Levinson byliśmy w stanie zapewnić jeszcze lepsze wrażenia akustyczn</w:t>
      </w:r>
      <w:r w:rsidR="0074047A">
        <w:rPr>
          <w:rFonts w:ascii="NobelCE Lt" w:hAnsi="NobelCE Lt"/>
          <w:bCs/>
          <w:sz w:val="24"/>
          <w:szCs w:val="24"/>
        </w:rPr>
        <w:t>e</w:t>
      </w:r>
      <w:r w:rsidR="007E4664">
        <w:rPr>
          <w:rFonts w:ascii="NobelCE Lt" w:hAnsi="NobelCE Lt"/>
          <w:bCs/>
          <w:sz w:val="24"/>
          <w:szCs w:val="24"/>
        </w:rPr>
        <w:t xml:space="preserve">” – mówi Spiros </w:t>
      </w:r>
      <w:proofErr w:type="spellStart"/>
      <w:r w:rsidR="007E4664">
        <w:rPr>
          <w:rFonts w:ascii="NobelCE Lt" w:hAnsi="NobelCE Lt"/>
          <w:bCs/>
          <w:sz w:val="24"/>
          <w:szCs w:val="24"/>
        </w:rPr>
        <w:t>Fotinos</w:t>
      </w:r>
      <w:proofErr w:type="spellEnd"/>
      <w:r w:rsidR="007E4664">
        <w:rPr>
          <w:rFonts w:ascii="NobelCE Lt" w:hAnsi="NobelCE Lt"/>
          <w:bCs/>
          <w:sz w:val="24"/>
          <w:szCs w:val="24"/>
        </w:rPr>
        <w:t>, szef Lexus Europe.</w:t>
      </w:r>
    </w:p>
    <w:p w14:paraId="705EAB1B" w14:textId="7AD72A42" w:rsidR="00DB6E64" w:rsidRDefault="00DB6E6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20CBA3" w14:textId="7A773C1B" w:rsidR="004B323A" w:rsidRDefault="00DB6E64" w:rsidP="00DB6E6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„Dążymy do tego, by stać się najlepszą marką audio na świecie. Chcemy osiągnąć zerowe zniekształcenia harmoniczne i krystalicznie czystą </w:t>
      </w:r>
      <w:r w:rsidR="00732F18">
        <w:rPr>
          <w:rFonts w:ascii="NobelCE Lt" w:hAnsi="NobelCE Lt"/>
          <w:bCs/>
          <w:sz w:val="24"/>
          <w:szCs w:val="24"/>
        </w:rPr>
        <w:t>akustykę</w:t>
      </w:r>
      <w:r>
        <w:rPr>
          <w:rFonts w:ascii="NobelCE Lt" w:hAnsi="NobelCE Lt"/>
          <w:bCs/>
          <w:sz w:val="24"/>
          <w:szCs w:val="24"/>
        </w:rPr>
        <w:t xml:space="preserve">. Nasze cele są zbieżne z celami Lexusa. </w:t>
      </w:r>
      <w:proofErr w:type="gramStart"/>
      <w:r>
        <w:rPr>
          <w:rFonts w:ascii="NobelCE Lt" w:hAnsi="NobelCE Lt"/>
          <w:bCs/>
          <w:sz w:val="24"/>
          <w:szCs w:val="24"/>
        </w:rPr>
        <w:t>To</w:t>
      </w:r>
      <w:proofErr w:type="gramEnd"/>
      <w:r>
        <w:rPr>
          <w:rFonts w:ascii="NobelCE Lt" w:hAnsi="NobelCE Lt"/>
          <w:bCs/>
          <w:sz w:val="24"/>
          <w:szCs w:val="24"/>
        </w:rPr>
        <w:t xml:space="preserve"> dlatego ta współpraca trwa ponad 20 lat” – </w:t>
      </w:r>
      <w:proofErr w:type="spellStart"/>
      <w:r>
        <w:rPr>
          <w:rFonts w:ascii="NobelCE Lt" w:hAnsi="NobelCE Lt"/>
          <w:bCs/>
          <w:sz w:val="24"/>
          <w:szCs w:val="24"/>
        </w:rPr>
        <w:t>wyjasnia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Kyle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Roche, Senior Global Marketing Manager </w:t>
      </w:r>
      <w:r w:rsidR="00732F18">
        <w:rPr>
          <w:rFonts w:ascii="NobelCE Lt" w:hAnsi="NobelCE Lt"/>
          <w:bCs/>
          <w:sz w:val="24"/>
          <w:szCs w:val="24"/>
        </w:rPr>
        <w:t>firmy</w:t>
      </w:r>
      <w:r>
        <w:rPr>
          <w:rFonts w:ascii="NobelCE Lt" w:hAnsi="NobelCE Lt"/>
          <w:bCs/>
          <w:sz w:val="24"/>
          <w:szCs w:val="24"/>
        </w:rPr>
        <w:t xml:space="preserve"> HARMAN, która jest właścicielem Marka Levinsona.</w:t>
      </w:r>
    </w:p>
    <w:p w14:paraId="2B7D2522" w14:textId="77777777" w:rsidR="00DB6E64" w:rsidRDefault="00DB6E6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35CC69" w14:textId="602B22AF" w:rsidR="00DB6E64" w:rsidRDefault="00DB6E64" w:rsidP="00DB6E64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Najnowszymi ow</w:t>
      </w:r>
      <w:r w:rsidR="0074047A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cami współpracy Lexusa i Marka Levinsona </w:t>
      </w:r>
      <w:r w:rsidR="0074047A">
        <w:rPr>
          <w:rFonts w:ascii="NobelCE Lt" w:hAnsi="NobelCE Lt"/>
          <w:bCs/>
          <w:sz w:val="24"/>
          <w:szCs w:val="24"/>
        </w:rPr>
        <w:t xml:space="preserve">są systemy nagłośnienia do </w:t>
      </w:r>
      <w:r>
        <w:rPr>
          <w:rFonts w:ascii="NobelCE Lt" w:hAnsi="NobelCE Lt"/>
          <w:bCs/>
          <w:sz w:val="24"/>
          <w:szCs w:val="24"/>
        </w:rPr>
        <w:t>dw</w:t>
      </w:r>
      <w:r w:rsidR="0074047A">
        <w:rPr>
          <w:rFonts w:ascii="NobelCE Lt" w:hAnsi="NobelCE Lt"/>
          <w:bCs/>
          <w:sz w:val="24"/>
          <w:szCs w:val="24"/>
        </w:rPr>
        <w:t>óch</w:t>
      </w:r>
      <w:r>
        <w:rPr>
          <w:rFonts w:ascii="NobelCE Lt" w:hAnsi="NobelCE Lt"/>
          <w:bCs/>
          <w:sz w:val="24"/>
          <w:szCs w:val="24"/>
        </w:rPr>
        <w:t xml:space="preserve"> now</w:t>
      </w:r>
      <w:r w:rsidR="0074047A">
        <w:rPr>
          <w:rFonts w:ascii="NobelCE Lt" w:hAnsi="NobelCE Lt"/>
          <w:bCs/>
          <w:sz w:val="24"/>
          <w:szCs w:val="24"/>
        </w:rPr>
        <w:t>ych</w:t>
      </w:r>
      <w:r>
        <w:rPr>
          <w:rFonts w:ascii="NobelCE Lt" w:hAnsi="NobelCE Lt"/>
          <w:bCs/>
          <w:sz w:val="24"/>
          <w:szCs w:val="24"/>
        </w:rPr>
        <w:t xml:space="preserve"> SUV-</w:t>
      </w:r>
      <w:r w:rsidR="0074047A">
        <w:rPr>
          <w:rFonts w:ascii="NobelCE Lt" w:hAnsi="NobelCE Lt"/>
          <w:bCs/>
          <w:sz w:val="24"/>
          <w:szCs w:val="24"/>
        </w:rPr>
        <w:t>ów</w:t>
      </w:r>
      <w:r>
        <w:rPr>
          <w:rFonts w:ascii="NobelCE Lt" w:hAnsi="NobelCE Lt"/>
          <w:bCs/>
          <w:sz w:val="24"/>
          <w:szCs w:val="24"/>
        </w:rPr>
        <w:t xml:space="preserve"> –</w:t>
      </w:r>
      <w:r w:rsidR="0074047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modelu RX </w:t>
      </w:r>
      <w:r w:rsidR="0074047A">
        <w:rPr>
          <w:rFonts w:ascii="NobelCE Lt" w:hAnsi="NobelCE Lt"/>
          <w:bCs/>
          <w:sz w:val="24"/>
          <w:szCs w:val="24"/>
        </w:rPr>
        <w:t xml:space="preserve">piątej generacji </w:t>
      </w:r>
      <w:r>
        <w:rPr>
          <w:rFonts w:ascii="NobelCE Lt" w:hAnsi="NobelCE Lt"/>
          <w:bCs/>
          <w:sz w:val="24"/>
          <w:szCs w:val="24"/>
        </w:rPr>
        <w:t>oraz RZ, czyli pierwsz</w:t>
      </w:r>
      <w:r w:rsidR="0074047A">
        <w:rPr>
          <w:rFonts w:ascii="NobelCE Lt" w:hAnsi="NobelCE Lt"/>
          <w:bCs/>
          <w:sz w:val="24"/>
          <w:szCs w:val="24"/>
        </w:rPr>
        <w:t>ego</w:t>
      </w:r>
      <w:r>
        <w:rPr>
          <w:rFonts w:ascii="NobelCE Lt" w:hAnsi="NobelCE Lt"/>
          <w:bCs/>
          <w:sz w:val="24"/>
          <w:szCs w:val="24"/>
        </w:rPr>
        <w:t xml:space="preserve"> zbudowan</w:t>
      </w:r>
      <w:r w:rsidR="0074047A">
        <w:rPr>
          <w:rFonts w:ascii="NobelCE Lt" w:hAnsi="NobelCE Lt"/>
          <w:bCs/>
          <w:sz w:val="24"/>
          <w:szCs w:val="24"/>
        </w:rPr>
        <w:t>ego</w:t>
      </w:r>
      <w:r>
        <w:rPr>
          <w:rFonts w:ascii="NobelCE Lt" w:hAnsi="NobelCE Lt"/>
          <w:bCs/>
          <w:sz w:val="24"/>
          <w:szCs w:val="24"/>
        </w:rPr>
        <w:t xml:space="preserve"> od podstaw samoch</w:t>
      </w:r>
      <w:r w:rsidR="0074047A">
        <w:rPr>
          <w:rFonts w:ascii="NobelCE Lt" w:hAnsi="NobelCE Lt"/>
          <w:bCs/>
          <w:sz w:val="24"/>
          <w:szCs w:val="24"/>
        </w:rPr>
        <w:t>odu</w:t>
      </w:r>
      <w:r>
        <w:rPr>
          <w:rFonts w:ascii="NobelCE Lt" w:hAnsi="NobelCE Lt"/>
          <w:bCs/>
          <w:sz w:val="24"/>
          <w:szCs w:val="24"/>
        </w:rPr>
        <w:t xml:space="preserve"> elektryczn</w:t>
      </w:r>
      <w:r w:rsidR="0074047A">
        <w:rPr>
          <w:rFonts w:ascii="NobelCE Lt" w:hAnsi="NobelCE Lt"/>
          <w:bCs/>
          <w:sz w:val="24"/>
          <w:szCs w:val="24"/>
        </w:rPr>
        <w:t>ego</w:t>
      </w:r>
      <w:r>
        <w:rPr>
          <w:rFonts w:ascii="NobelCE Lt" w:hAnsi="NobelCE Lt"/>
          <w:bCs/>
          <w:sz w:val="24"/>
          <w:szCs w:val="24"/>
        </w:rPr>
        <w:t xml:space="preserve"> marki.</w:t>
      </w:r>
      <w:r w:rsidR="007E4664">
        <w:rPr>
          <w:rFonts w:ascii="NobelCE Lt" w:hAnsi="NobelCE Lt"/>
          <w:bCs/>
          <w:sz w:val="24"/>
          <w:szCs w:val="24"/>
        </w:rPr>
        <w:t xml:space="preserve"> Oba modele zadebiutują na rynku</w:t>
      </w:r>
      <w:r w:rsidR="0074047A">
        <w:rPr>
          <w:rFonts w:ascii="NobelCE Lt" w:hAnsi="NobelCE Lt"/>
          <w:bCs/>
          <w:sz w:val="24"/>
          <w:szCs w:val="24"/>
        </w:rPr>
        <w:t xml:space="preserve"> w tym roku.</w:t>
      </w:r>
    </w:p>
    <w:p w14:paraId="4221F9C4" w14:textId="2C77A102" w:rsidR="00F76BED" w:rsidRDefault="00F76BE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68842D" w14:textId="1712211E" w:rsidR="00F76BED" w:rsidRDefault="00F76BE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„To prawdziwe partnerstwo, które zaczyna się od zrozumienia wizji modelu. Nasz zespół stara się poznać projekt w jak najwcześniejszej fazie, by stworzyć system nagłośnienia, który</w:t>
      </w:r>
      <w:r w:rsidR="00432F4D">
        <w:rPr>
          <w:rFonts w:ascii="NobelCE Lt" w:hAnsi="NobelCE Lt"/>
          <w:bCs/>
          <w:sz w:val="24"/>
          <w:szCs w:val="24"/>
        </w:rPr>
        <w:t xml:space="preserve"> będzie stanowił wartość dodaną” – przekonuje </w:t>
      </w:r>
      <w:proofErr w:type="spellStart"/>
      <w:r w:rsidR="00432F4D">
        <w:rPr>
          <w:rFonts w:ascii="NobelCE Lt" w:hAnsi="NobelCE Lt"/>
          <w:bCs/>
          <w:sz w:val="24"/>
          <w:szCs w:val="24"/>
        </w:rPr>
        <w:t>Savion</w:t>
      </w:r>
      <w:proofErr w:type="spellEnd"/>
      <w:r w:rsidR="00432F4D">
        <w:rPr>
          <w:rFonts w:ascii="NobelCE Lt" w:hAnsi="NobelCE Lt"/>
          <w:bCs/>
          <w:sz w:val="24"/>
          <w:szCs w:val="24"/>
        </w:rPr>
        <w:t xml:space="preserve"> Thompson, inżynier dźwięku Mark Levinson.</w:t>
      </w:r>
    </w:p>
    <w:p w14:paraId="2D8D33B9" w14:textId="1D06000C" w:rsidR="00432F4D" w:rsidRDefault="00432F4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73D6A70" w14:textId="62456BD5" w:rsidR="00DB6E64" w:rsidRDefault="00432F4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„Bardzo uważnie słuchamy opinii inżynierów, pracowników fabryk, ale też dealerów oraz klientów. Muszę wiedzieć, czym dysponujemy, ale też dobrać odpowiednie komponenty do danego modelu. To zespołowy proces, w którym na każdym etapie zbieramy opinie i wprowadzamy ciągłe udoskonalenia w duchu filozofii </w:t>
      </w:r>
      <w:proofErr w:type="spellStart"/>
      <w:r>
        <w:rPr>
          <w:rFonts w:ascii="NobelCE Lt" w:hAnsi="NobelCE Lt"/>
          <w:bCs/>
          <w:sz w:val="24"/>
          <w:szCs w:val="24"/>
        </w:rPr>
        <w:t>kaizen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</w:t>
      </w:r>
      <w:r w:rsidR="006909E6">
        <w:rPr>
          <w:rFonts w:ascii="NobelCE Lt" w:hAnsi="NobelCE Lt"/>
          <w:bCs/>
          <w:sz w:val="24"/>
          <w:szCs w:val="24"/>
        </w:rPr>
        <w:t xml:space="preserve">– </w:t>
      </w:r>
      <w:r>
        <w:rPr>
          <w:rFonts w:ascii="NobelCE Lt" w:hAnsi="NobelCE Lt"/>
          <w:bCs/>
          <w:sz w:val="24"/>
          <w:szCs w:val="24"/>
        </w:rPr>
        <w:t>dodaje.</w:t>
      </w:r>
    </w:p>
    <w:p w14:paraId="155B903E" w14:textId="74B9696C" w:rsidR="00432F4D" w:rsidRDefault="00432F4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0E3858" w14:textId="692AD195" w:rsidR="00432F4D" w:rsidRDefault="00432F4D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32F4D">
        <w:rPr>
          <w:rFonts w:ascii="NobelCE Lt" w:hAnsi="NobelCE Lt"/>
          <w:b/>
          <w:sz w:val="24"/>
          <w:szCs w:val="24"/>
        </w:rPr>
        <w:t>NX 350h z wyjątkowym systemem audio Mark Levinson</w:t>
      </w:r>
    </w:p>
    <w:p w14:paraId="2AB72E60" w14:textId="77777777" w:rsidR="00EA1F2E" w:rsidRPr="00432F4D" w:rsidRDefault="00EA1F2E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</w:p>
    <w:p w14:paraId="7F938FF8" w14:textId="17F7EEC2" w:rsidR="00432F4D" w:rsidRDefault="000607B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Jednym z najlepszych przykładów systemów audio szytych na miarę jest nagłośnienie dostępne w nowym Lexusie NX 350h. W trakcie prac </w:t>
      </w:r>
      <w:r w:rsidR="0074047A">
        <w:rPr>
          <w:rFonts w:ascii="NobelCE Lt" w:hAnsi="NobelCE Lt"/>
          <w:bCs/>
          <w:sz w:val="24"/>
          <w:szCs w:val="24"/>
        </w:rPr>
        <w:t xml:space="preserve">inżynierowie firmy </w:t>
      </w:r>
      <w:r>
        <w:rPr>
          <w:rFonts w:ascii="NobelCE Lt" w:hAnsi="NobelCE Lt"/>
          <w:bCs/>
          <w:sz w:val="24"/>
          <w:szCs w:val="24"/>
        </w:rPr>
        <w:t>Mark Levinson skoncentrowa</w:t>
      </w:r>
      <w:r w:rsidR="0074047A">
        <w:rPr>
          <w:rFonts w:ascii="NobelCE Lt" w:hAnsi="NobelCE Lt"/>
          <w:bCs/>
          <w:sz w:val="24"/>
          <w:szCs w:val="24"/>
        </w:rPr>
        <w:t>li</w:t>
      </w:r>
      <w:r>
        <w:rPr>
          <w:rFonts w:ascii="NobelCE Lt" w:hAnsi="NobelCE Lt"/>
          <w:bCs/>
          <w:sz w:val="24"/>
          <w:szCs w:val="24"/>
        </w:rPr>
        <w:t xml:space="preserve"> się na wykorzystaniu </w:t>
      </w:r>
      <w:r w:rsidR="0074047A">
        <w:rPr>
          <w:rFonts w:ascii="NobelCE Lt" w:hAnsi="NobelCE Lt"/>
          <w:bCs/>
          <w:sz w:val="24"/>
          <w:szCs w:val="24"/>
        </w:rPr>
        <w:t>architektury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PurePlay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by stworzyć efekt 7.1 </w:t>
      </w:r>
      <w:proofErr w:type="spellStart"/>
      <w:r>
        <w:rPr>
          <w:rFonts w:ascii="NobelCE Lt" w:hAnsi="NobelCE Lt"/>
          <w:bCs/>
          <w:sz w:val="24"/>
          <w:szCs w:val="24"/>
        </w:rPr>
        <w:t>surround</w:t>
      </w:r>
      <w:proofErr w:type="spellEnd"/>
      <w:r>
        <w:rPr>
          <w:rFonts w:ascii="NobelCE Lt" w:hAnsi="NobelCE Lt"/>
          <w:bCs/>
          <w:sz w:val="24"/>
          <w:szCs w:val="24"/>
        </w:rPr>
        <w:t>, sprawiając, że dźwięki są jeszcze bliżej ucha</w:t>
      </w:r>
      <w:r w:rsidR="00490852">
        <w:rPr>
          <w:rFonts w:ascii="NobelCE Lt" w:hAnsi="NobelCE Lt"/>
          <w:bCs/>
          <w:sz w:val="24"/>
          <w:szCs w:val="24"/>
        </w:rPr>
        <w:t xml:space="preserve">, a doświadczenie słuchania muzyki wykracza poza oczekiwania względem systemów audio stosowanych w samochodach. To </w:t>
      </w:r>
      <w:r w:rsidR="0074047A">
        <w:rPr>
          <w:rFonts w:ascii="NobelCE Lt" w:hAnsi="NobelCE Lt"/>
          <w:bCs/>
          <w:sz w:val="24"/>
          <w:szCs w:val="24"/>
        </w:rPr>
        <w:t xml:space="preserve">obrazuje, </w:t>
      </w:r>
      <w:r w:rsidR="00490852">
        <w:rPr>
          <w:rFonts w:ascii="NobelCE Lt" w:hAnsi="NobelCE Lt"/>
          <w:bCs/>
          <w:sz w:val="24"/>
          <w:szCs w:val="24"/>
        </w:rPr>
        <w:t xml:space="preserve">jak wysokiej jakości technologia Mark Levinson wpisuje się w zasady gościnności </w:t>
      </w:r>
      <w:proofErr w:type="spellStart"/>
      <w:r w:rsidR="00490852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490852">
        <w:rPr>
          <w:rFonts w:ascii="NobelCE Lt" w:hAnsi="NobelCE Lt"/>
          <w:bCs/>
          <w:sz w:val="24"/>
          <w:szCs w:val="24"/>
        </w:rPr>
        <w:t>, by pasażerowie czuli się w aucie tak dobrze jak w domu.</w:t>
      </w:r>
    </w:p>
    <w:p w14:paraId="049FC3F5" w14:textId="002D320C" w:rsidR="00490852" w:rsidRDefault="0049085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E5B7FF" w14:textId="58E7F9D5" w:rsidR="00490852" w:rsidRDefault="0049085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Prace nad stworzeniem tak zaawansowanego systemu audio rozpoczęły się pięć lat przed wprowadzeniem modelu na rynek. Bardzo ważn</w:t>
      </w:r>
      <w:r w:rsidR="00EA1F2E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była </w:t>
      </w:r>
      <w:r w:rsidR="00EA1F2E">
        <w:rPr>
          <w:rFonts w:ascii="NobelCE Lt" w:hAnsi="NobelCE Lt"/>
          <w:bCs/>
          <w:sz w:val="24"/>
          <w:szCs w:val="24"/>
        </w:rPr>
        <w:t>szczegółowa</w:t>
      </w:r>
      <w:r>
        <w:rPr>
          <w:rFonts w:ascii="NobelCE Lt" w:hAnsi="NobelCE Lt"/>
          <w:bCs/>
          <w:sz w:val="24"/>
          <w:szCs w:val="24"/>
        </w:rPr>
        <w:t xml:space="preserve"> analiza rozmiarów wnętrza</w:t>
      </w:r>
      <w:r w:rsidR="00EA1F2E">
        <w:rPr>
          <w:rFonts w:ascii="NobelCE Lt" w:hAnsi="NobelCE Lt"/>
          <w:bCs/>
          <w:sz w:val="24"/>
          <w:szCs w:val="24"/>
        </w:rPr>
        <w:t xml:space="preserve"> oraz </w:t>
      </w:r>
      <w:r>
        <w:rPr>
          <w:rFonts w:ascii="NobelCE Lt" w:hAnsi="NobelCE Lt"/>
          <w:bCs/>
          <w:sz w:val="24"/>
          <w:szCs w:val="24"/>
        </w:rPr>
        <w:t xml:space="preserve">jego </w:t>
      </w:r>
      <w:proofErr w:type="spellStart"/>
      <w:r>
        <w:rPr>
          <w:rFonts w:ascii="NobelCE Lt" w:hAnsi="NobelCE Lt"/>
          <w:bCs/>
          <w:sz w:val="24"/>
          <w:szCs w:val="24"/>
        </w:rPr>
        <w:t>kszatłtu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488BE07E" w14:textId="393018B1" w:rsidR="00490852" w:rsidRDefault="0049085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300CC1" w14:textId="48C93534" w:rsidR="00490852" w:rsidRDefault="0049085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„Przestrzeń w autach takich jak NX zawsze jest duża. Naszym celem było, by dźwięk mimo to był jak najbliższy ideału. Miesiącami prowadziliśmy badania, stworzyliśmy dziesiątki prototypów, przeprowadzaliśmy symulacje, pomiary i testy</w:t>
      </w:r>
      <w:r w:rsidR="001A1ACB">
        <w:rPr>
          <w:rFonts w:ascii="NobelCE Lt" w:hAnsi="NobelCE Lt"/>
          <w:bCs/>
          <w:sz w:val="24"/>
          <w:szCs w:val="24"/>
        </w:rPr>
        <w:t>, a nawet</w:t>
      </w:r>
      <w:r w:rsidR="0096050B">
        <w:rPr>
          <w:rFonts w:ascii="NobelCE Lt" w:hAnsi="NobelCE Lt"/>
          <w:bCs/>
          <w:sz w:val="24"/>
          <w:szCs w:val="24"/>
        </w:rPr>
        <w:t xml:space="preserve"> </w:t>
      </w:r>
      <w:r w:rsidR="001A1ACB">
        <w:rPr>
          <w:rFonts w:ascii="NobelCE Lt" w:hAnsi="NobelCE Lt"/>
          <w:bCs/>
          <w:sz w:val="24"/>
          <w:szCs w:val="24"/>
        </w:rPr>
        <w:t>r</w:t>
      </w:r>
      <w:r w:rsidR="0096050B">
        <w:rPr>
          <w:rFonts w:ascii="NobelCE Lt" w:hAnsi="NobelCE Lt"/>
          <w:bCs/>
          <w:sz w:val="24"/>
          <w:szCs w:val="24"/>
        </w:rPr>
        <w:t>ozebraliśmy aut</w:t>
      </w:r>
      <w:r w:rsidR="001A1ACB">
        <w:rPr>
          <w:rFonts w:ascii="NobelCE Lt" w:hAnsi="NobelCE Lt"/>
          <w:bCs/>
          <w:sz w:val="24"/>
          <w:szCs w:val="24"/>
        </w:rPr>
        <w:t>o</w:t>
      </w:r>
      <w:r w:rsidR="0096050B">
        <w:rPr>
          <w:rFonts w:ascii="NobelCE Lt" w:hAnsi="NobelCE Lt"/>
          <w:bCs/>
          <w:sz w:val="24"/>
          <w:szCs w:val="24"/>
        </w:rPr>
        <w:t xml:space="preserve"> do </w:t>
      </w:r>
      <w:r w:rsidR="007E4664">
        <w:rPr>
          <w:rFonts w:ascii="NobelCE Lt" w:hAnsi="NobelCE Lt"/>
          <w:bCs/>
          <w:sz w:val="24"/>
          <w:szCs w:val="24"/>
        </w:rPr>
        <w:t>czystego</w:t>
      </w:r>
      <w:r w:rsidR="0096050B">
        <w:rPr>
          <w:rFonts w:ascii="NobelCE Lt" w:hAnsi="NobelCE Lt"/>
          <w:bCs/>
          <w:sz w:val="24"/>
          <w:szCs w:val="24"/>
        </w:rPr>
        <w:t xml:space="preserve"> metalu, by znaleźć sposób na wprowadzenie udoskonaleń” – tłumaczy Thompson.</w:t>
      </w:r>
    </w:p>
    <w:p w14:paraId="71453375" w14:textId="06D3FCAE" w:rsidR="0096050B" w:rsidRDefault="0096050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D91455A" w14:textId="158E7370" w:rsidR="0096050B" w:rsidRDefault="0096050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Ważne było też odpowiednie wyważenie </w:t>
      </w:r>
      <w:r w:rsidR="001A1ACB">
        <w:rPr>
          <w:rFonts w:ascii="NobelCE Lt" w:hAnsi="NobelCE Lt"/>
          <w:bCs/>
          <w:sz w:val="24"/>
          <w:szCs w:val="24"/>
        </w:rPr>
        <w:t>możliwości</w:t>
      </w:r>
      <w:r>
        <w:rPr>
          <w:rFonts w:ascii="NobelCE Lt" w:hAnsi="NobelCE Lt"/>
          <w:bCs/>
          <w:sz w:val="24"/>
          <w:szCs w:val="24"/>
        </w:rPr>
        <w:t xml:space="preserve"> i wydajności systemu audio. „Producenci samochodów dążą do tego, by oferować jak najwięcej, wykorzystując do tego jak najmniej zasobów. System multimedialny podlega tym samym rygorom. Każdy milimetr przestrzeni i każdy gram musi być oceniany pod kątem tego, czy wnosi wartość dodaną” – </w:t>
      </w:r>
      <w:r w:rsidR="001A1ACB">
        <w:rPr>
          <w:rFonts w:ascii="NobelCE Lt" w:hAnsi="NobelCE Lt"/>
          <w:bCs/>
          <w:sz w:val="24"/>
          <w:szCs w:val="24"/>
        </w:rPr>
        <w:t>dodaje</w:t>
      </w:r>
      <w:r>
        <w:rPr>
          <w:rFonts w:ascii="NobelCE Lt" w:hAnsi="NobelCE Lt"/>
          <w:bCs/>
          <w:sz w:val="24"/>
          <w:szCs w:val="24"/>
        </w:rPr>
        <w:t>.</w:t>
      </w:r>
    </w:p>
    <w:p w14:paraId="77544DBA" w14:textId="7836E090" w:rsidR="0096050B" w:rsidRDefault="0096050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3CB52E" w14:textId="77777777" w:rsidR="00EA1F2E" w:rsidRDefault="00A272E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17-głośnikowy s</w:t>
      </w:r>
      <w:r w:rsidR="0096050B">
        <w:rPr>
          <w:rFonts w:ascii="NobelCE Lt" w:hAnsi="NobelCE Lt"/>
          <w:bCs/>
          <w:sz w:val="24"/>
          <w:szCs w:val="24"/>
        </w:rPr>
        <w:t>ystem</w:t>
      </w:r>
      <w:r w:rsidR="007E4664">
        <w:rPr>
          <w:rFonts w:ascii="NobelCE Lt" w:hAnsi="NobelCE Lt"/>
          <w:bCs/>
          <w:sz w:val="24"/>
          <w:szCs w:val="24"/>
        </w:rPr>
        <w:t xml:space="preserve"> w technologii</w:t>
      </w:r>
      <w:r w:rsidR="0096050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6050B">
        <w:rPr>
          <w:rFonts w:ascii="NobelCE Lt" w:hAnsi="NobelCE Lt"/>
          <w:bCs/>
          <w:sz w:val="24"/>
          <w:szCs w:val="24"/>
        </w:rPr>
        <w:t>PurePlay</w:t>
      </w:r>
      <w:proofErr w:type="spellEnd"/>
      <w:r w:rsidR="0096050B">
        <w:rPr>
          <w:rFonts w:ascii="NobelCE Lt" w:hAnsi="NobelCE Lt"/>
          <w:bCs/>
          <w:sz w:val="24"/>
          <w:szCs w:val="24"/>
        </w:rPr>
        <w:t xml:space="preserve"> w nowym NX-</w:t>
      </w:r>
      <w:proofErr w:type="spellStart"/>
      <w:r w:rsidR="0096050B">
        <w:rPr>
          <w:rFonts w:ascii="NobelCE Lt" w:hAnsi="NobelCE Lt"/>
          <w:bCs/>
          <w:sz w:val="24"/>
          <w:szCs w:val="24"/>
        </w:rPr>
        <w:t>ie</w:t>
      </w:r>
      <w:proofErr w:type="spellEnd"/>
      <w:r w:rsidR="0096050B">
        <w:rPr>
          <w:rFonts w:ascii="NobelCE Lt" w:hAnsi="NobelCE Lt"/>
          <w:bCs/>
          <w:sz w:val="24"/>
          <w:szCs w:val="24"/>
        </w:rPr>
        <w:t xml:space="preserve"> składa się z siedmiu głośników 90-milimetrowych rozlokowanych w kluczowych z punktu widzenia dźwięk</w:t>
      </w:r>
      <w:r w:rsidR="00EA1F2E">
        <w:rPr>
          <w:rFonts w:ascii="NobelCE Lt" w:hAnsi="NobelCE Lt"/>
          <w:bCs/>
          <w:sz w:val="24"/>
          <w:szCs w:val="24"/>
        </w:rPr>
        <w:t>u</w:t>
      </w:r>
      <w:r w:rsidR="0096050B">
        <w:rPr>
          <w:rFonts w:ascii="NobelCE Lt" w:hAnsi="NobelCE Lt"/>
          <w:bCs/>
          <w:sz w:val="24"/>
          <w:szCs w:val="24"/>
        </w:rPr>
        <w:t xml:space="preserve"> miejscach w kabinie. Do tego dodano </w:t>
      </w:r>
      <w:proofErr w:type="spellStart"/>
      <w:r w:rsidR="0096050B">
        <w:rPr>
          <w:rFonts w:ascii="NobelCE Lt" w:hAnsi="NobelCE Lt"/>
          <w:bCs/>
          <w:sz w:val="24"/>
          <w:szCs w:val="24"/>
        </w:rPr>
        <w:t>subwoofer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>
        <w:rPr>
          <w:rFonts w:ascii="NobelCE Lt" w:hAnsi="NobelCE Lt"/>
          <w:bCs/>
          <w:sz w:val="24"/>
          <w:szCs w:val="24"/>
        </w:rPr>
        <w:t>niskotonowe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głośniki w drzwiach oraz 12-kanałowy wzmacniacz. </w:t>
      </w:r>
    </w:p>
    <w:p w14:paraId="076BB151" w14:textId="77777777" w:rsidR="00EA1F2E" w:rsidRDefault="00EA1F2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C51E839" w14:textId="497E1AC3" w:rsidR="0096050B" w:rsidRDefault="00A272E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„To wzmacniacz jest najważniejszym elementem tego systemu, nad którym przez pięć lat pracowały nasze zespoły inżynierów” – mówi Thompson.</w:t>
      </w:r>
    </w:p>
    <w:p w14:paraId="05D5765F" w14:textId="77777777" w:rsidR="00EA1F2E" w:rsidRDefault="00EA1F2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11B83A0" w14:textId="3C1A8B87" w:rsidR="00A272EB" w:rsidRPr="00A56C14" w:rsidRDefault="007E466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17-głośnikowy system audio Mark Levinson dostępny jest w Lexusie NX 350h w wersjach F SPORT z pakietem Fuji </w:t>
      </w:r>
      <w:r w:rsidR="001A1ACB">
        <w:rPr>
          <w:rFonts w:ascii="NobelCE Lt" w:hAnsi="NobelCE Lt"/>
          <w:bCs/>
          <w:sz w:val="24"/>
          <w:szCs w:val="24"/>
        </w:rPr>
        <w:t>oraz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</w:t>
      </w:r>
      <w:proofErr w:type="spellStart"/>
      <w:r>
        <w:rPr>
          <w:rFonts w:ascii="NobelCE Lt" w:hAnsi="NobelCE Lt"/>
          <w:bCs/>
          <w:sz w:val="24"/>
          <w:szCs w:val="24"/>
        </w:rPr>
        <w:t>Luxury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sectPr w:rsidR="00A272EB" w:rsidRPr="00A56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2C02" w14:textId="77777777" w:rsidR="0032640E" w:rsidRDefault="0032640E">
      <w:pPr>
        <w:spacing w:after="0" w:line="240" w:lineRule="auto"/>
      </w:pPr>
      <w:r>
        <w:separator/>
      </w:r>
    </w:p>
  </w:endnote>
  <w:endnote w:type="continuationSeparator" w:id="0">
    <w:p w14:paraId="4454E219" w14:textId="77777777" w:rsidR="0032640E" w:rsidRDefault="0032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0FB2" w14:textId="77777777" w:rsidR="0032640E" w:rsidRDefault="0032640E">
      <w:pPr>
        <w:spacing w:after="0" w:line="240" w:lineRule="auto"/>
      </w:pPr>
      <w:r>
        <w:separator/>
      </w:r>
    </w:p>
  </w:footnote>
  <w:footnote w:type="continuationSeparator" w:id="0">
    <w:p w14:paraId="096BEA48" w14:textId="77777777" w:rsidR="0032640E" w:rsidRDefault="0032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89F7F17"/>
    <w:multiLevelType w:val="hybridMultilevel"/>
    <w:tmpl w:val="E30AA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944157">
    <w:abstractNumId w:val="0"/>
  </w:num>
  <w:num w:numId="2" w16cid:durableId="2109887135">
    <w:abstractNumId w:val="1"/>
  </w:num>
  <w:num w:numId="3" w16cid:durableId="1291548228">
    <w:abstractNumId w:val="0"/>
  </w:num>
  <w:num w:numId="4" w16cid:durableId="1826312195">
    <w:abstractNumId w:val="14"/>
  </w:num>
  <w:num w:numId="5" w16cid:durableId="821579358">
    <w:abstractNumId w:val="22"/>
  </w:num>
  <w:num w:numId="6" w16cid:durableId="1595672265">
    <w:abstractNumId w:val="12"/>
  </w:num>
  <w:num w:numId="7" w16cid:durableId="1908301681">
    <w:abstractNumId w:val="11"/>
  </w:num>
  <w:num w:numId="8" w16cid:durableId="1993675299">
    <w:abstractNumId w:val="25"/>
  </w:num>
  <w:num w:numId="9" w16cid:durableId="323552182">
    <w:abstractNumId w:val="8"/>
  </w:num>
  <w:num w:numId="10" w16cid:durableId="2087142378">
    <w:abstractNumId w:val="29"/>
  </w:num>
  <w:num w:numId="11" w16cid:durableId="1073888149">
    <w:abstractNumId w:val="31"/>
  </w:num>
  <w:num w:numId="12" w16cid:durableId="230695821">
    <w:abstractNumId w:val="33"/>
  </w:num>
  <w:num w:numId="13" w16cid:durableId="729309839">
    <w:abstractNumId w:val="24"/>
  </w:num>
  <w:num w:numId="14" w16cid:durableId="1570924566">
    <w:abstractNumId w:val="28"/>
  </w:num>
  <w:num w:numId="15" w16cid:durableId="1864511516">
    <w:abstractNumId w:val="30"/>
  </w:num>
  <w:num w:numId="16" w16cid:durableId="377901890">
    <w:abstractNumId w:val="6"/>
  </w:num>
  <w:num w:numId="17" w16cid:durableId="1196121209">
    <w:abstractNumId w:val="20"/>
  </w:num>
  <w:num w:numId="18" w16cid:durableId="485050568">
    <w:abstractNumId w:val="17"/>
  </w:num>
  <w:num w:numId="19" w16cid:durableId="2132505545">
    <w:abstractNumId w:val="5"/>
  </w:num>
  <w:num w:numId="20" w16cid:durableId="872308108">
    <w:abstractNumId w:val="15"/>
  </w:num>
  <w:num w:numId="21" w16cid:durableId="1196696018">
    <w:abstractNumId w:val="27"/>
  </w:num>
  <w:num w:numId="22" w16cid:durableId="370308579">
    <w:abstractNumId w:val="32"/>
  </w:num>
  <w:num w:numId="23" w16cid:durableId="1130586425">
    <w:abstractNumId w:val="3"/>
  </w:num>
  <w:num w:numId="24" w16cid:durableId="775564231">
    <w:abstractNumId w:val="13"/>
  </w:num>
  <w:num w:numId="25" w16cid:durableId="1248536412">
    <w:abstractNumId w:val="10"/>
  </w:num>
  <w:num w:numId="26" w16cid:durableId="1855654036">
    <w:abstractNumId w:val="26"/>
  </w:num>
  <w:num w:numId="27" w16cid:durableId="3365114">
    <w:abstractNumId w:val="2"/>
  </w:num>
  <w:num w:numId="28" w16cid:durableId="1760561858">
    <w:abstractNumId w:val="9"/>
  </w:num>
  <w:num w:numId="29" w16cid:durableId="1186750401">
    <w:abstractNumId w:val="19"/>
  </w:num>
  <w:num w:numId="30" w16cid:durableId="1488012312">
    <w:abstractNumId w:val="18"/>
  </w:num>
  <w:num w:numId="31" w16cid:durableId="1425489571">
    <w:abstractNumId w:val="21"/>
  </w:num>
  <w:num w:numId="32" w16cid:durableId="483425868">
    <w:abstractNumId w:val="23"/>
  </w:num>
  <w:num w:numId="33" w16cid:durableId="471139118">
    <w:abstractNumId w:val="7"/>
  </w:num>
  <w:num w:numId="34" w16cid:durableId="139157007">
    <w:abstractNumId w:val="16"/>
  </w:num>
  <w:num w:numId="35" w16cid:durableId="7190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07BF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2D85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1ACB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0B68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2C0D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0189"/>
    <w:rsid w:val="00305592"/>
    <w:rsid w:val="00307305"/>
    <w:rsid w:val="00325464"/>
    <w:rsid w:val="003263EB"/>
    <w:rsid w:val="0032640E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2F4D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0852"/>
    <w:rsid w:val="0049441A"/>
    <w:rsid w:val="004A42A9"/>
    <w:rsid w:val="004B323A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09E6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2F18"/>
    <w:rsid w:val="00733833"/>
    <w:rsid w:val="007341C4"/>
    <w:rsid w:val="00734E67"/>
    <w:rsid w:val="00735F13"/>
    <w:rsid w:val="0074047A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664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16FD8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050B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9F4867"/>
    <w:rsid w:val="00A00F4E"/>
    <w:rsid w:val="00A01486"/>
    <w:rsid w:val="00A04462"/>
    <w:rsid w:val="00A111F4"/>
    <w:rsid w:val="00A13A8A"/>
    <w:rsid w:val="00A1424C"/>
    <w:rsid w:val="00A272EB"/>
    <w:rsid w:val="00A350A3"/>
    <w:rsid w:val="00A3522C"/>
    <w:rsid w:val="00A366EB"/>
    <w:rsid w:val="00A432C0"/>
    <w:rsid w:val="00A45DCA"/>
    <w:rsid w:val="00A56C14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098E"/>
    <w:rsid w:val="00AD3013"/>
    <w:rsid w:val="00AE044E"/>
    <w:rsid w:val="00AE2EF6"/>
    <w:rsid w:val="00AF306E"/>
    <w:rsid w:val="00AF4C90"/>
    <w:rsid w:val="00AF57E3"/>
    <w:rsid w:val="00B021DA"/>
    <w:rsid w:val="00B056CC"/>
    <w:rsid w:val="00B05C0E"/>
    <w:rsid w:val="00B12E1C"/>
    <w:rsid w:val="00B2128D"/>
    <w:rsid w:val="00B24674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03E5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B6E64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1F2E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6D65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6BED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DD32D-781D-DB40-B96F-D7D91DA0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3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2022-06-22T12:55:00Z</dcterms:created>
  <dcterms:modified xsi:type="dcterms:W3CDTF">2022-06-22T12:55:00Z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