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C5E0D08" w:rsidR="003309CF" w:rsidRPr="007937F8" w:rsidRDefault="00C77A22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C6948">
        <w:rPr>
          <w:rFonts w:ascii="NobelCE Lt" w:hAnsi="NobelCE Lt"/>
          <w:sz w:val="24"/>
          <w:szCs w:val="24"/>
        </w:rPr>
        <w:t>CZERWCA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1FE12A3" w:rsidR="00F35AB7" w:rsidRPr="00F35AB7" w:rsidRDefault="00C77A22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RUSZYŁ</w:t>
      </w:r>
      <w:r w:rsidR="003C6948">
        <w:rPr>
          <w:rFonts w:ascii="NobelCE Lt" w:hAnsi="NobelCE Lt"/>
          <w:b/>
          <w:sz w:val="36"/>
          <w:szCs w:val="36"/>
        </w:rPr>
        <w:t xml:space="preserve"> </w:t>
      </w:r>
      <w:r w:rsidR="003309CF" w:rsidRPr="003309CF">
        <w:rPr>
          <w:rFonts w:ascii="NobelCE Lt" w:hAnsi="NobelCE Lt"/>
          <w:b/>
          <w:sz w:val="36"/>
          <w:szCs w:val="36"/>
        </w:rPr>
        <w:t>LEXUS</w:t>
      </w:r>
      <w:r w:rsidR="003C6948">
        <w:rPr>
          <w:rFonts w:ascii="NobelCE Lt" w:hAnsi="NobelCE Lt"/>
          <w:b/>
          <w:sz w:val="36"/>
          <w:szCs w:val="36"/>
        </w:rPr>
        <w:t xml:space="preserve"> RELAX </w:t>
      </w:r>
      <w:r>
        <w:rPr>
          <w:rFonts w:ascii="NobelCE Lt" w:hAnsi="NobelCE Lt"/>
          <w:b/>
          <w:sz w:val="36"/>
          <w:szCs w:val="36"/>
        </w:rPr>
        <w:t xml:space="preserve">- </w:t>
      </w:r>
      <w:r w:rsidR="003C6948">
        <w:rPr>
          <w:rFonts w:ascii="NobelCE Lt" w:hAnsi="NobelCE Lt"/>
          <w:b/>
          <w:sz w:val="36"/>
          <w:szCs w:val="36"/>
        </w:rPr>
        <w:t>PIERWSZY PROGRAM</w:t>
      </w:r>
      <w:r>
        <w:rPr>
          <w:rFonts w:ascii="NobelCE Lt" w:hAnsi="NobelCE Lt"/>
          <w:b/>
          <w:sz w:val="36"/>
          <w:szCs w:val="36"/>
        </w:rPr>
        <w:t xml:space="preserve"> GWARANCYJNY</w:t>
      </w:r>
      <w:r w:rsidR="003C6948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DLA AUT UŻYWANYCH I SPROWADZONYCH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6FED90E" w14:textId="3EB0535F" w:rsidR="00C77A22" w:rsidRPr="00C77A22" w:rsidRDefault="00A94DD8" w:rsidP="00C77A2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77A22">
        <w:rPr>
          <w:rFonts w:ascii="NobelCE Lt" w:hAnsi="NobelCE Lt"/>
          <w:b/>
          <w:sz w:val="24"/>
          <w:szCs w:val="24"/>
        </w:rPr>
        <w:t xml:space="preserve">Lexus </w:t>
      </w:r>
      <w:proofErr w:type="spellStart"/>
      <w:r w:rsidRPr="00C77A22">
        <w:rPr>
          <w:rFonts w:ascii="NobelCE Lt" w:hAnsi="NobelCE Lt"/>
          <w:b/>
          <w:sz w:val="24"/>
          <w:szCs w:val="24"/>
        </w:rPr>
        <w:t>Relax</w:t>
      </w:r>
      <w:proofErr w:type="spellEnd"/>
      <w:r w:rsidRPr="00C77A22">
        <w:rPr>
          <w:rFonts w:ascii="NobelCE Lt" w:hAnsi="NobelCE Lt"/>
          <w:b/>
          <w:sz w:val="24"/>
          <w:szCs w:val="24"/>
        </w:rPr>
        <w:t xml:space="preserve"> to przełomowy program gwarancyjny</w:t>
      </w:r>
      <w:r w:rsidR="00C77A22">
        <w:rPr>
          <w:rFonts w:ascii="NobelCE Lt" w:hAnsi="NobelCE Lt"/>
          <w:b/>
          <w:sz w:val="24"/>
          <w:szCs w:val="24"/>
        </w:rPr>
        <w:t xml:space="preserve"> </w:t>
      </w:r>
      <w:r w:rsidR="008F58C9">
        <w:rPr>
          <w:rFonts w:ascii="NobelCE Lt" w:hAnsi="NobelCE Lt"/>
          <w:b/>
          <w:sz w:val="24"/>
          <w:szCs w:val="24"/>
        </w:rPr>
        <w:t xml:space="preserve">dla aut używanych </w:t>
      </w:r>
      <w:r w:rsidR="00C77A22">
        <w:rPr>
          <w:rFonts w:ascii="NobelCE Lt" w:hAnsi="NobelCE Lt"/>
          <w:b/>
          <w:sz w:val="24"/>
          <w:szCs w:val="24"/>
        </w:rPr>
        <w:t>na polskim rynku</w:t>
      </w:r>
    </w:p>
    <w:p w14:paraId="6DD18AD1" w14:textId="7D56B779" w:rsidR="00C77A22" w:rsidRDefault="008F58C9" w:rsidP="00C77A2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Ochrona </w:t>
      </w:r>
      <w:r w:rsidR="009D67E0" w:rsidRPr="00C77A22">
        <w:rPr>
          <w:rFonts w:ascii="NobelCE Lt" w:hAnsi="NobelCE Lt"/>
          <w:b/>
          <w:sz w:val="24"/>
          <w:szCs w:val="24"/>
        </w:rPr>
        <w:t>na</w:t>
      </w:r>
      <w:r w:rsidR="00B53C5A" w:rsidRPr="00C77A22">
        <w:rPr>
          <w:rFonts w:ascii="NobelCE Lt" w:hAnsi="NobelCE Lt"/>
          <w:b/>
          <w:sz w:val="24"/>
          <w:szCs w:val="24"/>
        </w:rPr>
        <w:t xml:space="preserve"> następnych</w:t>
      </w:r>
      <w:r w:rsidR="009D67E0" w:rsidRPr="00C77A22">
        <w:rPr>
          <w:rFonts w:ascii="NobelCE Lt" w:hAnsi="NobelCE Lt"/>
          <w:b/>
          <w:sz w:val="24"/>
          <w:szCs w:val="24"/>
        </w:rPr>
        <w:t xml:space="preserve"> 12 miesięcy lub 15 000 km</w:t>
      </w:r>
      <w:r w:rsidR="00C91042" w:rsidRPr="00C77A22">
        <w:rPr>
          <w:rFonts w:ascii="NobelCE Lt" w:hAnsi="NobelCE Lt"/>
          <w:b/>
          <w:sz w:val="24"/>
          <w:szCs w:val="24"/>
        </w:rPr>
        <w:t xml:space="preserve"> bez dodatkowych formalności i opłat</w:t>
      </w:r>
    </w:p>
    <w:p w14:paraId="02C9A5B5" w14:textId="1C95C446" w:rsidR="008F58C9" w:rsidRPr="00C77A22" w:rsidRDefault="008F58C9" w:rsidP="00C77A2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Warunkiem jest </w:t>
      </w:r>
      <w:r w:rsidRPr="008F58C9">
        <w:rPr>
          <w:rFonts w:ascii="NobelCE Lt" w:hAnsi="NobelCE Lt"/>
          <w:b/>
          <w:sz w:val="24"/>
          <w:szCs w:val="24"/>
        </w:rPr>
        <w:t>wykonanie przeglądu okresowego</w:t>
      </w:r>
      <w:r>
        <w:rPr>
          <w:rFonts w:ascii="NobelCE Lt" w:hAnsi="NobelCE Lt"/>
          <w:b/>
          <w:sz w:val="24"/>
          <w:szCs w:val="24"/>
        </w:rPr>
        <w:t xml:space="preserve"> w ASO Lexusa</w:t>
      </w:r>
    </w:p>
    <w:p w14:paraId="5AEF72E8" w14:textId="4AA46606" w:rsidR="00F35AB7" w:rsidRPr="00C77A22" w:rsidRDefault="00C77A22" w:rsidP="00C77A2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77A22">
        <w:rPr>
          <w:rFonts w:ascii="NobelCE Lt" w:hAnsi="NobelCE Lt"/>
          <w:b/>
          <w:sz w:val="24"/>
          <w:szCs w:val="24"/>
        </w:rPr>
        <w:t xml:space="preserve">Program </w:t>
      </w:r>
      <w:r w:rsidR="009D67E0" w:rsidRPr="00C77A22">
        <w:rPr>
          <w:rFonts w:ascii="NobelCE Lt" w:hAnsi="NobelCE Lt"/>
          <w:b/>
          <w:sz w:val="24"/>
          <w:szCs w:val="24"/>
        </w:rPr>
        <w:t xml:space="preserve">obejmuje wszystkie </w:t>
      </w:r>
      <w:r w:rsidR="008F58C9">
        <w:rPr>
          <w:rFonts w:ascii="NobelCE Lt" w:hAnsi="NobelCE Lt"/>
          <w:b/>
          <w:sz w:val="24"/>
          <w:szCs w:val="24"/>
        </w:rPr>
        <w:t>Lexusy</w:t>
      </w:r>
      <w:r w:rsidR="009D67E0" w:rsidRPr="00C77A22">
        <w:rPr>
          <w:rFonts w:ascii="NobelCE Lt" w:hAnsi="NobelCE Lt"/>
          <w:b/>
          <w:sz w:val="24"/>
          <w:szCs w:val="24"/>
        </w:rPr>
        <w:t xml:space="preserve"> z europejskiej dystrybucji</w:t>
      </w:r>
      <w:r w:rsidR="00764AF9" w:rsidRPr="00C77A22">
        <w:rPr>
          <w:rFonts w:ascii="NobelCE Lt" w:hAnsi="NobelCE Lt"/>
          <w:b/>
          <w:sz w:val="24"/>
          <w:szCs w:val="24"/>
        </w:rPr>
        <w:t xml:space="preserve"> nie starsze niż 10-letnie</w:t>
      </w:r>
      <w:r w:rsidR="00955CDE">
        <w:rPr>
          <w:rFonts w:ascii="NobelCE Lt" w:hAnsi="NobelCE Lt"/>
          <w:b/>
          <w:sz w:val="24"/>
          <w:szCs w:val="24"/>
        </w:rPr>
        <w:t xml:space="preserve"> i</w:t>
      </w:r>
      <w:r w:rsidR="00471376">
        <w:rPr>
          <w:rFonts w:ascii="NobelCE Lt" w:hAnsi="NobelCE Lt"/>
          <w:b/>
          <w:sz w:val="24"/>
          <w:szCs w:val="24"/>
        </w:rPr>
        <w:t xml:space="preserve"> z przebiegiem</w:t>
      </w:r>
      <w:r w:rsidR="00B80B98">
        <w:rPr>
          <w:rFonts w:ascii="NobelCE Lt" w:hAnsi="NobelCE Lt"/>
          <w:b/>
          <w:sz w:val="24"/>
          <w:szCs w:val="24"/>
        </w:rPr>
        <w:t xml:space="preserve"> do</w:t>
      </w:r>
      <w:r w:rsidR="00471376">
        <w:rPr>
          <w:rFonts w:ascii="NobelCE Lt" w:hAnsi="NobelCE Lt"/>
          <w:b/>
          <w:sz w:val="24"/>
          <w:szCs w:val="24"/>
        </w:rPr>
        <w:t xml:space="preserve"> 1</w:t>
      </w:r>
      <w:r w:rsidR="00C80E6C">
        <w:rPr>
          <w:rFonts w:ascii="NobelCE Lt" w:hAnsi="NobelCE Lt"/>
          <w:b/>
          <w:sz w:val="24"/>
          <w:szCs w:val="24"/>
        </w:rPr>
        <w:t>85</w:t>
      </w:r>
      <w:r w:rsidR="00471376">
        <w:rPr>
          <w:rFonts w:ascii="NobelCE Lt" w:hAnsi="NobelCE Lt"/>
          <w:b/>
          <w:sz w:val="24"/>
          <w:szCs w:val="24"/>
        </w:rPr>
        <w:t> 000 km</w:t>
      </w:r>
    </w:p>
    <w:p w14:paraId="2F1815FC" w14:textId="77777777" w:rsidR="00F35AB7" w:rsidRDefault="00F35AB7" w:rsidP="00F35AB7"/>
    <w:p w14:paraId="123D3842" w14:textId="676AEA7A" w:rsidR="00C77A22" w:rsidRPr="00C77A22" w:rsidRDefault="00C77A22" w:rsidP="00C77A2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77A22">
        <w:rPr>
          <w:rFonts w:ascii="NobelCE Lt" w:hAnsi="NobelCE Lt"/>
          <w:bCs/>
          <w:sz w:val="24"/>
          <w:szCs w:val="24"/>
        </w:rPr>
        <w:t>Lexus jest znany z wysokiej jakości i niezawodności. Możliwe jest to nie tylko dzięki zachowaniu najwyższych standardów podczas produkcji aut, ale także fachowej obsłudze w autoryzowanych serwisach. Wszystkie samochody Lexusa objęte są standardową gwarancją producenta na okres 3 lat lub do 100 000 km, zaś auta z napędami hybrydowymi mają też gwarancję na hybrydowe komponenty oraz akumulator napędu hybrydowego na okres 5 lat lub 100 000 km. Dodatkowo, właściciele hybrydowych Lexusów mogą sukcesywnie przedłużać gwarancję na akumulator układu hybrydowego o kolejny rok (lub 15 000 km) aż do 10 lat, wykonując corocznie test baterii napędu hybrydowego w ASO Lexus</w:t>
      </w:r>
      <w:r w:rsidR="00B80B98">
        <w:rPr>
          <w:rFonts w:ascii="NobelCE Lt" w:hAnsi="NobelCE Lt"/>
          <w:bCs/>
          <w:sz w:val="24"/>
          <w:szCs w:val="24"/>
        </w:rPr>
        <w:t>a</w:t>
      </w:r>
      <w:r w:rsidRPr="00C77A22">
        <w:rPr>
          <w:rFonts w:ascii="NobelCE Lt" w:hAnsi="NobelCE Lt"/>
          <w:bCs/>
          <w:sz w:val="24"/>
          <w:szCs w:val="24"/>
        </w:rPr>
        <w:t>.</w:t>
      </w:r>
    </w:p>
    <w:p w14:paraId="51A405C8" w14:textId="77777777" w:rsidR="00C77A22" w:rsidRPr="00C77A22" w:rsidRDefault="00C77A22" w:rsidP="00C77A2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7EA047" w14:textId="6ADDC133" w:rsidR="00C77A22" w:rsidRPr="00C77A22" w:rsidRDefault="00C77A22" w:rsidP="00C77A2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77A22">
        <w:rPr>
          <w:rFonts w:ascii="NobelCE Lt" w:hAnsi="NobelCE Lt"/>
          <w:bCs/>
          <w:sz w:val="24"/>
          <w:szCs w:val="24"/>
        </w:rPr>
        <w:t xml:space="preserve">Gwarancja Lexus </w:t>
      </w:r>
      <w:proofErr w:type="spellStart"/>
      <w:r w:rsidRPr="00C77A22">
        <w:rPr>
          <w:rFonts w:ascii="NobelCE Lt" w:hAnsi="NobelCE Lt"/>
          <w:bCs/>
          <w:sz w:val="24"/>
          <w:szCs w:val="24"/>
        </w:rPr>
        <w:t>Relax</w:t>
      </w:r>
      <w:proofErr w:type="spellEnd"/>
      <w:r w:rsidRPr="00C77A22">
        <w:rPr>
          <w:rFonts w:ascii="NobelCE Lt" w:hAnsi="NobelCE Lt"/>
          <w:bCs/>
          <w:sz w:val="24"/>
          <w:szCs w:val="24"/>
        </w:rPr>
        <w:t xml:space="preserve"> to kolejne potwierdzenie przywiązania marki do dbałości o jak najwyższe standardy i troski o bezpieczeństwo użytkowników aut. Z przełomowego programu gwarancyjnego mogą skorzystać właściciele nowych i używanych Lexusów, w wieku do 10 lat i z przebiegiem do 1</w:t>
      </w:r>
      <w:r w:rsidR="00C80E6C">
        <w:rPr>
          <w:rFonts w:ascii="NobelCE Lt" w:hAnsi="NobelCE Lt"/>
          <w:bCs/>
          <w:sz w:val="24"/>
          <w:szCs w:val="24"/>
        </w:rPr>
        <w:t>85</w:t>
      </w:r>
      <w:r w:rsidRPr="00C77A22">
        <w:rPr>
          <w:rFonts w:ascii="NobelCE Lt" w:hAnsi="NobelCE Lt"/>
          <w:bCs/>
          <w:sz w:val="24"/>
          <w:szCs w:val="24"/>
        </w:rPr>
        <w:t xml:space="preserve"> 000 km. Co więcej, w programie mogą wziąć udział auta, które miały przerwę w serwisowaniu u dilerów marki, a także takie, które pierwszą rejestrację miały za granicą, ale pochodzą z europejskiej dystrybucji Lexusa. </w:t>
      </w:r>
    </w:p>
    <w:p w14:paraId="40D7765F" w14:textId="77777777" w:rsidR="00C77A22" w:rsidRPr="00C77A22" w:rsidRDefault="00C77A22" w:rsidP="00C77A2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E4E54B" w14:textId="77777777" w:rsidR="00C77A22" w:rsidRPr="00C77A22" w:rsidRDefault="00C77A22" w:rsidP="00C77A2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77A22">
        <w:rPr>
          <w:rFonts w:ascii="NobelCE Lt" w:hAnsi="NobelCE Lt"/>
          <w:bCs/>
          <w:sz w:val="24"/>
          <w:szCs w:val="24"/>
        </w:rPr>
        <w:t xml:space="preserve">Warunkiem objęcia pojazdu ochroną Lexus </w:t>
      </w:r>
      <w:proofErr w:type="spellStart"/>
      <w:r w:rsidRPr="00C77A22">
        <w:rPr>
          <w:rFonts w:ascii="NobelCE Lt" w:hAnsi="NobelCE Lt"/>
          <w:bCs/>
          <w:sz w:val="24"/>
          <w:szCs w:val="24"/>
        </w:rPr>
        <w:t>Relax</w:t>
      </w:r>
      <w:proofErr w:type="spellEnd"/>
      <w:r w:rsidRPr="00C77A22">
        <w:rPr>
          <w:rFonts w:ascii="NobelCE Lt" w:hAnsi="NobelCE Lt"/>
          <w:bCs/>
          <w:sz w:val="24"/>
          <w:szCs w:val="24"/>
        </w:rPr>
        <w:t xml:space="preserve"> jest wykonanie przeglądu okresowego, zgodnego z zaleceniami producenta w autoryzowanej stacji Lexusa. Wykonując przegląd w autoryzowanej stacji, Lexusa klient automatycznie zyskuje ochronę na rok lub 15 000 km (w zależności co nastąpi wcześniej). </w:t>
      </w:r>
    </w:p>
    <w:p w14:paraId="7C3D2C5C" w14:textId="77777777" w:rsidR="00C77A22" w:rsidRPr="00C77A22" w:rsidRDefault="00C77A22" w:rsidP="00C77A2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1DBB584" w14:textId="081D5711" w:rsidR="00C77A22" w:rsidRPr="00C77A22" w:rsidRDefault="00C77A22" w:rsidP="00C77A2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77A22">
        <w:rPr>
          <w:rFonts w:ascii="NobelCE Lt" w:hAnsi="NobelCE Lt"/>
          <w:bCs/>
          <w:sz w:val="24"/>
          <w:szCs w:val="24"/>
        </w:rPr>
        <w:t xml:space="preserve">„Lexus </w:t>
      </w:r>
      <w:proofErr w:type="spellStart"/>
      <w:r w:rsidRPr="00C77A22">
        <w:rPr>
          <w:rFonts w:ascii="NobelCE Lt" w:hAnsi="NobelCE Lt"/>
          <w:bCs/>
          <w:sz w:val="24"/>
          <w:szCs w:val="24"/>
        </w:rPr>
        <w:t>Relax</w:t>
      </w:r>
      <w:proofErr w:type="spellEnd"/>
      <w:r w:rsidRPr="00C77A22">
        <w:rPr>
          <w:rFonts w:ascii="NobelCE Lt" w:hAnsi="NobelCE Lt"/>
          <w:bCs/>
          <w:sz w:val="24"/>
          <w:szCs w:val="24"/>
        </w:rPr>
        <w:t xml:space="preserve"> to pierwszy taki program gwarancyjny na polskim rynku. Oferuje on właścicielom samochodów marki Lexus ochronę do 10 lat</w:t>
      </w:r>
      <w:r w:rsidR="00471376">
        <w:rPr>
          <w:rFonts w:ascii="NobelCE Lt" w:hAnsi="NobelCE Lt"/>
          <w:bCs/>
          <w:sz w:val="24"/>
          <w:szCs w:val="24"/>
        </w:rPr>
        <w:t xml:space="preserve"> lub </w:t>
      </w:r>
      <w:r w:rsidRPr="00C77A22">
        <w:rPr>
          <w:rFonts w:ascii="NobelCE Lt" w:hAnsi="NobelCE Lt"/>
          <w:bCs/>
          <w:sz w:val="24"/>
          <w:szCs w:val="24"/>
        </w:rPr>
        <w:t>1</w:t>
      </w:r>
      <w:r w:rsidR="00C80E6C">
        <w:rPr>
          <w:rFonts w:ascii="NobelCE Lt" w:hAnsi="NobelCE Lt"/>
          <w:bCs/>
          <w:sz w:val="24"/>
          <w:szCs w:val="24"/>
        </w:rPr>
        <w:t>85</w:t>
      </w:r>
      <w:r w:rsidRPr="00C77A22">
        <w:rPr>
          <w:rFonts w:ascii="NobelCE Lt" w:hAnsi="NobelCE Lt"/>
          <w:bCs/>
          <w:sz w:val="24"/>
          <w:szCs w:val="24"/>
        </w:rPr>
        <w:t xml:space="preserve"> 000 km. Gwarancja Lexus </w:t>
      </w:r>
      <w:proofErr w:type="spellStart"/>
      <w:r w:rsidRPr="00C77A22">
        <w:rPr>
          <w:rFonts w:ascii="NobelCE Lt" w:hAnsi="NobelCE Lt"/>
          <w:bCs/>
          <w:sz w:val="24"/>
          <w:szCs w:val="24"/>
        </w:rPr>
        <w:t>Relax</w:t>
      </w:r>
      <w:proofErr w:type="spellEnd"/>
      <w:r w:rsidRPr="00C77A22">
        <w:rPr>
          <w:rFonts w:ascii="NobelCE Lt" w:hAnsi="NobelCE Lt"/>
          <w:bCs/>
          <w:sz w:val="24"/>
          <w:szCs w:val="24"/>
        </w:rPr>
        <w:t xml:space="preserve"> cieszy się dużym zainteresowaniem klientów, a każdego dnia programem </w:t>
      </w:r>
      <w:proofErr w:type="spellStart"/>
      <w:r w:rsidRPr="00C77A22">
        <w:rPr>
          <w:rFonts w:ascii="NobelCE Lt" w:hAnsi="NobelCE Lt"/>
          <w:bCs/>
          <w:sz w:val="24"/>
          <w:szCs w:val="24"/>
        </w:rPr>
        <w:t>obiętych</w:t>
      </w:r>
      <w:proofErr w:type="spellEnd"/>
      <w:r w:rsidRPr="00C77A22">
        <w:rPr>
          <w:rFonts w:ascii="NobelCE Lt" w:hAnsi="NobelCE Lt"/>
          <w:bCs/>
          <w:sz w:val="24"/>
          <w:szCs w:val="24"/>
        </w:rPr>
        <w:t xml:space="preserve"> jest coraz więcej aut. Teraz oprócz najwyższej jakości obsługi oraz usług w Autoryzowanych Stacjach </w:t>
      </w:r>
      <w:proofErr w:type="spellStart"/>
      <w:r w:rsidRPr="00C77A22">
        <w:rPr>
          <w:rFonts w:ascii="NobelCE Lt" w:hAnsi="NobelCE Lt"/>
          <w:bCs/>
          <w:sz w:val="24"/>
          <w:szCs w:val="24"/>
        </w:rPr>
        <w:t>Obłsugi</w:t>
      </w:r>
      <w:proofErr w:type="spellEnd"/>
      <w:r w:rsidRPr="00C77A22">
        <w:rPr>
          <w:rFonts w:ascii="NobelCE Lt" w:hAnsi="NobelCE Lt"/>
          <w:bCs/>
          <w:sz w:val="24"/>
          <w:szCs w:val="24"/>
        </w:rPr>
        <w:t xml:space="preserve"> Lexus, możemy również zapewnić naszym klientom komfort spokojnej eksploatacji na kolejny rok lub 15 000km.” – mówi Marcin </w:t>
      </w:r>
      <w:proofErr w:type="spellStart"/>
      <w:r w:rsidRPr="00C77A22">
        <w:rPr>
          <w:rFonts w:ascii="NobelCE Lt" w:hAnsi="NobelCE Lt"/>
          <w:bCs/>
          <w:sz w:val="24"/>
          <w:szCs w:val="24"/>
        </w:rPr>
        <w:t>Zaperty</w:t>
      </w:r>
      <w:proofErr w:type="spellEnd"/>
      <w:r w:rsidRPr="00C77A22">
        <w:rPr>
          <w:rFonts w:ascii="NobelCE Lt" w:hAnsi="NobelCE Lt"/>
          <w:bCs/>
          <w:sz w:val="24"/>
          <w:szCs w:val="24"/>
        </w:rPr>
        <w:t xml:space="preserve">, Manager </w:t>
      </w:r>
      <w:proofErr w:type="spellStart"/>
      <w:r w:rsidRPr="00C77A22">
        <w:rPr>
          <w:rFonts w:ascii="NobelCE Lt" w:hAnsi="NobelCE Lt"/>
          <w:bCs/>
          <w:sz w:val="24"/>
          <w:szCs w:val="24"/>
        </w:rPr>
        <w:t>Aftersales</w:t>
      </w:r>
      <w:proofErr w:type="spellEnd"/>
      <w:r w:rsidRPr="00C77A22">
        <w:rPr>
          <w:rFonts w:ascii="NobelCE Lt" w:hAnsi="NobelCE Lt"/>
          <w:bCs/>
          <w:sz w:val="24"/>
          <w:szCs w:val="24"/>
        </w:rPr>
        <w:t xml:space="preserve"> Lexus, Lexus Central Europe.</w:t>
      </w:r>
    </w:p>
    <w:p w14:paraId="74CF5899" w14:textId="77777777" w:rsidR="00C77A22" w:rsidRPr="00C77A22" w:rsidRDefault="00C77A22" w:rsidP="00C77A2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88C81B" w14:textId="5186E901" w:rsidR="009147A3" w:rsidRPr="00F35AB7" w:rsidRDefault="00C77A22" w:rsidP="00C77A2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77A22">
        <w:rPr>
          <w:rFonts w:ascii="NobelCE Lt" w:hAnsi="NobelCE Lt"/>
          <w:bCs/>
          <w:sz w:val="24"/>
          <w:szCs w:val="24"/>
        </w:rPr>
        <w:t xml:space="preserve">Program Gwarancji Lexus </w:t>
      </w:r>
      <w:proofErr w:type="spellStart"/>
      <w:r w:rsidRPr="00C77A22">
        <w:rPr>
          <w:rFonts w:ascii="NobelCE Lt" w:hAnsi="NobelCE Lt"/>
          <w:bCs/>
          <w:sz w:val="24"/>
          <w:szCs w:val="24"/>
        </w:rPr>
        <w:t>Relax</w:t>
      </w:r>
      <w:proofErr w:type="spellEnd"/>
      <w:r w:rsidRPr="00C77A22">
        <w:rPr>
          <w:rFonts w:ascii="NobelCE Lt" w:hAnsi="NobelCE Lt"/>
          <w:bCs/>
          <w:sz w:val="24"/>
          <w:szCs w:val="24"/>
        </w:rPr>
        <w:t xml:space="preserve"> dostępny jest we wszystkich autoryzowanych serwisach Lexusa w Polsce.</w:t>
      </w:r>
    </w:p>
    <w:sectPr w:rsidR="009147A3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A984" w14:textId="77777777" w:rsidR="00D16FD6" w:rsidRDefault="00D16FD6">
      <w:pPr>
        <w:spacing w:after="0" w:line="240" w:lineRule="auto"/>
      </w:pPr>
      <w:r>
        <w:separator/>
      </w:r>
    </w:p>
  </w:endnote>
  <w:endnote w:type="continuationSeparator" w:id="0">
    <w:p w14:paraId="01624E57" w14:textId="77777777" w:rsidR="00D16FD6" w:rsidRDefault="00D1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7607" w14:textId="77777777" w:rsidR="00D16FD6" w:rsidRDefault="00D16FD6">
      <w:pPr>
        <w:spacing w:after="0" w:line="240" w:lineRule="auto"/>
      </w:pPr>
      <w:r>
        <w:separator/>
      </w:r>
    </w:p>
  </w:footnote>
  <w:footnote w:type="continuationSeparator" w:id="0">
    <w:p w14:paraId="5A552D66" w14:textId="77777777" w:rsidR="00D16FD6" w:rsidRDefault="00D1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4F38"/>
    <w:multiLevelType w:val="hybridMultilevel"/>
    <w:tmpl w:val="A2426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701944">
    <w:abstractNumId w:val="0"/>
  </w:num>
  <w:num w:numId="2" w16cid:durableId="1230113579">
    <w:abstractNumId w:val="1"/>
  </w:num>
  <w:num w:numId="3" w16cid:durableId="61677823">
    <w:abstractNumId w:val="0"/>
  </w:num>
  <w:num w:numId="4" w16cid:durableId="30039483">
    <w:abstractNumId w:val="14"/>
  </w:num>
  <w:num w:numId="5" w16cid:durableId="53092573">
    <w:abstractNumId w:val="22"/>
  </w:num>
  <w:num w:numId="6" w16cid:durableId="2065634857">
    <w:abstractNumId w:val="12"/>
  </w:num>
  <w:num w:numId="7" w16cid:durableId="1005747058">
    <w:abstractNumId w:val="11"/>
  </w:num>
  <w:num w:numId="8" w16cid:durableId="2021154139">
    <w:abstractNumId w:val="25"/>
  </w:num>
  <w:num w:numId="9" w16cid:durableId="1023359258">
    <w:abstractNumId w:val="8"/>
  </w:num>
  <w:num w:numId="10" w16cid:durableId="588346363">
    <w:abstractNumId w:val="29"/>
  </w:num>
  <w:num w:numId="11" w16cid:durableId="1677147793">
    <w:abstractNumId w:val="31"/>
  </w:num>
  <w:num w:numId="12" w16cid:durableId="1170677887">
    <w:abstractNumId w:val="33"/>
  </w:num>
  <w:num w:numId="13" w16cid:durableId="460391237">
    <w:abstractNumId w:val="24"/>
  </w:num>
  <w:num w:numId="14" w16cid:durableId="786435609">
    <w:abstractNumId w:val="28"/>
  </w:num>
  <w:num w:numId="15" w16cid:durableId="527839866">
    <w:abstractNumId w:val="30"/>
  </w:num>
  <w:num w:numId="16" w16cid:durableId="1781872177">
    <w:abstractNumId w:val="6"/>
  </w:num>
  <w:num w:numId="17" w16cid:durableId="203568615">
    <w:abstractNumId w:val="20"/>
  </w:num>
  <w:num w:numId="18" w16cid:durableId="2128770308">
    <w:abstractNumId w:val="17"/>
  </w:num>
  <w:num w:numId="19" w16cid:durableId="1244874675">
    <w:abstractNumId w:val="4"/>
  </w:num>
  <w:num w:numId="20" w16cid:durableId="1853294582">
    <w:abstractNumId w:val="15"/>
  </w:num>
  <w:num w:numId="21" w16cid:durableId="573859652">
    <w:abstractNumId w:val="27"/>
  </w:num>
  <w:num w:numId="22" w16cid:durableId="1327590104">
    <w:abstractNumId w:val="32"/>
  </w:num>
  <w:num w:numId="23" w16cid:durableId="1719861404">
    <w:abstractNumId w:val="3"/>
  </w:num>
  <w:num w:numId="24" w16cid:durableId="6756700">
    <w:abstractNumId w:val="13"/>
  </w:num>
  <w:num w:numId="25" w16cid:durableId="588931275">
    <w:abstractNumId w:val="10"/>
  </w:num>
  <w:num w:numId="26" w16cid:durableId="1536851916">
    <w:abstractNumId w:val="26"/>
  </w:num>
  <w:num w:numId="27" w16cid:durableId="481313746">
    <w:abstractNumId w:val="2"/>
  </w:num>
  <w:num w:numId="28" w16cid:durableId="626282195">
    <w:abstractNumId w:val="9"/>
  </w:num>
  <w:num w:numId="29" w16cid:durableId="500780570">
    <w:abstractNumId w:val="19"/>
  </w:num>
  <w:num w:numId="30" w16cid:durableId="920060893">
    <w:abstractNumId w:val="18"/>
  </w:num>
  <w:num w:numId="31" w16cid:durableId="652564905">
    <w:abstractNumId w:val="21"/>
  </w:num>
  <w:num w:numId="32" w16cid:durableId="1199395472">
    <w:abstractNumId w:val="23"/>
  </w:num>
  <w:num w:numId="33" w16cid:durableId="1690789724">
    <w:abstractNumId w:val="7"/>
  </w:num>
  <w:num w:numId="34" w16cid:durableId="596058790">
    <w:abstractNumId w:val="16"/>
  </w:num>
  <w:num w:numId="35" w16cid:durableId="1003359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38A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14C0"/>
    <w:rsid w:val="00142496"/>
    <w:rsid w:val="001444A9"/>
    <w:rsid w:val="00147C69"/>
    <w:rsid w:val="00151AD5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36A4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B36E5"/>
    <w:rsid w:val="002C1812"/>
    <w:rsid w:val="002C2475"/>
    <w:rsid w:val="002C373F"/>
    <w:rsid w:val="002C6FE4"/>
    <w:rsid w:val="002C75B7"/>
    <w:rsid w:val="002D19CD"/>
    <w:rsid w:val="002D2A31"/>
    <w:rsid w:val="002D5EF9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C6948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365E3"/>
    <w:rsid w:val="004371E4"/>
    <w:rsid w:val="00442595"/>
    <w:rsid w:val="00442AF0"/>
    <w:rsid w:val="00443A00"/>
    <w:rsid w:val="0044527D"/>
    <w:rsid w:val="00453FF3"/>
    <w:rsid w:val="004578D7"/>
    <w:rsid w:val="00471376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B83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47D96"/>
    <w:rsid w:val="007523DF"/>
    <w:rsid w:val="00754305"/>
    <w:rsid w:val="00762AE1"/>
    <w:rsid w:val="007637C8"/>
    <w:rsid w:val="00764AF9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4696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F58C9"/>
    <w:rsid w:val="00900EAD"/>
    <w:rsid w:val="00913820"/>
    <w:rsid w:val="00913B09"/>
    <w:rsid w:val="009147A3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5CDE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67E0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94DD8"/>
    <w:rsid w:val="00AA23BC"/>
    <w:rsid w:val="00AA3B29"/>
    <w:rsid w:val="00AB3298"/>
    <w:rsid w:val="00AB32ED"/>
    <w:rsid w:val="00AC2702"/>
    <w:rsid w:val="00AD0C7E"/>
    <w:rsid w:val="00AD3013"/>
    <w:rsid w:val="00AE044E"/>
    <w:rsid w:val="00AE2EF6"/>
    <w:rsid w:val="00AE77DC"/>
    <w:rsid w:val="00AF4C90"/>
    <w:rsid w:val="00AF54CF"/>
    <w:rsid w:val="00AF57E3"/>
    <w:rsid w:val="00B021DA"/>
    <w:rsid w:val="00B0403F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3C5A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0B98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7A22"/>
    <w:rsid w:val="00C80E6C"/>
    <w:rsid w:val="00C82EF7"/>
    <w:rsid w:val="00C84009"/>
    <w:rsid w:val="00C84DEC"/>
    <w:rsid w:val="00C91042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16FD6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0609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4F15"/>
    <w:rsid w:val="00E45AA2"/>
    <w:rsid w:val="00E50CC7"/>
    <w:rsid w:val="00E561B6"/>
    <w:rsid w:val="00E65585"/>
    <w:rsid w:val="00E67AE4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057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7E2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44301-F6DE-A048-9A82-12245AC4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2023-04-14T13:09:00Z</dcterms:created>
  <dcterms:modified xsi:type="dcterms:W3CDTF">2023-04-14T13:09:00Z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