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4653BBBB" w:rsidR="003309CF" w:rsidRPr="007937F8" w:rsidRDefault="00E64FC8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5E3B99">
        <w:rPr>
          <w:rFonts w:ascii="NobelCE Lt" w:hAnsi="NobelCE Lt"/>
          <w:sz w:val="24"/>
          <w:szCs w:val="24"/>
        </w:rPr>
        <w:t>6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MAJA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7710E887" w:rsidR="00F35AB7" w:rsidRPr="00F35AB7" w:rsidRDefault="005E3B99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Z REKORDOWYM UDZIAŁEM W RYNKU PREMIUM W POLSCE W 2021 ROKU. MOCNA GAMA HYBRYDOWYCH SUV-ÓW NAPĘDZA SPRZEDAŻ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2E9FC509" w:rsidR="00F35AB7" w:rsidRPr="00F35AB7" w:rsidRDefault="00752167" w:rsidP="00F35AB7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Rok 2021 był rekordowy dla marki Lexus nie tylko na świecie, ale także na polskim rynku. Klienci zarejestrowali ponad 6 tys. samochodów, a Lexus w Polsce osiągnął najwyższy w historii, 7-procentowy udział w </w:t>
      </w:r>
      <w:r w:rsidR="00217740">
        <w:rPr>
          <w:rFonts w:ascii="NobelCE Lt" w:hAnsi="NobelCE Lt"/>
          <w:b/>
          <w:sz w:val="24"/>
          <w:szCs w:val="24"/>
        </w:rPr>
        <w:t>segmencie premium</w:t>
      </w:r>
      <w:r>
        <w:rPr>
          <w:rFonts w:ascii="NobelCE Lt" w:hAnsi="NobelCE Lt"/>
          <w:b/>
          <w:sz w:val="24"/>
          <w:szCs w:val="24"/>
        </w:rPr>
        <w:t>. Za rosnącą sprzedaż odpowiadają w głównej mierze nowoczesne, hybrydowe SUV-y.</w:t>
      </w:r>
    </w:p>
    <w:p w14:paraId="2F1815FC" w14:textId="77777777" w:rsidR="00F35AB7" w:rsidRDefault="00F35AB7" w:rsidP="00F35AB7"/>
    <w:p w14:paraId="27CA7D84" w14:textId="4B4170A3" w:rsidR="00556F05" w:rsidRDefault="0075216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w 2021 roku sprzedał na całym świecie 760 tys. samochodów, czyli o 6% więcej niż w roku poprzednim. </w:t>
      </w:r>
      <w:r w:rsidR="00556F05" w:rsidRPr="00556F05">
        <w:rPr>
          <w:rFonts w:ascii="NobelCE Lt" w:hAnsi="NobelCE Lt"/>
          <w:bCs/>
          <w:sz w:val="24"/>
          <w:szCs w:val="24"/>
        </w:rPr>
        <w:t>Klienci Lexusa na całym świecie coraz chętniej wybierają auta zelektryfikowane. W 2021 roku sprzedano 260 tys. samochodów z ekologicznymi napędami, co jest wzrostem aż o 10 proc. Sprzedaż napędzały hybrydowe odmiany modeli ES, RX oraz UX.</w:t>
      </w:r>
    </w:p>
    <w:p w14:paraId="482ED919" w14:textId="77777777" w:rsidR="00556F05" w:rsidRDefault="00556F0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91C511" w14:textId="7A5B191C" w:rsidR="0058020E" w:rsidRDefault="0075216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Głównymi rynkami </w:t>
      </w:r>
      <w:r w:rsidR="00556F05">
        <w:rPr>
          <w:rFonts w:ascii="NobelCE Lt" w:hAnsi="NobelCE Lt"/>
          <w:bCs/>
          <w:sz w:val="24"/>
          <w:szCs w:val="24"/>
        </w:rPr>
        <w:t xml:space="preserve">zbytu </w:t>
      </w:r>
      <w:r>
        <w:rPr>
          <w:rFonts w:ascii="NobelCE Lt" w:hAnsi="NobelCE Lt"/>
          <w:bCs/>
          <w:sz w:val="24"/>
          <w:szCs w:val="24"/>
        </w:rPr>
        <w:t>marki są Ameryka Północna</w:t>
      </w:r>
      <w:r w:rsidR="00556F05">
        <w:rPr>
          <w:rFonts w:ascii="NobelCE Lt" w:hAnsi="NobelCE Lt"/>
          <w:bCs/>
          <w:sz w:val="24"/>
          <w:szCs w:val="24"/>
        </w:rPr>
        <w:t xml:space="preserve"> (</w:t>
      </w:r>
      <w:r>
        <w:rPr>
          <w:rFonts w:ascii="NobelCE Lt" w:hAnsi="NobelCE Lt"/>
          <w:bCs/>
          <w:sz w:val="24"/>
          <w:szCs w:val="24"/>
        </w:rPr>
        <w:t>45% sprzedaży</w:t>
      </w:r>
      <w:r w:rsidR="00556F05">
        <w:rPr>
          <w:rFonts w:ascii="NobelCE Lt" w:hAnsi="NobelCE Lt"/>
          <w:bCs/>
          <w:sz w:val="24"/>
          <w:szCs w:val="24"/>
        </w:rPr>
        <w:t>)</w:t>
      </w:r>
      <w:r>
        <w:rPr>
          <w:rFonts w:ascii="NobelCE Lt" w:hAnsi="NobelCE Lt"/>
          <w:bCs/>
          <w:sz w:val="24"/>
          <w:szCs w:val="24"/>
        </w:rPr>
        <w:t xml:space="preserve"> oraz </w:t>
      </w:r>
      <w:r w:rsidR="003D73B5">
        <w:rPr>
          <w:rFonts w:ascii="NobelCE Lt" w:hAnsi="NobelCE Lt"/>
          <w:bCs/>
          <w:sz w:val="24"/>
          <w:szCs w:val="24"/>
        </w:rPr>
        <w:t xml:space="preserve">Azja i Bliski Wchód </w:t>
      </w:r>
      <w:r w:rsidR="001F7D86">
        <w:rPr>
          <w:rFonts w:ascii="NobelCE Lt" w:hAnsi="NobelCE Lt"/>
          <w:bCs/>
          <w:sz w:val="24"/>
          <w:szCs w:val="24"/>
        </w:rPr>
        <w:t xml:space="preserve">bez Japonii </w:t>
      </w:r>
      <w:r w:rsidR="003D73B5">
        <w:rPr>
          <w:rFonts w:ascii="NobelCE Lt" w:hAnsi="NobelCE Lt"/>
          <w:bCs/>
          <w:sz w:val="24"/>
          <w:szCs w:val="24"/>
        </w:rPr>
        <w:t xml:space="preserve">(38%). </w:t>
      </w:r>
      <w:r w:rsidR="001F7D86">
        <w:rPr>
          <w:rFonts w:ascii="NobelCE Lt" w:hAnsi="NobelCE Lt"/>
          <w:bCs/>
          <w:sz w:val="24"/>
          <w:szCs w:val="24"/>
        </w:rPr>
        <w:t xml:space="preserve">Rynek europejski to 10% globalnej sprzedaży Lexusa. W 2021 roku do europejskich klientów trafiło 72,4 tys. egzemplarzy, co było wynikiem o prawie 2 tys. lepszym niż rok wcześniej. </w:t>
      </w:r>
      <w:r w:rsidR="00556F05">
        <w:rPr>
          <w:rFonts w:ascii="NobelCE Lt" w:hAnsi="NobelCE Lt"/>
          <w:bCs/>
          <w:sz w:val="24"/>
          <w:szCs w:val="24"/>
        </w:rPr>
        <w:t>Co ważne, 65% Lexusów sprzedanych w Europie w 2021 roku to auta z napędem zelektryfikowanym.</w:t>
      </w:r>
    </w:p>
    <w:p w14:paraId="13DF51DE" w14:textId="79546D83" w:rsidR="00556F05" w:rsidRDefault="00556F0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6FA3FD0" w14:textId="59FBBF34" w:rsidR="00556F05" w:rsidRPr="00556F05" w:rsidRDefault="00556F05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556F05">
        <w:rPr>
          <w:rFonts w:ascii="NobelCE Lt" w:hAnsi="NobelCE Lt"/>
          <w:b/>
          <w:sz w:val="24"/>
          <w:szCs w:val="24"/>
        </w:rPr>
        <w:t>Rekordy Lexusa w Polsce</w:t>
      </w:r>
    </w:p>
    <w:p w14:paraId="47D6B37B" w14:textId="6819813E" w:rsidR="001F7D86" w:rsidRDefault="008E16C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Polski rynek </w:t>
      </w:r>
      <w:r w:rsidR="00556F05">
        <w:rPr>
          <w:rFonts w:ascii="NobelCE Lt" w:hAnsi="NobelCE Lt"/>
          <w:bCs/>
          <w:sz w:val="24"/>
          <w:szCs w:val="24"/>
        </w:rPr>
        <w:t>aut</w:t>
      </w:r>
      <w:r>
        <w:rPr>
          <w:rFonts w:ascii="NobelCE Lt" w:hAnsi="NobelCE Lt"/>
          <w:bCs/>
          <w:sz w:val="24"/>
          <w:szCs w:val="24"/>
        </w:rPr>
        <w:t xml:space="preserve"> premium w ostatnich sześciu latach się podwoił. Co piąty sprzedawany w naszym kraju </w:t>
      </w:r>
      <w:r w:rsidR="00556F05">
        <w:rPr>
          <w:rFonts w:ascii="NobelCE Lt" w:hAnsi="NobelCE Lt"/>
          <w:bCs/>
          <w:sz w:val="24"/>
          <w:szCs w:val="24"/>
        </w:rPr>
        <w:t>pojazd</w:t>
      </w:r>
      <w:r>
        <w:rPr>
          <w:rFonts w:ascii="NobelCE Lt" w:hAnsi="NobelCE Lt"/>
          <w:bCs/>
          <w:sz w:val="24"/>
          <w:szCs w:val="24"/>
        </w:rPr>
        <w:t xml:space="preserve"> to </w:t>
      </w:r>
      <w:r w:rsidR="00556F05">
        <w:rPr>
          <w:rFonts w:ascii="NobelCE Lt" w:hAnsi="NobelCE Lt"/>
          <w:bCs/>
          <w:sz w:val="24"/>
          <w:szCs w:val="24"/>
        </w:rPr>
        <w:t>samochód</w:t>
      </w:r>
      <w:r>
        <w:rPr>
          <w:rFonts w:ascii="NobelCE Lt" w:hAnsi="NobelCE Lt"/>
          <w:bCs/>
          <w:sz w:val="24"/>
          <w:szCs w:val="24"/>
        </w:rPr>
        <w:t xml:space="preserve"> klasy premium. </w:t>
      </w:r>
      <w:r w:rsidR="00601CD1">
        <w:rPr>
          <w:rFonts w:ascii="NobelCE Lt" w:hAnsi="NobelCE Lt"/>
          <w:bCs/>
          <w:sz w:val="24"/>
          <w:szCs w:val="24"/>
        </w:rPr>
        <w:t>Lexus z roku na rok poprawia swoje wyniki.</w:t>
      </w:r>
      <w:r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lastRenderedPageBreak/>
        <w:t xml:space="preserve">W 2021 roku klienci odebrali rekordowe 6 154 egzemplarze, a </w:t>
      </w:r>
      <w:r w:rsidR="00601CD1">
        <w:rPr>
          <w:rFonts w:ascii="NobelCE Lt" w:hAnsi="NobelCE Lt"/>
          <w:bCs/>
          <w:sz w:val="24"/>
          <w:szCs w:val="24"/>
        </w:rPr>
        <w:t>marka</w:t>
      </w:r>
      <w:r>
        <w:rPr>
          <w:rFonts w:ascii="NobelCE Lt" w:hAnsi="NobelCE Lt"/>
          <w:bCs/>
          <w:sz w:val="24"/>
          <w:szCs w:val="24"/>
        </w:rPr>
        <w:t xml:space="preserve"> osiągn</w:t>
      </w:r>
      <w:r w:rsidR="00601CD1">
        <w:rPr>
          <w:rFonts w:ascii="NobelCE Lt" w:hAnsi="NobelCE Lt"/>
          <w:bCs/>
          <w:sz w:val="24"/>
          <w:szCs w:val="24"/>
        </w:rPr>
        <w:t>ę</w:t>
      </w:r>
      <w:r>
        <w:rPr>
          <w:rFonts w:ascii="NobelCE Lt" w:hAnsi="NobelCE Lt"/>
          <w:bCs/>
          <w:sz w:val="24"/>
          <w:szCs w:val="24"/>
        </w:rPr>
        <w:t>ł</w:t>
      </w:r>
      <w:r w:rsidR="00601CD1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aż 7-procentowy</w:t>
      </w:r>
      <w:r w:rsidR="00601CD1">
        <w:rPr>
          <w:rFonts w:ascii="NobelCE Lt" w:hAnsi="NobelCE Lt"/>
          <w:bCs/>
          <w:sz w:val="24"/>
          <w:szCs w:val="24"/>
        </w:rPr>
        <w:t>, najwyższy w historii,</w:t>
      </w:r>
      <w:r>
        <w:rPr>
          <w:rFonts w:ascii="NobelCE Lt" w:hAnsi="NobelCE Lt"/>
          <w:bCs/>
          <w:sz w:val="24"/>
          <w:szCs w:val="24"/>
        </w:rPr>
        <w:t xml:space="preserve"> udział w rynku.</w:t>
      </w:r>
    </w:p>
    <w:p w14:paraId="629A203B" w14:textId="4DD37131" w:rsidR="008E16CD" w:rsidRDefault="008E16C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AA4502" w14:textId="440D9927" w:rsidR="008E16CD" w:rsidRDefault="008E16C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 rosnącej popularności Lexusa w Polsce </w:t>
      </w:r>
      <w:r w:rsidR="00D62DE7">
        <w:rPr>
          <w:rFonts w:ascii="NobelCE Lt" w:hAnsi="NobelCE Lt"/>
          <w:bCs/>
          <w:sz w:val="24"/>
          <w:szCs w:val="24"/>
        </w:rPr>
        <w:t xml:space="preserve">i większym zainteresowaniu klientów </w:t>
      </w:r>
      <w:r>
        <w:rPr>
          <w:rFonts w:ascii="NobelCE Lt" w:hAnsi="NobelCE Lt"/>
          <w:bCs/>
          <w:sz w:val="24"/>
          <w:szCs w:val="24"/>
        </w:rPr>
        <w:t xml:space="preserve">świadczy też coraz większa liczba zamówień. W 2021 roku podwojono </w:t>
      </w:r>
      <w:r w:rsidR="00230FA5">
        <w:rPr>
          <w:rFonts w:ascii="NobelCE Lt" w:hAnsi="NobelCE Lt"/>
          <w:bCs/>
          <w:sz w:val="24"/>
          <w:szCs w:val="24"/>
        </w:rPr>
        <w:t xml:space="preserve">wynik </w:t>
      </w:r>
      <w:r w:rsidR="00601CD1">
        <w:rPr>
          <w:rFonts w:ascii="NobelCE Lt" w:hAnsi="NobelCE Lt"/>
          <w:bCs/>
          <w:sz w:val="24"/>
          <w:szCs w:val="24"/>
        </w:rPr>
        <w:t>z roku poprzedniego.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601CD1">
        <w:rPr>
          <w:rFonts w:ascii="NobelCE Lt" w:hAnsi="NobelCE Lt"/>
          <w:bCs/>
          <w:sz w:val="24"/>
          <w:szCs w:val="24"/>
        </w:rPr>
        <w:t>Klienci zarezerwowali aż 10</w:t>
      </w:r>
      <w:r w:rsidR="00E709AE">
        <w:rPr>
          <w:rFonts w:ascii="NobelCE Lt" w:hAnsi="NobelCE Lt"/>
          <w:bCs/>
          <w:sz w:val="24"/>
          <w:szCs w:val="24"/>
        </w:rPr>
        <w:t>,2</w:t>
      </w:r>
      <w:r w:rsidR="00601CD1">
        <w:rPr>
          <w:rFonts w:ascii="NobelCE Lt" w:hAnsi="NobelCE Lt"/>
          <w:bCs/>
          <w:sz w:val="24"/>
          <w:szCs w:val="24"/>
        </w:rPr>
        <w:t xml:space="preserve"> tys. egzemplarzy</w:t>
      </w:r>
      <w:r w:rsidR="00217740">
        <w:rPr>
          <w:rFonts w:ascii="NobelCE Lt" w:hAnsi="NobelCE Lt"/>
          <w:bCs/>
          <w:sz w:val="24"/>
          <w:szCs w:val="24"/>
        </w:rPr>
        <w:t>, z czego</w:t>
      </w:r>
      <w:r w:rsidR="00230FA5">
        <w:rPr>
          <w:rFonts w:ascii="NobelCE Lt" w:hAnsi="NobelCE Lt"/>
          <w:bCs/>
          <w:sz w:val="24"/>
          <w:szCs w:val="24"/>
        </w:rPr>
        <w:t xml:space="preserve"> blisko połowę stanowiły zamówienia drugiej generacji modelu NX (4 700 sztuk), a silną pozycję miały też modele UX (2 300 zamówień) i RX (1 200 zamówień). Preferencje klientów Lexusa odpowiadają rynkowym trendom – 57% sprzedawanych w Polsce aut segmentu premium to SUV-y i </w:t>
      </w:r>
      <w:proofErr w:type="spellStart"/>
      <w:r w:rsidR="00230FA5">
        <w:rPr>
          <w:rFonts w:ascii="NobelCE Lt" w:hAnsi="NobelCE Lt"/>
          <w:bCs/>
          <w:sz w:val="24"/>
          <w:szCs w:val="24"/>
        </w:rPr>
        <w:t>crossovery</w:t>
      </w:r>
      <w:proofErr w:type="spellEnd"/>
      <w:r w:rsidR="00230FA5">
        <w:rPr>
          <w:rFonts w:ascii="NobelCE Lt" w:hAnsi="NobelCE Lt"/>
          <w:bCs/>
          <w:sz w:val="24"/>
          <w:szCs w:val="24"/>
        </w:rPr>
        <w:t>.</w:t>
      </w:r>
    </w:p>
    <w:p w14:paraId="2A6950EE" w14:textId="255276C8" w:rsidR="00230FA5" w:rsidRDefault="00230FA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7A39E19" w14:textId="001D5BA9" w:rsidR="00230FA5" w:rsidRPr="00964695" w:rsidRDefault="009538F2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64695">
        <w:rPr>
          <w:rFonts w:ascii="NobelCE Lt" w:hAnsi="NobelCE Lt"/>
          <w:b/>
          <w:sz w:val="24"/>
          <w:szCs w:val="24"/>
        </w:rPr>
        <w:t>Pełna gama zelektryfikowanych aut</w:t>
      </w:r>
    </w:p>
    <w:p w14:paraId="01520FCE" w14:textId="6B15F8E0" w:rsidR="009538F2" w:rsidRDefault="009538F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64695">
        <w:rPr>
          <w:rFonts w:ascii="NobelCE Lt" w:hAnsi="NobelCE Lt"/>
          <w:bCs/>
          <w:sz w:val="24"/>
          <w:szCs w:val="24"/>
        </w:rPr>
        <w:t>Od czterech lat na rynku premium trwa wielka transformacja. Jeszcze w 2017 roku 52% sprzedaży stanowiły auta z silnikami Diesla, a 43% auta benzynowe. Dane z początku 2022 roku pokazują, że samochody spalinowe są w odwrocie, stanowiąc łącznie 42% rynku</w:t>
      </w:r>
      <w:r w:rsidR="00964695">
        <w:rPr>
          <w:rFonts w:ascii="NobelCE Lt" w:hAnsi="NobelCE Lt"/>
          <w:bCs/>
          <w:sz w:val="24"/>
          <w:szCs w:val="24"/>
        </w:rPr>
        <w:t xml:space="preserve"> premium</w:t>
      </w:r>
      <w:r w:rsidRPr="00964695">
        <w:rPr>
          <w:rFonts w:ascii="NobelCE Lt" w:hAnsi="NobelCE Lt"/>
          <w:bCs/>
          <w:sz w:val="24"/>
          <w:szCs w:val="24"/>
        </w:rPr>
        <w:t>. 49% rejestrowanych obecnie aut ma napędy hybrydowe (MHEV lub HEV), a do 9% wzrósł udział hybryd typu plug-in oraz aut elektrycznych.</w:t>
      </w:r>
    </w:p>
    <w:p w14:paraId="11DDCB39" w14:textId="04C9F851" w:rsidR="009538F2" w:rsidRDefault="009538F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6C0D9AA" w14:textId="5C03CB5D" w:rsidR="0031461C" w:rsidRPr="009538F2" w:rsidRDefault="009538F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od lat </w:t>
      </w:r>
      <w:r w:rsidR="0031461C">
        <w:rPr>
          <w:rFonts w:ascii="NobelCE Lt" w:hAnsi="NobelCE Lt"/>
          <w:bCs/>
          <w:sz w:val="24"/>
          <w:szCs w:val="24"/>
        </w:rPr>
        <w:t>produkuje</w:t>
      </w:r>
      <w:r>
        <w:rPr>
          <w:rFonts w:ascii="NobelCE Lt" w:hAnsi="NobelCE Lt"/>
          <w:bCs/>
          <w:sz w:val="24"/>
          <w:szCs w:val="24"/>
        </w:rPr>
        <w:t xml:space="preserve"> auta z ekologicznym</w:t>
      </w:r>
      <w:r w:rsidR="00C7001C">
        <w:rPr>
          <w:rFonts w:ascii="NobelCE Lt" w:hAnsi="NobelCE Lt"/>
          <w:bCs/>
          <w:sz w:val="24"/>
          <w:szCs w:val="24"/>
        </w:rPr>
        <w:t>i i zelektryfikowanymi</w:t>
      </w:r>
      <w:r>
        <w:rPr>
          <w:rFonts w:ascii="NobelCE Lt" w:hAnsi="NobelCE Lt"/>
          <w:bCs/>
          <w:sz w:val="24"/>
          <w:szCs w:val="24"/>
        </w:rPr>
        <w:t xml:space="preserve"> napęd</w:t>
      </w:r>
      <w:r w:rsidR="00C7001C">
        <w:rPr>
          <w:rFonts w:ascii="NobelCE Lt" w:hAnsi="NobelCE Lt"/>
          <w:bCs/>
          <w:sz w:val="24"/>
          <w:szCs w:val="24"/>
        </w:rPr>
        <w:t>ami</w:t>
      </w:r>
      <w:r>
        <w:rPr>
          <w:rFonts w:ascii="NobelCE Lt" w:hAnsi="NobelCE Lt"/>
          <w:bCs/>
          <w:sz w:val="24"/>
          <w:szCs w:val="24"/>
        </w:rPr>
        <w:t xml:space="preserve">. Już w 2005 roku do sprzedaży trafił RX 400h, czyli pierwsza hybryda w </w:t>
      </w:r>
      <w:r w:rsidR="0031461C">
        <w:rPr>
          <w:rFonts w:ascii="NobelCE Lt" w:hAnsi="NobelCE Lt"/>
          <w:bCs/>
          <w:sz w:val="24"/>
          <w:szCs w:val="24"/>
        </w:rPr>
        <w:t>klasie</w:t>
      </w:r>
      <w:r>
        <w:rPr>
          <w:rFonts w:ascii="NobelCE Lt" w:hAnsi="NobelCE Lt"/>
          <w:bCs/>
          <w:sz w:val="24"/>
          <w:szCs w:val="24"/>
        </w:rPr>
        <w:t xml:space="preserve"> premium. </w:t>
      </w:r>
      <w:r w:rsidR="0031461C">
        <w:rPr>
          <w:rFonts w:ascii="NobelCE Lt" w:hAnsi="NobelCE Lt"/>
          <w:bCs/>
          <w:sz w:val="24"/>
          <w:szCs w:val="24"/>
        </w:rPr>
        <w:t>Na polskim rynku</w:t>
      </w:r>
      <w:r>
        <w:rPr>
          <w:rFonts w:ascii="NobelCE Lt" w:hAnsi="NobelCE Lt"/>
          <w:bCs/>
          <w:sz w:val="24"/>
          <w:szCs w:val="24"/>
        </w:rPr>
        <w:t xml:space="preserve"> modele z hybrydowym napędem</w:t>
      </w:r>
      <w:r w:rsidR="0031461C">
        <w:rPr>
          <w:rFonts w:ascii="NobelCE Lt" w:hAnsi="NobelCE Lt"/>
          <w:bCs/>
          <w:sz w:val="24"/>
          <w:szCs w:val="24"/>
        </w:rPr>
        <w:t xml:space="preserve"> oferowane są we wszystkich segmentach – od miejskiego crossovera (UX), przez SUV-y (NX i RX) i eleganckie limuzyny (ES i LS), a także w stylowym aucie sportowym (LC 500h). Ponadto, w 2021 roku zadebiutował NX 450h+, czyli pierwsza hybryda plug-in marki, która pod względem wydajności napędu wyznacza standardy w swojej klasie, a w 2022 roku zaprezentowano pierwszy stworzony od podstaw model elektryczny – RZ.</w:t>
      </w:r>
    </w:p>
    <w:sectPr w:rsidR="0031461C" w:rsidRPr="009538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6F7F7" w14:textId="77777777" w:rsidR="008818F1" w:rsidRDefault="008818F1">
      <w:pPr>
        <w:spacing w:after="0" w:line="240" w:lineRule="auto"/>
      </w:pPr>
      <w:r>
        <w:separator/>
      </w:r>
    </w:p>
  </w:endnote>
  <w:endnote w:type="continuationSeparator" w:id="0">
    <w:p w14:paraId="05824F4C" w14:textId="77777777" w:rsidR="008818F1" w:rsidRDefault="0088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545E" w14:textId="77777777" w:rsidR="008818F1" w:rsidRDefault="008818F1">
      <w:pPr>
        <w:spacing w:after="0" w:line="240" w:lineRule="auto"/>
      </w:pPr>
      <w:r>
        <w:separator/>
      </w:r>
    </w:p>
  </w:footnote>
  <w:footnote w:type="continuationSeparator" w:id="0">
    <w:p w14:paraId="5D148373" w14:textId="77777777" w:rsidR="008818F1" w:rsidRDefault="0088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189440">
    <w:abstractNumId w:val="0"/>
  </w:num>
  <w:num w:numId="2" w16cid:durableId="1083526737">
    <w:abstractNumId w:val="1"/>
  </w:num>
  <w:num w:numId="3" w16cid:durableId="1742751746">
    <w:abstractNumId w:val="0"/>
  </w:num>
  <w:num w:numId="4" w16cid:durableId="1542815612">
    <w:abstractNumId w:val="13"/>
  </w:num>
  <w:num w:numId="5" w16cid:durableId="573901823">
    <w:abstractNumId w:val="21"/>
  </w:num>
  <w:num w:numId="6" w16cid:durableId="1672753830">
    <w:abstractNumId w:val="11"/>
  </w:num>
  <w:num w:numId="7" w16cid:durableId="1415280050">
    <w:abstractNumId w:val="10"/>
  </w:num>
  <w:num w:numId="8" w16cid:durableId="367146168">
    <w:abstractNumId w:val="24"/>
  </w:num>
  <w:num w:numId="9" w16cid:durableId="1907760822">
    <w:abstractNumId w:val="7"/>
  </w:num>
  <w:num w:numId="10" w16cid:durableId="1009328964">
    <w:abstractNumId w:val="28"/>
  </w:num>
  <w:num w:numId="11" w16cid:durableId="188107028">
    <w:abstractNumId w:val="30"/>
  </w:num>
  <w:num w:numId="12" w16cid:durableId="946042016">
    <w:abstractNumId w:val="32"/>
  </w:num>
  <w:num w:numId="13" w16cid:durableId="2084179232">
    <w:abstractNumId w:val="23"/>
  </w:num>
  <w:num w:numId="14" w16cid:durableId="1458453796">
    <w:abstractNumId w:val="27"/>
  </w:num>
  <w:num w:numId="15" w16cid:durableId="449202424">
    <w:abstractNumId w:val="29"/>
  </w:num>
  <w:num w:numId="16" w16cid:durableId="1698390211">
    <w:abstractNumId w:val="5"/>
  </w:num>
  <w:num w:numId="17" w16cid:durableId="2138184678">
    <w:abstractNumId w:val="19"/>
  </w:num>
  <w:num w:numId="18" w16cid:durableId="1010763033">
    <w:abstractNumId w:val="16"/>
  </w:num>
  <w:num w:numId="19" w16cid:durableId="2089492877">
    <w:abstractNumId w:val="4"/>
  </w:num>
  <w:num w:numId="20" w16cid:durableId="520317422">
    <w:abstractNumId w:val="14"/>
  </w:num>
  <w:num w:numId="21" w16cid:durableId="521943275">
    <w:abstractNumId w:val="26"/>
  </w:num>
  <w:num w:numId="22" w16cid:durableId="900748504">
    <w:abstractNumId w:val="31"/>
  </w:num>
  <w:num w:numId="23" w16cid:durableId="875849302">
    <w:abstractNumId w:val="3"/>
  </w:num>
  <w:num w:numId="24" w16cid:durableId="2040203476">
    <w:abstractNumId w:val="12"/>
  </w:num>
  <w:num w:numId="25" w16cid:durableId="1663847991">
    <w:abstractNumId w:val="9"/>
  </w:num>
  <w:num w:numId="26" w16cid:durableId="2095585320">
    <w:abstractNumId w:val="25"/>
  </w:num>
  <w:num w:numId="27" w16cid:durableId="457259968">
    <w:abstractNumId w:val="2"/>
  </w:num>
  <w:num w:numId="28" w16cid:durableId="506991165">
    <w:abstractNumId w:val="8"/>
  </w:num>
  <w:num w:numId="29" w16cid:durableId="83310537">
    <w:abstractNumId w:val="18"/>
  </w:num>
  <w:num w:numId="30" w16cid:durableId="121307403">
    <w:abstractNumId w:val="17"/>
  </w:num>
  <w:num w:numId="31" w16cid:durableId="1585142192">
    <w:abstractNumId w:val="20"/>
  </w:num>
  <w:num w:numId="32" w16cid:durableId="1167136182">
    <w:abstractNumId w:val="22"/>
  </w:num>
  <w:num w:numId="33" w16cid:durableId="115099006">
    <w:abstractNumId w:val="6"/>
  </w:num>
  <w:num w:numId="34" w16cid:durableId="6644340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1F7D86"/>
    <w:rsid w:val="00200121"/>
    <w:rsid w:val="002009CB"/>
    <w:rsid w:val="002038F1"/>
    <w:rsid w:val="0020755C"/>
    <w:rsid w:val="00211F65"/>
    <w:rsid w:val="002147C9"/>
    <w:rsid w:val="00217740"/>
    <w:rsid w:val="00226DFC"/>
    <w:rsid w:val="0023043B"/>
    <w:rsid w:val="00230FA5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3308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1461C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018F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D73B5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01C4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56F0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E3B99"/>
    <w:rsid w:val="005F2F2A"/>
    <w:rsid w:val="005F6E1F"/>
    <w:rsid w:val="00601CD1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167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18F1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6CD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38F2"/>
    <w:rsid w:val="00954746"/>
    <w:rsid w:val="00956A1F"/>
    <w:rsid w:val="009632DF"/>
    <w:rsid w:val="00964695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D63AB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3DE6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001C"/>
    <w:rsid w:val="00C71011"/>
    <w:rsid w:val="00C71CEA"/>
    <w:rsid w:val="00C75020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62DE7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4FC8"/>
    <w:rsid w:val="00E65585"/>
    <w:rsid w:val="00E709AE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A63D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2FC8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4EC5B-2BDB-8B48-8E9C-2BB661A9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9</TotalTime>
  <Pages>2</Pages>
  <Words>475</Words>
  <Characters>2591</Characters>
  <Application>Microsoft Office Word</Application>
  <DocSecurity>0</DocSecurity>
  <Lines>61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7</cp:revision>
  <cp:lastPrinted>2021-10-28T13:59:00Z</cp:lastPrinted>
  <dcterms:created xsi:type="dcterms:W3CDTF">2022-05-23T11:05:00Z</dcterms:created>
  <dcterms:modified xsi:type="dcterms:W3CDTF">2022-05-25T13:46:00Z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