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B6B4E1E" w:rsidR="00BA0D15" w:rsidRPr="007937F8" w:rsidRDefault="00D25DF4" w:rsidP="00BA0D15">
      <w:pPr>
        <w:ind w:right="39"/>
      </w:pPr>
      <w:r>
        <w:rPr>
          <w:rFonts w:ascii="NobelCE Lt" w:hAnsi="NobelCE Lt"/>
          <w:sz w:val="24"/>
          <w:szCs w:val="24"/>
        </w:rPr>
        <w:t>3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GRUDNIA </w:t>
      </w:r>
      <w:bookmarkStart w:id="0" w:name="_GoBack"/>
      <w:bookmarkEnd w:id="0"/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0563CAEC" w14:textId="606C7A07" w:rsidR="00085E73" w:rsidRDefault="00085E73" w:rsidP="006646E5">
      <w:pPr>
        <w:rPr>
          <w:rFonts w:ascii="NobelCE Lt" w:hAnsi="NobelCE Lt"/>
          <w:b/>
          <w:sz w:val="36"/>
          <w:szCs w:val="36"/>
        </w:rPr>
      </w:pPr>
    </w:p>
    <w:p w14:paraId="29F5C2D7" w14:textId="5A9C193C" w:rsidR="00085E73" w:rsidRPr="00085E73" w:rsidRDefault="00E9657D" w:rsidP="00085E73">
      <w:pPr>
        <w:rPr>
          <w:rFonts w:ascii="NobelCE Lt" w:hAnsi="NobelCE Lt"/>
          <w:b/>
          <w:sz w:val="36"/>
          <w:szCs w:val="36"/>
        </w:rPr>
      </w:pPr>
      <w:r w:rsidRPr="00E9657D">
        <w:rPr>
          <w:rFonts w:ascii="NobelCE Lt" w:hAnsi="NobelCE Lt"/>
          <w:b/>
          <w:sz w:val="36"/>
          <w:szCs w:val="36"/>
        </w:rPr>
        <w:t>LEXUS PREZENTUJE TEASER NOWEGO ELEKTRYCZNEGO MODELU RZ</w:t>
      </w:r>
    </w:p>
    <w:p w14:paraId="6B590AB2" w14:textId="77777777" w:rsidR="006646E5" w:rsidRDefault="006646E5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3E62A1F" w14:textId="77777777" w:rsidR="006646E5" w:rsidRPr="006646E5" w:rsidRDefault="006646E5" w:rsidP="006646E5">
      <w:pPr>
        <w:spacing w:after="0"/>
        <w:rPr>
          <w:rFonts w:ascii="NobelCE Lt" w:hAnsi="NobelCE Lt"/>
          <w:bCs/>
          <w:sz w:val="24"/>
          <w:szCs w:val="24"/>
        </w:rPr>
      </w:pPr>
    </w:p>
    <w:p w14:paraId="4C619F3F" w14:textId="33848D3C" w:rsidR="00085E73" w:rsidRPr="00085E73" w:rsidRDefault="00E9657D" w:rsidP="00085E73">
      <w:pPr>
        <w:spacing w:after="0"/>
        <w:rPr>
          <w:rFonts w:ascii="NobelCE Lt" w:hAnsi="NobelCE Lt"/>
          <w:bCs/>
          <w:sz w:val="24"/>
          <w:szCs w:val="24"/>
        </w:rPr>
      </w:pPr>
      <w:r w:rsidRPr="00E9657D">
        <w:rPr>
          <w:rFonts w:ascii="NobelCE Lt" w:hAnsi="NobelCE Lt"/>
          <w:bCs/>
          <w:sz w:val="24"/>
          <w:szCs w:val="24"/>
        </w:rPr>
        <w:t xml:space="preserve">Lexus zaprezentował </w:t>
      </w:r>
      <w:proofErr w:type="spellStart"/>
      <w:r w:rsidRPr="00E9657D">
        <w:rPr>
          <w:rFonts w:ascii="NobelCE Lt" w:hAnsi="NobelCE Lt"/>
          <w:bCs/>
          <w:sz w:val="24"/>
          <w:szCs w:val="24"/>
        </w:rPr>
        <w:t>teaser</w:t>
      </w:r>
      <w:proofErr w:type="spellEnd"/>
      <w:r w:rsidRPr="00E9657D">
        <w:rPr>
          <w:rFonts w:ascii="NobelCE Lt" w:hAnsi="NobelCE Lt"/>
          <w:bCs/>
          <w:sz w:val="24"/>
          <w:szCs w:val="24"/>
        </w:rPr>
        <w:t xml:space="preserve"> zupełnie nowego bezemisyjnego modelu RZ. Jest to pierwszy bateryjny samochód elektryczny Lexusa zaprojektowany na nowej platformie opracowanej specjalnie </w:t>
      </w:r>
      <w:r>
        <w:rPr>
          <w:rFonts w:ascii="NobelCE Lt" w:hAnsi="NobelCE Lt"/>
          <w:bCs/>
          <w:sz w:val="24"/>
          <w:szCs w:val="24"/>
        </w:rPr>
        <w:t>z myślą o</w:t>
      </w:r>
      <w:r w:rsidRPr="00E9657D">
        <w:rPr>
          <w:rFonts w:ascii="NobelCE Lt" w:hAnsi="NobelCE Lt"/>
          <w:bCs/>
          <w:sz w:val="24"/>
          <w:szCs w:val="24"/>
        </w:rPr>
        <w:t xml:space="preserve"> zelektryfikowanych aut</w:t>
      </w:r>
      <w:r>
        <w:rPr>
          <w:rFonts w:ascii="NobelCE Lt" w:hAnsi="NobelCE Lt"/>
          <w:bCs/>
          <w:sz w:val="24"/>
          <w:szCs w:val="24"/>
        </w:rPr>
        <w:t>ach</w:t>
      </w:r>
      <w:r w:rsidR="00085E73" w:rsidRPr="00085E73">
        <w:rPr>
          <w:rFonts w:ascii="NobelCE Lt" w:hAnsi="NobelCE Lt"/>
          <w:bCs/>
          <w:sz w:val="24"/>
          <w:szCs w:val="24"/>
        </w:rPr>
        <w:t xml:space="preserve">. </w:t>
      </w:r>
    </w:p>
    <w:p w14:paraId="582718F7" w14:textId="77777777" w:rsidR="00085E73" w:rsidRPr="00085E73" w:rsidRDefault="00085E73" w:rsidP="00085E73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1A0F5A73" w:rsidR="008E1C76" w:rsidRPr="009B49B3" w:rsidRDefault="008E1C76" w:rsidP="00085E73">
      <w:pPr>
        <w:spacing w:after="0"/>
        <w:rPr>
          <w:rFonts w:ascii="NobelCE Lt" w:hAnsi="NobelCE Lt"/>
          <w:bCs/>
          <w:sz w:val="24"/>
          <w:szCs w:val="24"/>
        </w:rPr>
      </w:pPr>
    </w:p>
    <w:sectPr w:rsidR="008E1C76" w:rsidRPr="009B4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8557C" w14:textId="77777777" w:rsidR="00BC1D39" w:rsidRDefault="00BC1D39">
      <w:pPr>
        <w:spacing w:after="0" w:line="240" w:lineRule="auto"/>
      </w:pPr>
      <w:r>
        <w:separator/>
      </w:r>
    </w:p>
  </w:endnote>
  <w:endnote w:type="continuationSeparator" w:id="0">
    <w:p w14:paraId="4D27EEA4" w14:textId="77777777" w:rsidR="00BC1D39" w:rsidRDefault="00BC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B752" w14:textId="77777777" w:rsidR="00BC1D39" w:rsidRDefault="00BC1D39">
      <w:pPr>
        <w:spacing w:after="0" w:line="240" w:lineRule="auto"/>
      </w:pPr>
      <w:r>
        <w:separator/>
      </w:r>
    </w:p>
  </w:footnote>
  <w:footnote w:type="continuationSeparator" w:id="0">
    <w:p w14:paraId="47F20862" w14:textId="77777777" w:rsidR="00BC1D39" w:rsidRDefault="00BC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0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21"/>
  </w:num>
  <w:num w:numId="16">
    <w:abstractNumId w:val="4"/>
  </w:num>
  <w:num w:numId="17">
    <w:abstractNumId w:val="13"/>
  </w:num>
  <w:num w:numId="18">
    <w:abstractNumId w:val="12"/>
  </w:num>
  <w:num w:numId="19">
    <w:abstractNumId w:val="3"/>
  </w:num>
  <w:num w:numId="20">
    <w:abstractNumId w:val="11"/>
  </w:num>
  <w:num w:numId="21">
    <w:abstractNumId w:val="18"/>
  </w:num>
  <w:num w:numId="22">
    <w:abstractNumId w:val="23"/>
  </w:num>
  <w:num w:numId="23">
    <w:abstractNumId w:val="2"/>
  </w:num>
  <w:num w:numId="24">
    <w:abstractNumId w:val="9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646E5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959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C1D39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5DF4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9657D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EF7C-14BF-804F-A517-10E7AC88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49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15</cp:revision>
  <cp:lastPrinted>2021-09-13T10:40:00Z</cp:lastPrinted>
  <dcterms:created xsi:type="dcterms:W3CDTF">2021-09-08T07:33:00Z</dcterms:created>
  <dcterms:modified xsi:type="dcterms:W3CDTF">2021-12-02T17:43:00Z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