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E517C90" w14:textId="75819FD1" w:rsidR="00C51043" w:rsidRPr="005D2440" w:rsidRDefault="007D2B08" w:rsidP="005D2440">
      <w:pPr>
        <w:ind w:right="39"/>
      </w:pPr>
      <w:r>
        <w:rPr>
          <w:rFonts w:ascii="NobelCE Lt" w:hAnsi="NobelCE Lt"/>
          <w:sz w:val="24"/>
          <w:szCs w:val="24"/>
        </w:rPr>
        <w:t>28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  <w:r w:rsidR="005D2440">
        <w:br/>
      </w:r>
    </w:p>
    <w:p w14:paraId="656BEC31" w14:textId="7851113A" w:rsidR="007D2B08" w:rsidRDefault="007D2B08" w:rsidP="005D2440">
      <w:pPr>
        <w:spacing w:after="0"/>
        <w:rPr>
          <w:rFonts w:ascii="NobelCE Lt" w:hAnsi="NobelCE Lt"/>
          <w:b/>
          <w:sz w:val="36"/>
          <w:szCs w:val="36"/>
        </w:rPr>
      </w:pPr>
    </w:p>
    <w:p w14:paraId="5665653D" w14:textId="79CDBE57" w:rsidR="007D2B08" w:rsidRPr="007D2B08" w:rsidRDefault="007D2B08" w:rsidP="007D2B08">
      <w:pPr>
        <w:spacing w:after="0"/>
        <w:rPr>
          <w:rFonts w:ascii="NobelCE Lt" w:hAnsi="NobelCE Lt"/>
          <w:b/>
          <w:sz w:val="36"/>
          <w:szCs w:val="36"/>
        </w:rPr>
      </w:pPr>
      <w:r w:rsidRPr="007D2B08">
        <w:rPr>
          <w:rFonts w:ascii="NobelCE Lt" w:hAnsi="NobelCE Lt"/>
          <w:b/>
          <w:sz w:val="36"/>
          <w:szCs w:val="36"/>
        </w:rPr>
        <w:t>LEXUS I UNIWERSYTET W MIAMI ZAPREZENTUJĄ NIESAMOWITĄ INSTALACJĘ PODCZAS DESIGN MIAMI/</w:t>
      </w:r>
      <w:r w:rsidR="009F6305">
        <w:rPr>
          <w:rFonts w:ascii="NobelCE Lt" w:hAnsi="NobelCE Lt"/>
          <w:b/>
          <w:sz w:val="36"/>
          <w:szCs w:val="36"/>
        </w:rPr>
        <w:t xml:space="preserve"> </w:t>
      </w:r>
      <w:r w:rsidRPr="007D2B08">
        <w:rPr>
          <w:rFonts w:ascii="NobelCE Lt" w:hAnsi="NobelCE Lt"/>
          <w:b/>
          <w:sz w:val="36"/>
          <w:szCs w:val="36"/>
        </w:rPr>
        <w:t>2021</w:t>
      </w:r>
    </w:p>
    <w:p w14:paraId="04739216" w14:textId="77777777" w:rsidR="005D2440" w:rsidRPr="008D3B40" w:rsidRDefault="005D2440" w:rsidP="008D3B40">
      <w:pPr>
        <w:spacing w:after="0"/>
        <w:rPr>
          <w:rFonts w:ascii="NobelCE Lt" w:hAnsi="NobelCE Lt"/>
          <w:b/>
          <w:sz w:val="36"/>
          <w:szCs w:val="36"/>
        </w:rPr>
      </w:pPr>
    </w:p>
    <w:p w14:paraId="38D4BA36" w14:textId="77777777" w:rsidR="005D2440" w:rsidRDefault="005D2440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20DE8779" w14:textId="77777777" w:rsidR="007D2B08" w:rsidRPr="007D2B08" w:rsidRDefault="007D2B08" w:rsidP="007D2B08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/>
          <w:sz w:val="24"/>
          <w:szCs w:val="24"/>
        </w:rPr>
      </w:pPr>
      <w:r w:rsidRPr="007D2B08">
        <w:rPr>
          <w:rFonts w:ascii="NobelCE Lt" w:hAnsi="NobelCE Lt"/>
          <w:b/>
          <w:sz w:val="24"/>
          <w:szCs w:val="24"/>
        </w:rPr>
        <w:t>Lexus po raz czwarty będzie motoryzacyjnym partnerem Design Miami/</w:t>
      </w:r>
    </w:p>
    <w:p w14:paraId="13FFF2CC" w14:textId="1C6AF711" w:rsidR="007D2B08" w:rsidRPr="007D2B08" w:rsidRDefault="007D2B08" w:rsidP="007D2B08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/>
          <w:sz w:val="24"/>
          <w:szCs w:val="24"/>
        </w:rPr>
      </w:pPr>
      <w:r w:rsidRPr="007D2B08">
        <w:rPr>
          <w:rFonts w:ascii="NobelCE Lt" w:hAnsi="NobelCE Lt"/>
          <w:b/>
          <w:sz w:val="24"/>
          <w:szCs w:val="24"/>
        </w:rPr>
        <w:t>Tegoroczna instalacja zaprezentuj</w:t>
      </w:r>
      <w:r w:rsidR="009F6305">
        <w:rPr>
          <w:rFonts w:ascii="NobelCE Lt" w:hAnsi="NobelCE Lt"/>
          <w:b/>
          <w:sz w:val="24"/>
          <w:szCs w:val="24"/>
        </w:rPr>
        <w:t>e</w:t>
      </w:r>
      <w:r w:rsidRPr="007D2B08">
        <w:rPr>
          <w:rFonts w:ascii="NobelCE Lt" w:hAnsi="NobelCE Lt"/>
          <w:b/>
          <w:sz w:val="24"/>
          <w:szCs w:val="24"/>
        </w:rPr>
        <w:t xml:space="preserve"> wizję zelektryfikowanej i </w:t>
      </w:r>
      <w:proofErr w:type="spellStart"/>
      <w:r w:rsidRPr="007D2B08">
        <w:rPr>
          <w:rFonts w:ascii="NobelCE Lt" w:hAnsi="NobelCE Lt"/>
          <w:b/>
          <w:sz w:val="24"/>
          <w:szCs w:val="24"/>
        </w:rPr>
        <w:t>bezemisyjnej</w:t>
      </w:r>
      <w:proofErr w:type="spellEnd"/>
      <w:r w:rsidRPr="007D2B08">
        <w:rPr>
          <w:rFonts w:ascii="NobelCE Lt" w:hAnsi="NobelCE Lt"/>
          <w:b/>
          <w:sz w:val="24"/>
          <w:szCs w:val="24"/>
        </w:rPr>
        <w:t xml:space="preserve"> przyszłości Lexusa</w:t>
      </w:r>
    </w:p>
    <w:p w14:paraId="5D122B50" w14:textId="44D58F50" w:rsidR="007D2B08" w:rsidRPr="007D2B08" w:rsidRDefault="007D2B08" w:rsidP="007D2B08">
      <w:pPr>
        <w:pStyle w:val="Akapitzlist"/>
        <w:numPr>
          <w:ilvl w:val="0"/>
          <w:numId w:val="26"/>
        </w:numPr>
        <w:spacing w:after="0"/>
        <w:rPr>
          <w:rFonts w:ascii="NobelCE Lt" w:hAnsi="NobelCE Lt"/>
          <w:b/>
          <w:sz w:val="24"/>
          <w:szCs w:val="24"/>
        </w:rPr>
      </w:pPr>
      <w:r w:rsidRPr="007D2B08">
        <w:rPr>
          <w:rFonts w:ascii="NobelCE Lt" w:hAnsi="NobelCE Lt"/>
          <w:b/>
          <w:sz w:val="24"/>
          <w:szCs w:val="24"/>
        </w:rPr>
        <w:t xml:space="preserve">Za projekt odpowiada </w:t>
      </w:r>
      <w:proofErr w:type="spellStart"/>
      <w:r w:rsidRPr="007D2B08">
        <w:rPr>
          <w:rFonts w:ascii="NobelCE Lt" w:hAnsi="NobelCE Lt"/>
          <w:b/>
          <w:sz w:val="24"/>
          <w:szCs w:val="24"/>
        </w:rPr>
        <w:t>Germane</w:t>
      </w:r>
      <w:proofErr w:type="spellEnd"/>
      <w:r w:rsidRPr="007D2B08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7D2B08">
        <w:rPr>
          <w:rFonts w:ascii="NobelCE Lt" w:hAnsi="NobelCE Lt"/>
          <w:b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/>
          <w:sz w:val="24"/>
          <w:szCs w:val="24"/>
        </w:rPr>
        <w:t xml:space="preserve">, dyrektor Studio </w:t>
      </w:r>
      <w:proofErr w:type="spellStart"/>
      <w:r w:rsidRPr="007D2B08">
        <w:rPr>
          <w:rFonts w:ascii="NobelCE Lt" w:hAnsi="NobelCE Lt"/>
          <w:b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/>
          <w:sz w:val="24"/>
          <w:szCs w:val="24"/>
        </w:rPr>
        <w:t xml:space="preserve"> oraz adiunkt </w:t>
      </w:r>
      <w:r w:rsidR="00DA7F4A">
        <w:rPr>
          <w:rFonts w:ascii="NobelCE Lt" w:hAnsi="NobelCE Lt"/>
          <w:b/>
          <w:sz w:val="24"/>
          <w:szCs w:val="24"/>
        </w:rPr>
        <w:t>w</w:t>
      </w:r>
      <w:r w:rsidRPr="007D2B08">
        <w:rPr>
          <w:rFonts w:ascii="NobelCE Lt" w:hAnsi="NobelCE Lt"/>
          <w:b/>
          <w:sz w:val="24"/>
          <w:szCs w:val="24"/>
        </w:rPr>
        <w:t xml:space="preserve"> Szko</w:t>
      </w:r>
      <w:r w:rsidR="00DA7F4A">
        <w:rPr>
          <w:rFonts w:ascii="NobelCE Lt" w:hAnsi="NobelCE Lt"/>
          <w:b/>
          <w:sz w:val="24"/>
          <w:szCs w:val="24"/>
        </w:rPr>
        <w:t>le</w:t>
      </w:r>
      <w:r w:rsidRPr="007D2B08">
        <w:rPr>
          <w:rFonts w:ascii="NobelCE Lt" w:hAnsi="NobelCE Lt"/>
          <w:b/>
          <w:sz w:val="24"/>
          <w:szCs w:val="24"/>
        </w:rPr>
        <w:t xml:space="preserve"> Architektury Uniwersytetu w Miami</w:t>
      </w:r>
    </w:p>
    <w:p w14:paraId="477F7F4A" w14:textId="296FE922" w:rsidR="005D2440" w:rsidRDefault="005D2440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454F873B" w14:textId="1703C006" w:rsidR="007D2B08" w:rsidRDefault="007D2B08" w:rsidP="005D2440">
      <w:pPr>
        <w:spacing w:after="0"/>
        <w:rPr>
          <w:rFonts w:ascii="NobelCE Lt" w:hAnsi="NobelCE Lt"/>
          <w:bCs/>
          <w:sz w:val="24"/>
          <w:szCs w:val="24"/>
        </w:rPr>
      </w:pPr>
    </w:p>
    <w:p w14:paraId="5C32F7BB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 xml:space="preserve">Lexus po raz kolejny będzie motoryzacyjnym partnerem Design Miami/, wspólnie z Uniwersytetem w Miami stworzył projekt na wystawę, który zaprezentuje wizję zelektryfikowanej przyszłości ucieleśniającą kolejną generację w designie. Liderem projektu będzie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>, architekt, projektant i edukator z Miami, którego prace wyróżniają się poszukiwaniem punktów stycznych dla tożsamości i architektury.</w:t>
      </w:r>
    </w:p>
    <w:p w14:paraId="2A56A0D8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58654520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 xml:space="preserve">Inspiracją był koncepcyjny Lexus LF-Z, który ucieleśnia przyszłość sektora motoryzacyjnego - skoncentrowanego na człowieku,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bezemisyjnego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i nienagannie wykonanego. Nad projektem pracowali wspólnie członkowie Studio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oraz studenci Szkoły Architektury Uniwersytetu w Miami. Efektem ich prac jest instalacja, która zostanie zaprezentowana podczas Design Miami/ 2021 z wykorzystaniem cyfrowych komponentów, by ukazać pełny potencjał zelektryfikowanej,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i skoncentrowanej na człowieku przyszłości.</w:t>
      </w:r>
    </w:p>
    <w:p w14:paraId="4019C17B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372051E4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>Instalację uzupełni dynamiczne, cyfrowe doświadczenie zaprojektowane tak, by zaangażować odbiorców na całym świecie.</w:t>
      </w:r>
    </w:p>
    <w:p w14:paraId="6DF2793C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0A21D1BC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lastRenderedPageBreak/>
        <w:t>“Lexus od wielu lat był inspiracją w mojej pracy jako symbol luksusu, rzemiosła, a także wizji przyszłego potencjału, który jest znany w różnych kręgach kulturowych i społecznych jako synonim jakości” - powiedział 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. “To była niesamowita okazja, by stworzyć instalację, która odwołuje się do tego dziedzictwa, a jednocześnie oddać cześć potencjałowi i wizji, którą reprezentuje koncepcyjny Lexus LF-Z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7D2B08">
        <w:rPr>
          <w:rFonts w:ascii="NobelCE Lt" w:hAnsi="NobelCE Lt"/>
          <w:bCs/>
          <w:sz w:val="24"/>
          <w:szCs w:val="24"/>
        </w:rPr>
        <w:t>. Jesteśmy podekscytowani, że będziemy mogli zaprezentować podczas tegorocznego Design Miami/, jaki potencjał drzemie w świecie zarówno odkrywając kolejną generację auta Lexusa, jak i poprzez talent, energię i wizję następnego pokolenia designerów, którzy pracowali ze mną przy tym projekcie” - dodał.</w:t>
      </w:r>
    </w:p>
    <w:p w14:paraId="4E77D22B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65C6904A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 xml:space="preserve">“Jesteśmy podekscytowani współpracą z Germanem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Barnesem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oraz Uniwersytetem w Miami z okazji tegorocznej edycji Design Miami/. Nie możemy się już doczekać, by zobaczyć jak prezentuje się stworzona przez nich wizja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bezemisyjnej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i skoncentrowanej na człowieku przyszłości. LZ-F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reprezentuje kolejny rozdział w historii Lexusa, który toruje drogę przed modelami kolejnej generacji. Instalacja zaprezentuje tę wizję z perspektywy projektantów kolejnego pokolenia” - stwierdził Brian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Bolain</w:t>
      </w:r>
      <w:proofErr w:type="spellEnd"/>
      <w:r w:rsidRPr="007D2B08">
        <w:rPr>
          <w:rFonts w:ascii="NobelCE Lt" w:hAnsi="NobelCE Lt"/>
          <w:bCs/>
          <w:sz w:val="24"/>
          <w:szCs w:val="24"/>
        </w:rPr>
        <w:t>, szef marketingu Lexusa.</w:t>
      </w:r>
    </w:p>
    <w:p w14:paraId="0D9A4A77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73277A10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 xml:space="preserve">Design Miami/ 2021 odbędzie się w dniach 1-5 grudnia 2021 w Miami Beach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Convention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Center. </w:t>
      </w:r>
    </w:p>
    <w:p w14:paraId="4C82B8EA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4DFCC1A6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>Szczegóły związane z instalacją zostaną podane w najbliższych tygodniach.</w:t>
      </w:r>
    </w:p>
    <w:p w14:paraId="749DD292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65A42000" w14:textId="77777777" w:rsidR="007D2B08" w:rsidRPr="00A21ABA" w:rsidRDefault="007D2B08" w:rsidP="007D2B08">
      <w:pPr>
        <w:spacing w:after="0"/>
        <w:rPr>
          <w:rFonts w:ascii="NobelCE Lt" w:hAnsi="NobelCE Lt"/>
          <w:b/>
          <w:sz w:val="24"/>
          <w:szCs w:val="24"/>
        </w:rPr>
      </w:pPr>
      <w:r w:rsidRPr="00A21ABA">
        <w:rPr>
          <w:rFonts w:ascii="NobelCE Lt" w:hAnsi="NobelCE Lt"/>
          <w:b/>
          <w:sz w:val="24"/>
          <w:szCs w:val="24"/>
        </w:rPr>
        <w:t>O GERMANIE BARNESIE</w:t>
      </w:r>
    </w:p>
    <w:p w14:paraId="646C8EAB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33AA1AD3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7D2B08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jest głównym architektem w Studio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, adiunktem w Szkole Architektury Uniwersytetu w Miami oraz dyrektorem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Community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Housing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&amp; Identity Lab (CHIL) na tej samej uczelni. W swoim pracach </w:t>
      </w:r>
      <w:proofErr w:type="spellStart"/>
      <w:r w:rsidRPr="007D2B08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7D2B08">
        <w:rPr>
          <w:rFonts w:ascii="NobelCE Lt" w:hAnsi="NobelCE Lt"/>
          <w:bCs/>
          <w:sz w:val="24"/>
          <w:szCs w:val="24"/>
        </w:rPr>
        <w:t xml:space="preserve"> poszukuje połączenia między architekturą a tożsamością, badając społeczny wymiar architektury i politycznego wpływu poprzez spekulacje projektowe oraz historyczne prace badawcze. Wierząc silnie w to, że projektowanie to proces, podchodzi do każdej nowej warstwy jako szansy na transformację.</w:t>
      </w:r>
    </w:p>
    <w:p w14:paraId="1FD3EF4A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208FAD2C" w14:textId="77777777" w:rsidR="007D2B08" w:rsidRPr="00A21ABA" w:rsidRDefault="007D2B08" w:rsidP="007D2B08">
      <w:pPr>
        <w:spacing w:after="0"/>
        <w:rPr>
          <w:rFonts w:ascii="NobelCE Lt" w:hAnsi="NobelCE Lt"/>
          <w:b/>
          <w:sz w:val="24"/>
          <w:szCs w:val="24"/>
        </w:rPr>
      </w:pPr>
      <w:r w:rsidRPr="00A21ABA">
        <w:rPr>
          <w:rFonts w:ascii="NobelCE Lt" w:hAnsi="NobelCE Lt"/>
          <w:b/>
          <w:sz w:val="24"/>
          <w:szCs w:val="24"/>
        </w:rPr>
        <w:t>O SZKOLE ARCHITEKTURY UNIWERSYTETU W MIAMI</w:t>
      </w:r>
    </w:p>
    <w:p w14:paraId="42F328CE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05714D0B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>Uniwersytet w Miami to prywatna uczelnia badawcza, a także akademicki ekosystem z wyraźną zdolnością geograficzną do łączenia instytucji, jednostek oraz idei na półkuli i na całym świecie. Tętniąca życiem i różnorodna społeczność akademicka Uniwersytetu składa się z 12 szkół i uczelni służących 17 tys. studentów studiów licencjackich i magisterskich w ponad 180 programach.</w:t>
      </w:r>
    </w:p>
    <w:p w14:paraId="66A5492E" w14:textId="77777777" w:rsidR="007D2B08" w:rsidRPr="007D2B08" w:rsidRDefault="007D2B08" w:rsidP="007D2B08">
      <w:pPr>
        <w:spacing w:after="0"/>
        <w:rPr>
          <w:rFonts w:ascii="NobelCE Lt" w:hAnsi="NobelCE Lt"/>
          <w:bCs/>
          <w:sz w:val="24"/>
          <w:szCs w:val="24"/>
        </w:rPr>
      </w:pPr>
    </w:p>
    <w:p w14:paraId="05EA54A4" w14:textId="4FE7BF09" w:rsidR="007D2B08" w:rsidRPr="005D2440" w:rsidRDefault="007D2B08" w:rsidP="005D2440">
      <w:pPr>
        <w:spacing w:after="0"/>
        <w:rPr>
          <w:rFonts w:ascii="NobelCE Lt" w:hAnsi="NobelCE Lt"/>
          <w:bCs/>
          <w:sz w:val="24"/>
          <w:szCs w:val="24"/>
        </w:rPr>
      </w:pPr>
      <w:r w:rsidRPr="007D2B08">
        <w:rPr>
          <w:rFonts w:ascii="NobelCE Lt" w:hAnsi="NobelCE Lt"/>
          <w:bCs/>
          <w:sz w:val="24"/>
          <w:szCs w:val="24"/>
        </w:rPr>
        <w:t>Szkoła Architektury, który przyjmuje 500 studentów na obu poziomach, specjalizuje się w przygotowaniu studentów do pracy jako liderów w architekturze, urbanistyce i dziedzinach powiązanych. Badania, profesjonalne zaangażowanie oraz twórcze praktyki przyczyniają się do rozwoju wiedzy, technologii, odpowiedzialności za środowisko, równości społecznej i zrównoważonego rozwoju gospodarczego.</w:t>
      </w:r>
    </w:p>
    <w:sectPr w:rsidR="007D2B08" w:rsidRPr="005D2440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C7BF" w14:textId="77777777" w:rsidR="002A54EA" w:rsidRDefault="002A54EA">
      <w:pPr>
        <w:spacing w:after="0" w:line="240" w:lineRule="auto"/>
      </w:pPr>
      <w:r>
        <w:separator/>
      </w:r>
    </w:p>
  </w:endnote>
  <w:endnote w:type="continuationSeparator" w:id="0">
    <w:p w14:paraId="5DF8A241" w14:textId="77777777" w:rsidR="002A54EA" w:rsidRDefault="002A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CD2C" w14:textId="77777777" w:rsidR="002A54EA" w:rsidRDefault="002A54EA">
      <w:pPr>
        <w:spacing w:after="0" w:line="240" w:lineRule="auto"/>
      </w:pPr>
      <w:r>
        <w:separator/>
      </w:r>
    </w:p>
  </w:footnote>
  <w:footnote w:type="continuationSeparator" w:id="0">
    <w:p w14:paraId="26B2F4F8" w14:textId="77777777" w:rsidR="002A54EA" w:rsidRDefault="002A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7901C7"/>
    <w:multiLevelType w:val="hybridMultilevel"/>
    <w:tmpl w:val="B4D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21F5"/>
    <w:multiLevelType w:val="multilevel"/>
    <w:tmpl w:val="C39479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9"/>
  </w:num>
  <w:num w:numId="11">
    <w:abstractNumId w:val="21"/>
  </w:num>
  <w:num w:numId="12">
    <w:abstractNumId w:val="23"/>
  </w:num>
  <w:num w:numId="13">
    <w:abstractNumId w:val="13"/>
  </w:num>
  <w:num w:numId="14">
    <w:abstractNumId w:val="18"/>
  </w:num>
  <w:num w:numId="15">
    <w:abstractNumId w:val="20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6"/>
  </w:num>
  <w:num w:numId="22">
    <w:abstractNumId w:val="22"/>
  </w:num>
  <w:num w:numId="23">
    <w:abstractNumId w:val="17"/>
  </w:num>
  <w:num w:numId="24">
    <w:abstractNumId w:val="24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4132"/>
    <w:rsid w:val="002950A8"/>
    <w:rsid w:val="002A1B90"/>
    <w:rsid w:val="002A54EA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07B35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0FC3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2440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2B08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3B40"/>
    <w:rsid w:val="008D69A7"/>
    <w:rsid w:val="008E1C76"/>
    <w:rsid w:val="008E323C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9F6305"/>
    <w:rsid w:val="00A00F4E"/>
    <w:rsid w:val="00A01486"/>
    <w:rsid w:val="00A04462"/>
    <w:rsid w:val="00A111F4"/>
    <w:rsid w:val="00A13A8A"/>
    <w:rsid w:val="00A1424C"/>
    <w:rsid w:val="00A21ABA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97D4D"/>
    <w:rsid w:val="00DA7F4A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 </cp:lastModifiedBy>
  <cp:revision>2</cp:revision>
  <cp:lastPrinted>2021-08-17T14:23:00Z</cp:lastPrinted>
  <dcterms:created xsi:type="dcterms:W3CDTF">2021-10-27T11:48:00Z</dcterms:created>
  <dcterms:modified xsi:type="dcterms:W3CDTF">2021-10-27T11:48:00Z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