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63AE213" w:rsidR="00BA0D15" w:rsidRPr="007937F8" w:rsidRDefault="00A111F4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SIERPNIA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1DB8B41D" w:rsidR="006A1A16" w:rsidRPr="00A111F4" w:rsidRDefault="00A111F4" w:rsidP="006A1A16">
      <w:pPr>
        <w:spacing w:after="0"/>
        <w:rPr>
          <w:rFonts w:ascii="NobelCE Lt" w:hAnsi="NobelCE Lt"/>
          <w:b/>
          <w:sz w:val="32"/>
          <w:szCs w:val="28"/>
        </w:rPr>
      </w:pPr>
      <w:r w:rsidRPr="00A111F4">
        <w:rPr>
          <w:rFonts w:ascii="NobelCE Lt" w:hAnsi="NobelCE Lt"/>
          <w:b/>
          <w:sz w:val="32"/>
          <w:szCs w:val="28"/>
        </w:rPr>
        <w:t xml:space="preserve">Lexus. The Art of </w:t>
      </w:r>
      <w:proofErr w:type="spellStart"/>
      <w:r w:rsidRPr="00A111F4">
        <w:rPr>
          <w:rFonts w:ascii="NobelCE Lt" w:hAnsi="NobelCE Lt"/>
          <w:b/>
          <w:sz w:val="32"/>
          <w:szCs w:val="28"/>
        </w:rPr>
        <w:t>Feeling</w:t>
      </w:r>
      <w:proofErr w:type="spellEnd"/>
      <w:r w:rsidRPr="00A111F4">
        <w:rPr>
          <w:rFonts w:ascii="NobelCE Lt" w:hAnsi="NobelCE Lt"/>
          <w:b/>
          <w:sz w:val="32"/>
          <w:szCs w:val="28"/>
        </w:rPr>
        <w:t xml:space="preserve"> </w:t>
      </w:r>
      <w:proofErr w:type="spellStart"/>
      <w:r w:rsidRPr="00A111F4">
        <w:rPr>
          <w:rFonts w:ascii="NobelCE Lt" w:hAnsi="NobelCE Lt"/>
          <w:b/>
          <w:sz w:val="32"/>
          <w:szCs w:val="28"/>
        </w:rPr>
        <w:t>More</w:t>
      </w:r>
      <w:proofErr w:type="spellEnd"/>
    </w:p>
    <w:p w14:paraId="51E29028" w14:textId="1CC0C549" w:rsidR="00A111F4" w:rsidRDefault="00A111F4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A111F4">
        <w:rPr>
          <w:rFonts w:ascii="NobelCE Lt" w:hAnsi="NobelCE Lt"/>
          <w:b/>
          <w:sz w:val="36"/>
          <w:szCs w:val="36"/>
        </w:rPr>
        <w:t>POCZUJ WIĘKSZĄ KONTROLĘ: ZMIENIAJĄCE SIĘ OBLICZE MIASTA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6D1250E8" w:rsidR="00F719C1" w:rsidRDefault="00A111F4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A111F4">
        <w:rPr>
          <w:rFonts w:ascii="NobelCE Lt" w:hAnsi="NobelCE Lt"/>
          <w:b/>
          <w:sz w:val="24"/>
          <w:szCs w:val="24"/>
        </w:rPr>
        <w:t>Miejski krajobraz zmieni się diametralnie, by zmierzyć się z wyzwaniami przyszłości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01480717" w14:textId="39D06ED9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  <w:r w:rsidRPr="00A111F4">
        <w:rPr>
          <w:rFonts w:ascii="NobelCE Lt" w:hAnsi="NobelCE Lt"/>
          <w:bCs/>
          <w:sz w:val="24"/>
          <w:szCs w:val="24"/>
        </w:rPr>
        <w:t>Największe miasta świata będą zmieniać się błyskawicznie, by sprostać oczekiwaniom bardziej zrównoważonego</w:t>
      </w:r>
      <w:r w:rsidR="00E7688E">
        <w:rPr>
          <w:rFonts w:ascii="NobelCE Lt" w:hAnsi="NobelCE Lt"/>
          <w:bCs/>
          <w:sz w:val="24"/>
          <w:szCs w:val="24"/>
        </w:rPr>
        <w:t>,</w:t>
      </w:r>
      <w:r w:rsidRPr="00A111F4">
        <w:rPr>
          <w:rFonts w:ascii="NobelCE Lt" w:hAnsi="NobelCE Lt"/>
          <w:bCs/>
          <w:sz w:val="24"/>
          <w:szCs w:val="24"/>
        </w:rPr>
        <w:t xml:space="preserve"> lokalnego stylu życia. Wiele centrów metropolii już wychodzi naprzeciw tym trendom. Konsumenci przenoszą się coraz częściej do odleglejszych dzielnic lub obszarów podmiejskich, a wiele społeczności tworzy inicjatywy, które zachęcają do krajowej migracji, jak np. portugalski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Rural</w:t>
      </w:r>
      <w:proofErr w:type="spellEnd"/>
      <w:r w:rsidRPr="00A111F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Move</w:t>
      </w:r>
      <w:proofErr w:type="spellEnd"/>
      <w:r w:rsidRPr="00A111F4">
        <w:rPr>
          <w:rFonts w:ascii="NobelCE Lt" w:hAnsi="NobelCE Lt"/>
          <w:bCs/>
          <w:sz w:val="24"/>
          <w:szCs w:val="24"/>
        </w:rPr>
        <w:t xml:space="preserve"> czy hiszpański COCEDER. Z danych z raportu Lexusa “The Art of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A111F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More</w:t>
      </w:r>
      <w:proofErr w:type="spellEnd"/>
      <w:r w:rsidRPr="00A111F4">
        <w:rPr>
          <w:rFonts w:ascii="NobelCE Lt" w:hAnsi="NobelCE Lt"/>
          <w:bCs/>
          <w:sz w:val="24"/>
          <w:szCs w:val="24"/>
        </w:rPr>
        <w:t>” wynika, że choć większość ludzi będzie prowadziło miejski styl życia, to prawie połowa europejskich Funkcjonalnych Obszarów Miejskich (miasto oraz jego strefa dojazdów) zmniejszy liczbę ludności, a 10% miast straci nawet ćwierć swojej populacji do 2050 r.</w:t>
      </w:r>
    </w:p>
    <w:p w14:paraId="4344B0FB" w14:textId="77777777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</w:p>
    <w:p w14:paraId="3D466CCB" w14:textId="281341DC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  <w:r w:rsidRPr="00A111F4">
        <w:rPr>
          <w:rFonts w:ascii="NobelCE Lt" w:hAnsi="NobelCE Lt"/>
          <w:bCs/>
          <w:sz w:val="24"/>
          <w:szCs w:val="24"/>
        </w:rPr>
        <w:t xml:space="preserve">W odpowiedzi na ten trend wiele miast za priorytet stawia sobie poprawę życia w mieście poprzez tworzenie </w:t>
      </w:r>
      <w:r w:rsidR="00F75C22">
        <w:rPr>
          <w:rFonts w:ascii="NobelCE Lt" w:hAnsi="NobelCE Lt"/>
          <w:bCs/>
          <w:sz w:val="24"/>
          <w:szCs w:val="24"/>
        </w:rPr>
        <w:t>licznych</w:t>
      </w:r>
      <w:r w:rsidRPr="00A111F4">
        <w:rPr>
          <w:rFonts w:ascii="NobelCE Lt" w:hAnsi="NobelCE Lt"/>
          <w:bCs/>
          <w:sz w:val="24"/>
          <w:szCs w:val="24"/>
        </w:rPr>
        <w:t xml:space="preserve"> mini miast, które mają zdecydowanie bardziej lokalny wymiar.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Anne</w:t>
      </w:r>
      <w:proofErr w:type="spellEnd"/>
      <w:r w:rsidRPr="00A111F4">
        <w:rPr>
          <w:rFonts w:ascii="NobelCE Lt" w:hAnsi="NobelCE Lt"/>
          <w:bCs/>
          <w:sz w:val="24"/>
          <w:szCs w:val="24"/>
        </w:rPr>
        <w:t xml:space="preserve"> Hidalgo, mer Paryża, jest orędowniczką tzw. 15-minutowych miast, czyli samowystarczalnych społeczności, które mają w pobliżu wszystkie potrzebne udogodnienia, a tym samym pomagają ograniczyć liczb</w:t>
      </w:r>
      <w:r w:rsidR="00F75C22">
        <w:rPr>
          <w:rFonts w:ascii="NobelCE Lt" w:hAnsi="NobelCE Lt"/>
          <w:bCs/>
          <w:sz w:val="24"/>
          <w:szCs w:val="24"/>
        </w:rPr>
        <w:t>ę</w:t>
      </w:r>
      <w:r w:rsidRPr="00A111F4">
        <w:rPr>
          <w:rFonts w:ascii="NobelCE Lt" w:hAnsi="NobelCE Lt"/>
          <w:bCs/>
          <w:sz w:val="24"/>
          <w:szCs w:val="24"/>
        </w:rPr>
        <w:t xml:space="preserve"> podróży, stres i zanieczyszczeni</w:t>
      </w:r>
      <w:r w:rsidR="00F75C22">
        <w:rPr>
          <w:rFonts w:ascii="NobelCE Lt" w:hAnsi="NobelCE Lt"/>
          <w:bCs/>
          <w:sz w:val="24"/>
          <w:szCs w:val="24"/>
        </w:rPr>
        <w:t xml:space="preserve">e </w:t>
      </w:r>
      <w:r w:rsidRPr="00A111F4">
        <w:rPr>
          <w:rFonts w:ascii="NobelCE Lt" w:hAnsi="NobelCE Lt"/>
          <w:bCs/>
          <w:sz w:val="24"/>
          <w:szCs w:val="24"/>
        </w:rPr>
        <w:t xml:space="preserve">powietrza. Szwecja idzie nawet krok dalej. Tam testowane są projekty </w:t>
      </w:r>
      <w:r w:rsidR="00F75C22">
        <w:rPr>
          <w:rFonts w:ascii="NobelCE Lt" w:hAnsi="NobelCE Lt"/>
          <w:bCs/>
          <w:sz w:val="24"/>
          <w:szCs w:val="24"/>
        </w:rPr>
        <w:t>miejskich kwartałów</w:t>
      </w:r>
      <w:r w:rsidRPr="00A111F4">
        <w:rPr>
          <w:rFonts w:ascii="NobelCE Lt" w:hAnsi="NobelCE Lt"/>
          <w:bCs/>
          <w:sz w:val="24"/>
          <w:szCs w:val="24"/>
        </w:rPr>
        <w:t xml:space="preserve"> </w:t>
      </w:r>
      <w:r w:rsidR="00F75C22">
        <w:rPr>
          <w:rFonts w:ascii="NobelCE Lt" w:hAnsi="NobelCE Lt"/>
          <w:bCs/>
          <w:sz w:val="24"/>
          <w:szCs w:val="24"/>
        </w:rPr>
        <w:t xml:space="preserve">zgodnych z koncepcją </w:t>
      </w:r>
      <w:r w:rsidRPr="00A111F4">
        <w:rPr>
          <w:rFonts w:ascii="NobelCE Lt" w:hAnsi="NobelCE Lt"/>
          <w:bCs/>
          <w:sz w:val="24"/>
          <w:szCs w:val="24"/>
        </w:rPr>
        <w:t>jednominutowego miasta, w którym piesi i rowerzyści mają pierwszeństwo przed kierowcami.</w:t>
      </w:r>
    </w:p>
    <w:p w14:paraId="51C8845B" w14:textId="77777777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</w:p>
    <w:p w14:paraId="148A8462" w14:textId="14D999C9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  <w:r w:rsidRPr="00A111F4">
        <w:rPr>
          <w:rFonts w:ascii="NobelCE Lt" w:hAnsi="NobelCE Lt"/>
          <w:bCs/>
          <w:sz w:val="24"/>
          <w:szCs w:val="24"/>
        </w:rPr>
        <w:lastRenderedPageBreak/>
        <w:t xml:space="preserve">Są sytuacje, w których </w:t>
      </w:r>
      <w:r w:rsidR="00F75C22">
        <w:rPr>
          <w:rFonts w:ascii="NobelCE Lt" w:hAnsi="NobelCE Lt"/>
          <w:bCs/>
          <w:sz w:val="24"/>
          <w:szCs w:val="24"/>
        </w:rPr>
        <w:t xml:space="preserve">takie skoncentrowane na </w:t>
      </w:r>
      <w:r w:rsidRPr="00A111F4">
        <w:rPr>
          <w:rFonts w:ascii="NobelCE Lt" w:hAnsi="NobelCE Lt"/>
          <w:bCs/>
          <w:sz w:val="24"/>
          <w:szCs w:val="24"/>
        </w:rPr>
        <w:t>lokaln</w:t>
      </w:r>
      <w:r w:rsidR="00F75C22">
        <w:rPr>
          <w:rFonts w:ascii="NobelCE Lt" w:hAnsi="NobelCE Lt"/>
          <w:bCs/>
          <w:sz w:val="24"/>
          <w:szCs w:val="24"/>
        </w:rPr>
        <w:t>ości</w:t>
      </w:r>
      <w:r w:rsidRPr="00A111F4">
        <w:rPr>
          <w:rFonts w:ascii="NobelCE Lt" w:hAnsi="NobelCE Lt"/>
          <w:bCs/>
          <w:sz w:val="24"/>
          <w:szCs w:val="24"/>
        </w:rPr>
        <w:t xml:space="preserve"> podejście może </w:t>
      </w:r>
      <w:r w:rsidR="00F75C22">
        <w:rPr>
          <w:rFonts w:ascii="NobelCE Lt" w:hAnsi="NobelCE Lt"/>
          <w:bCs/>
          <w:sz w:val="24"/>
          <w:szCs w:val="24"/>
        </w:rPr>
        <w:t>prowadzić do</w:t>
      </w:r>
      <w:r w:rsidRPr="00A111F4">
        <w:rPr>
          <w:rFonts w:ascii="NobelCE Lt" w:hAnsi="NobelCE Lt"/>
          <w:bCs/>
          <w:sz w:val="24"/>
          <w:szCs w:val="24"/>
        </w:rPr>
        <w:t xml:space="preserve"> probl</w:t>
      </w:r>
      <w:r w:rsidR="00F75C22">
        <w:rPr>
          <w:rFonts w:ascii="NobelCE Lt" w:hAnsi="NobelCE Lt"/>
          <w:bCs/>
          <w:sz w:val="24"/>
          <w:szCs w:val="24"/>
        </w:rPr>
        <w:t>emów</w:t>
      </w:r>
      <w:r w:rsidRPr="00A111F4">
        <w:rPr>
          <w:rFonts w:ascii="NobelCE Lt" w:hAnsi="NobelCE Lt"/>
          <w:bCs/>
          <w:sz w:val="24"/>
          <w:szCs w:val="24"/>
        </w:rPr>
        <w:t xml:space="preserve"> z zapewnieniem </w:t>
      </w:r>
      <w:r w:rsidR="00F75C22">
        <w:rPr>
          <w:rFonts w:ascii="NobelCE Lt" w:hAnsi="NobelCE Lt"/>
          <w:bCs/>
          <w:sz w:val="24"/>
          <w:szCs w:val="24"/>
        </w:rPr>
        <w:t xml:space="preserve">niektórych </w:t>
      </w:r>
      <w:r w:rsidRPr="00A111F4">
        <w:rPr>
          <w:rFonts w:ascii="NobelCE Lt" w:hAnsi="NobelCE Lt"/>
          <w:bCs/>
          <w:sz w:val="24"/>
          <w:szCs w:val="24"/>
        </w:rPr>
        <w:t xml:space="preserve">udogodnień. Jednak nie oznacza to, że trzeba się z tego </w:t>
      </w:r>
      <w:r w:rsidR="00F75C22">
        <w:rPr>
          <w:rFonts w:ascii="NobelCE Lt" w:hAnsi="NobelCE Lt"/>
          <w:bCs/>
          <w:sz w:val="24"/>
          <w:szCs w:val="24"/>
        </w:rPr>
        <w:t>pomysłu</w:t>
      </w:r>
      <w:r w:rsidRPr="00A111F4">
        <w:rPr>
          <w:rFonts w:ascii="NobelCE Lt" w:hAnsi="NobelCE Lt"/>
          <w:bCs/>
          <w:sz w:val="24"/>
          <w:szCs w:val="24"/>
        </w:rPr>
        <w:t xml:space="preserve"> wycofać. </w:t>
      </w:r>
      <w:r w:rsidR="00F75C22">
        <w:rPr>
          <w:rFonts w:ascii="NobelCE Lt" w:hAnsi="NobelCE Lt"/>
          <w:bCs/>
          <w:sz w:val="24"/>
          <w:szCs w:val="24"/>
        </w:rPr>
        <w:t>Zupełnie</w:t>
      </w:r>
      <w:r w:rsidRPr="00A111F4">
        <w:rPr>
          <w:rFonts w:ascii="NobelCE Lt" w:hAnsi="NobelCE Lt"/>
          <w:bCs/>
          <w:sz w:val="24"/>
          <w:szCs w:val="24"/>
        </w:rPr>
        <w:t xml:space="preserve"> nowy kokpit w Lexusie NX, który został opracowany </w:t>
      </w:r>
      <w:r w:rsidR="00F75C22">
        <w:rPr>
          <w:rFonts w:ascii="NobelCE Lt" w:hAnsi="NobelCE Lt"/>
          <w:bCs/>
          <w:sz w:val="24"/>
          <w:szCs w:val="24"/>
        </w:rPr>
        <w:t>zgodnie</w:t>
      </w:r>
      <w:r w:rsidRPr="00A111F4">
        <w:rPr>
          <w:rFonts w:ascii="NobelCE Lt" w:hAnsi="NobelCE Lt"/>
          <w:bCs/>
          <w:sz w:val="24"/>
          <w:szCs w:val="24"/>
        </w:rPr>
        <w:t xml:space="preserve"> </w:t>
      </w:r>
      <w:r w:rsidR="00F75C22">
        <w:rPr>
          <w:rFonts w:ascii="NobelCE Lt" w:hAnsi="NobelCE Lt"/>
          <w:bCs/>
          <w:sz w:val="24"/>
          <w:szCs w:val="24"/>
        </w:rPr>
        <w:t xml:space="preserve">z </w:t>
      </w:r>
      <w:r w:rsidRPr="00A111F4">
        <w:rPr>
          <w:rFonts w:ascii="NobelCE Lt" w:hAnsi="NobelCE Lt"/>
          <w:bCs/>
          <w:sz w:val="24"/>
          <w:szCs w:val="24"/>
        </w:rPr>
        <w:t>filozofi</w:t>
      </w:r>
      <w:r w:rsidR="00F75C22">
        <w:rPr>
          <w:rFonts w:ascii="NobelCE Lt" w:hAnsi="NobelCE Lt"/>
          <w:bCs/>
          <w:sz w:val="24"/>
          <w:szCs w:val="24"/>
        </w:rPr>
        <w:t>ą</w:t>
      </w:r>
      <w:r w:rsidRPr="00A111F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111F4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A111F4">
        <w:rPr>
          <w:rFonts w:ascii="NobelCE Lt" w:hAnsi="NobelCE Lt"/>
          <w:bCs/>
          <w:sz w:val="24"/>
          <w:szCs w:val="24"/>
        </w:rPr>
        <w:t xml:space="preserve">, stwarza idealną przestrzeń do odpoczynku. Doświadczenie cichej kabiny sprawia, że kierowca i pasażerowie mają spokój i przestrzeń do relaksu, a 14-calowy ekran multimediów, największy w segmencie, oferuje kierowcy szybkie i intuicyjne działanie </w:t>
      </w:r>
      <w:r w:rsidR="00F75C22">
        <w:rPr>
          <w:rFonts w:ascii="NobelCE Lt" w:hAnsi="NobelCE Lt"/>
          <w:bCs/>
          <w:sz w:val="24"/>
          <w:szCs w:val="24"/>
        </w:rPr>
        <w:t>o płynności</w:t>
      </w:r>
      <w:r w:rsidRPr="00A111F4">
        <w:rPr>
          <w:rFonts w:ascii="NobelCE Lt" w:hAnsi="NobelCE Lt"/>
          <w:bCs/>
          <w:sz w:val="24"/>
          <w:szCs w:val="24"/>
        </w:rPr>
        <w:t xml:space="preserve"> znan</w:t>
      </w:r>
      <w:r w:rsidR="00F75C22">
        <w:rPr>
          <w:rFonts w:ascii="NobelCE Lt" w:hAnsi="NobelCE Lt"/>
          <w:bCs/>
          <w:sz w:val="24"/>
          <w:szCs w:val="24"/>
        </w:rPr>
        <w:t xml:space="preserve">ej </w:t>
      </w:r>
      <w:r w:rsidRPr="00A111F4">
        <w:rPr>
          <w:rFonts w:ascii="NobelCE Lt" w:hAnsi="NobelCE Lt"/>
          <w:bCs/>
          <w:sz w:val="24"/>
          <w:szCs w:val="24"/>
        </w:rPr>
        <w:t>z tabletów. To sprawia, że kierowca czuje więź z autem, które zbudowano z myślą o komforcie i relaksie.</w:t>
      </w:r>
    </w:p>
    <w:p w14:paraId="2105579B" w14:textId="77777777" w:rsidR="00A111F4" w:rsidRPr="00A111F4" w:rsidRDefault="00A111F4" w:rsidP="00A111F4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4FC9B5D3" w:rsidR="008E1C76" w:rsidRDefault="00F75C22" w:rsidP="00A111F4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Fundamentem dla Lexusa </w:t>
      </w:r>
      <w:r w:rsidR="00A111F4" w:rsidRPr="00A111F4">
        <w:rPr>
          <w:rFonts w:ascii="NobelCE Lt" w:hAnsi="NobelCE Lt"/>
          <w:bCs/>
          <w:sz w:val="24"/>
          <w:szCs w:val="24"/>
        </w:rPr>
        <w:t xml:space="preserve">NX </w:t>
      </w:r>
      <w:r>
        <w:rPr>
          <w:rFonts w:ascii="NobelCE Lt" w:hAnsi="NobelCE Lt"/>
          <w:bCs/>
          <w:sz w:val="24"/>
          <w:szCs w:val="24"/>
        </w:rPr>
        <w:t>jest</w:t>
      </w:r>
      <w:r w:rsidR="00A111F4" w:rsidRPr="00A111F4">
        <w:rPr>
          <w:rFonts w:ascii="NobelCE Lt" w:hAnsi="NobelCE Lt"/>
          <w:bCs/>
          <w:sz w:val="24"/>
          <w:szCs w:val="24"/>
        </w:rPr>
        <w:t xml:space="preserve"> 17-letni</w:t>
      </w:r>
      <w:r>
        <w:rPr>
          <w:rFonts w:ascii="NobelCE Lt" w:hAnsi="NobelCE Lt"/>
          <w:bCs/>
          <w:sz w:val="24"/>
          <w:szCs w:val="24"/>
        </w:rPr>
        <w:t xml:space="preserve">e </w:t>
      </w:r>
      <w:r w:rsidR="00A111F4" w:rsidRPr="00A111F4">
        <w:rPr>
          <w:rFonts w:ascii="NobelCE Lt" w:hAnsi="NobelCE Lt"/>
          <w:bCs/>
          <w:sz w:val="24"/>
          <w:szCs w:val="24"/>
        </w:rPr>
        <w:t>doświadcze</w:t>
      </w:r>
      <w:r>
        <w:rPr>
          <w:rFonts w:ascii="NobelCE Lt" w:hAnsi="NobelCE Lt"/>
          <w:bCs/>
          <w:sz w:val="24"/>
          <w:szCs w:val="24"/>
        </w:rPr>
        <w:t>nie</w:t>
      </w:r>
      <w:r w:rsidR="00A111F4" w:rsidRPr="00A111F4">
        <w:rPr>
          <w:rFonts w:ascii="NobelCE Lt" w:hAnsi="NobelCE Lt"/>
          <w:bCs/>
          <w:sz w:val="24"/>
          <w:szCs w:val="24"/>
        </w:rPr>
        <w:t xml:space="preserve"> Lexusa jako lidera elektryfikacji. Nowy model PHEV oferuje znakomite osiągi oraz wydajność. Samochód ma 64 km zasięgu w trybie elektrycznym, który jest idealny do cichego i bezemisyjnego poruszania się po mieście. Wyrafinowany układ hybrydowy czwartej generacji zapewnia więcej mocy przy jeszcze lepszej wydajności, redukując zarówno zużycie paliwa</w:t>
      </w:r>
      <w:r>
        <w:rPr>
          <w:rFonts w:ascii="NobelCE Lt" w:hAnsi="NobelCE Lt"/>
          <w:bCs/>
          <w:sz w:val="24"/>
          <w:szCs w:val="24"/>
        </w:rPr>
        <w:t>,</w:t>
      </w:r>
      <w:r w:rsidR="00A111F4" w:rsidRPr="00A111F4">
        <w:rPr>
          <w:rFonts w:ascii="NobelCE Lt" w:hAnsi="NobelCE Lt"/>
          <w:bCs/>
          <w:sz w:val="24"/>
          <w:szCs w:val="24"/>
        </w:rPr>
        <w:t xml:space="preserve"> jak i emisj</w:t>
      </w:r>
      <w:r w:rsidR="00D918B0">
        <w:rPr>
          <w:rFonts w:ascii="NobelCE Lt" w:hAnsi="NobelCE Lt"/>
          <w:bCs/>
          <w:sz w:val="24"/>
          <w:szCs w:val="24"/>
        </w:rPr>
        <w:t>ę</w:t>
      </w:r>
      <w:r w:rsidR="00A111F4" w:rsidRPr="00A111F4">
        <w:rPr>
          <w:rFonts w:ascii="NobelCE Lt" w:hAnsi="NobelCE Lt"/>
          <w:bCs/>
          <w:sz w:val="24"/>
          <w:szCs w:val="24"/>
        </w:rPr>
        <w:t xml:space="preserve"> spalin.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28B7" w14:textId="77777777" w:rsidR="0028514C" w:rsidRDefault="0028514C">
      <w:pPr>
        <w:spacing w:after="0" w:line="240" w:lineRule="auto"/>
      </w:pPr>
      <w:r>
        <w:separator/>
      </w:r>
    </w:p>
  </w:endnote>
  <w:endnote w:type="continuationSeparator" w:id="0">
    <w:p w14:paraId="20272217" w14:textId="77777777" w:rsidR="0028514C" w:rsidRDefault="0028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9F6F" w14:textId="77777777" w:rsidR="0028514C" w:rsidRDefault="0028514C">
      <w:pPr>
        <w:spacing w:after="0" w:line="240" w:lineRule="auto"/>
      </w:pPr>
      <w:r>
        <w:separator/>
      </w:r>
    </w:p>
  </w:footnote>
  <w:footnote w:type="continuationSeparator" w:id="0">
    <w:p w14:paraId="70183F27" w14:textId="77777777" w:rsidR="0028514C" w:rsidRDefault="0028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514C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18B3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0ABA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CB36-5E22-4749-B98F-445250F8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2020-11-10T10:42:00Z</cp:lastPrinted>
  <dcterms:created xsi:type="dcterms:W3CDTF">2021-07-27T10:06:00Z</dcterms:created>
  <dcterms:modified xsi:type="dcterms:W3CDTF">2021-07-27T10:06:00Z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