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161F6A22" w:rsidR="00BA0D15" w:rsidRPr="007937F8" w:rsidRDefault="00736646" w:rsidP="00BA0D15">
      <w:pPr>
        <w:ind w:right="39"/>
      </w:pPr>
      <w:r>
        <w:rPr>
          <w:rFonts w:ascii="NobelCE Lt" w:hAnsi="NobelCE Lt"/>
          <w:sz w:val="24"/>
          <w:szCs w:val="24"/>
        </w:rPr>
        <w:t>2</w:t>
      </w:r>
      <w:r w:rsidR="00900EAD">
        <w:rPr>
          <w:rFonts w:ascii="NobelCE Lt" w:hAnsi="NobelCE Lt"/>
          <w:sz w:val="24"/>
          <w:szCs w:val="24"/>
        </w:rPr>
        <w:t xml:space="preserve"> </w:t>
      </w:r>
      <w:r w:rsidR="00637869">
        <w:rPr>
          <w:rFonts w:ascii="NobelCE Lt" w:hAnsi="NobelCE Lt"/>
          <w:sz w:val="24"/>
          <w:szCs w:val="24"/>
        </w:rPr>
        <w:t xml:space="preserve">CZERWCA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45BB922B" w14:textId="77777777" w:rsidR="00B84C78" w:rsidRDefault="00B84C78" w:rsidP="005A3198">
      <w:pPr>
        <w:rPr>
          <w:rFonts w:ascii="NobelCE Lt" w:hAnsi="NobelCE Lt"/>
          <w:b/>
          <w:sz w:val="36"/>
          <w:szCs w:val="36"/>
        </w:rPr>
      </w:pPr>
    </w:p>
    <w:p w14:paraId="6B1A35F4" w14:textId="3D08730C" w:rsidR="006A1A16" w:rsidRDefault="00D265A8" w:rsidP="006A1A16">
      <w:pPr>
        <w:spacing w:after="0"/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 xml:space="preserve">ŚWIATOWA PREMIERA </w:t>
      </w:r>
      <w:r w:rsidR="00F51853" w:rsidRPr="00F51853">
        <w:rPr>
          <w:rFonts w:ascii="NobelCE Lt" w:hAnsi="NobelCE Lt"/>
          <w:b/>
          <w:sz w:val="36"/>
          <w:szCs w:val="36"/>
        </w:rPr>
        <w:t>NOW</w:t>
      </w:r>
      <w:r>
        <w:rPr>
          <w:rFonts w:ascii="NobelCE Lt" w:hAnsi="NobelCE Lt"/>
          <w:b/>
          <w:sz w:val="36"/>
          <w:szCs w:val="36"/>
        </w:rPr>
        <w:t>EGO</w:t>
      </w:r>
      <w:r w:rsidR="00F51853" w:rsidRPr="00F51853">
        <w:rPr>
          <w:rFonts w:ascii="NobelCE Lt" w:hAnsi="NobelCE Lt"/>
          <w:b/>
          <w:sz w:val="36"/>
          <w:szCs w:val="36"/>
        </w:rPr>
        <w:t xml:space="preserve"> LEXUS</w:t>
      </w:r>
      <w:r>
        <w:rPr>
          <w:rFonts w:ascii="NobelCE Lt" w:hAnsi="NobelCE Lt"/>
          <w:b/>
          <w:sz w:val="36"/>
          <w:szCs w:val="36"/>
        </w:rPr>
        <w:t>A</w:t>
      </w:r>
      <w:r w:rsidR="00F51853" w:rsidRPr="00F51853">
        <w:rPr>
          <w:rFonts w:ascii="NobelCE Lt" w:hAnsi="NobelCE Lt"/>
          <w:b/>
          <w:sz w:val="36"/>
          <w:szCs w:val="36"/>
        </w:rPr>
        <w:t xml:space="preserve"> NX </w:t>
      </w:r>
      <w:r>
        <w:rPr>
          <w:rFonts w:ascii="NobelCE Lt" w:hAnsi="NobelCE Lt"/>
          <w:b/>
          <w:sz w:val="36"/>
          <w:szCs w:val="36"/>
        </w:rPr>
        <w:t>JUŻ 12 CZERWCA 2021 ROKU</w:t>
      </w:r>
    </w:p>
    <w:p w14:paraId="2E799918" w14:textId="35288648" w:rsidR="006A1A16" w:rsidRDefault="006A1A16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6EB45763" w14:textId="77777777" w:rsidR="00736646" w:rsidRPr="006A1A16" w:rsidRDefault="00736646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339ED7AD" w14:textId="4566AFE7" w:rsidR="00D265A8" w:rsidRDefault="00F51853" w:rsidP="00736646">
      <w:pPr>
        <w:spacing w:after="0"/>
        <w:rPr>
          <w:rFonts w:ascii="NobelCE Lt" w:hAnsi="NobelCE Lt"/>
          <w:bCs/>
          <w:sz w:val="24"/>
          <w:szCs w:val="24"/>
        </w:rPr>
      </w:pPr>
      <w:r w:rsidRPr="00F51853">
        <w:rPr>
          <w:rFonts w:ascii="NobelCE Lt" w:hAnsi="NobelCE Lt"/>
          <w:bCs/>
          <w:sz w:val="24"/>
          <w:szCs w:val="24"/>
        </w:rPr>
        <w:t xml:space="preserve">Lexus </w:t>
      </w:r>
      <w:r w:rsidR="00D265A8">
        <w:rPr>
          <w:rFonts w:ascii="NobelCE Lt" w:hAnsi="NobelCE Lt"/>
          <w:bCs/>
          <w:sz w:val="24"/>
          <w:szCs w:val="24"/>
        </w:rPr>
        <w:t>zaprezentuje</w:t>
      </w:r>
      <w:r w:rsidRPr="00F51853">
        <w:rPr>
          <w:rFonts w:ascii="NobelCE Lt" w:hAnsi="NobelCE Lt"/>
          <w:bCs/>
          <w:sz w:val="24"/>
          <w:szCs w:val="24"/>
        </w:rPr>
        <w:t xml:space="preserve"> now</w:t>
      </w:r>
      <w:r w:rsidR="00D265A8">
        <w:rPr>
          <w:rFonts w:ascii="NobelCE Lt" w:hAnsi="NobelCE Lt"/>
          <w:bCs/>
          <w:sz w:val="24"/>
          <w:szCs w:val="24"/>
        </w:rPr>
        <w:t>y</w:t>
      </w:r>
      <w:r w:rsidRPr="00F51853">
        <w:rPr>
          <w:rFonts w:ascii="NobelCE Lt" w:hAnsi="NobelCE Lt"/>
          <w:bCs/>
          <w:sz w:val="24"/>
          <w:szCs w:val="24"/>
        </w:rPr>
        <w:t xml:space="preserve"> model NX</w:t>
      </w:r>
      <w:r w:rsidR="00D265A8">
        <w:rPr>
          <w:rFonts w:ascii="NobelCE Lt" w:hAnsi="NobelCE Lt"/>
          <w:bCs/>
          <w:sz w:val="24"/>
          <w:szCs w:val="24"/>
        </w:rPr>
        <w:t xml:space="preserve"> w sobotę, 12 czerwca o godzinie </w:t>
      </w:r>
      <w:r w:rsidR="00D265A8" w:rsidRPr="00F51853">
        <w:rPr>
          <w:rFonts w:ascii="NobelCE Lt" w:hAnsi="NobelCE Lt"/>
          <w:bCs/>
          <w:sz w:val="24"/>
          <w:szCs w:val="24"/>
        </w:rPr>
        <w:t>5:00 czasu środkowoeuropejski</w:t>
      </w:r>
      <w:r w:rsidR="00D265A8">
        <w:rPr>
          <w:rFonts w:ascii="NobelCE Lt" w:hAnsi="NobelCE Lt"/>
          <w:bCs/>
          <w:sz w:val="24"/>
          <w:szCs w:val="24"/>
        </w:rPr>
        <w:t>e</w:t>
      </w:r>
      <w:r w:rsidR="00D265A8" w:rsidRPr="00F51853">
        <w:rPr>
          <w:rFonts w:ascii="NobelCE Lt" w:hAnsi="NobelCE Lt"/>
          <w:bCs/>
          <w:sz w:val="24"/>
          <w:szCs w:val="24"/>
        </w:rPr>
        <w:t>go (CET)</w:t>
      </w:r>
      <w:r w:rsidR="00D265A8">
        <w:rPr>
          <w:rFonts w:ascii="NobelCE Lt" w:hAnsi="NobelCE Lt"/>
          <w:bCs/>
          <w:sz w:val="24"/>
          <w:szCs w:val="24"/>
        </w:rPr>
        <w:t xml:space="preserve">. W oczekiwaniu na tę premierę, marka publikuje zdjęcie zapowiadające nowego SUV-a. </w:t>
      </w:r>
    </w:p>
    <w:p w14:paraId="0E58324D" w14:textId="77777777" w:rsidR="00D265A8" w:rsidRDefault="00D265A8" w:rsidP="00736646">
      <w:pPr>
        <w:spacing w:after="0"/>
        <w:rPr>
          <w:rFonts w:ascii="NobelCE Lt" w:hAnsi="NobelCE Lt"/>
          <w:bCs/>
          <w:sz w:val="24"/>
          <w:szCs w:val="24"/>
        </w:rPr>
      </w:pPr>
    </w:p>
    <w:p w14:paraId="5A7C8A1B" w14:textId="31B51CFD" w:rsidR="00F51853" w:rsidRDefault="00D265A8" w:rsidP="00736646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Światowy debiut nowego Lexusa NX będzie </w:t>
      </w:r>
      <w:r w:rsidR="00F51853" w:rsidRPr="00F51853">
        <w:rPr>
          <w:rFonts w:ascii="NobelCE Lt" w:hAnsi="NobelCE Lt"/>
          <w:bCs/>
          <w:sz w:val="24"/>
          <w:szCs w:val="24"/>
        </w:rPr>
        <w:t xml:space="preserve">można obejrzeć pod linkiem </w:t>
      </w:r>
      <w:hyperlink r:id="rId9" w:history="1">
        <w:r w:rsidR="00F51853" w:rsidRPr="00F10724">
          <w:rPr>
            <w:rStyle w:val="Hipercze"/>
            <w:rFonts w:ascii="NobelCE Lt" w:hAnsi="NobelCE Lt"/>
            <w:bCs/>
            <w:sz w:val="24"/>
            <w:szCs w:val="24"/>
          </w:rPr>
          <w:t>https://www.lexus.eu/car-models/all-new-nx/reveal/</w:t>
        </w:r>
      </w:hyperlink>
      <w:r w:rsidR="00F51853">
        <w:rPr>
          <w:rFonts w:ascii="NobelCE Lt" w:hAnsi="NobelCE Lt"/>
          <w:bCs/>
          <w:sz w:val="24"/>
          <w:szCs w:val="24"/>
        </w:rPr>
        <w:t>.</w:t>
      </w:r>
    </w:p>
    <w:p w14:paraId="7CFDC1A2" w14:textId="7C467E60" w:rsidR="008E1C76" w:rsidRDefault="008E1C76" w:rsidP="00736646">
      <w:pPr>
        <w:spacing w:after="0"/>
        <w:rPr>
          <w:rFonts w:ascii="NobelCE Lt" w:hAnsi="NobelCE Lt"/>
          <w:bCs/>
          <w:sz w:val="24"/>
          <w:szCs w:val="24"/>
        </w:rPr>
      </w:pPr>
    </w:p>
    <w:sectPr w:rsidR="008E1C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BE14" w14:textId="77777777" w:rsidR="008A501B" w:rsidRDefault="008A501B">
      <w:pPr>
        <w:spacing w:after="0" w:line="240" w:lineRule="auto"/>
      </w:pPr>
      <w:r>
        <w:separator/>
      </w:r>
    </w:p>
  </w:endnote>
  <w:endnote w:type="continuationSeparator" w:id="0">
    <w:p w14:paraId="20664B37" w14:textId="77777777" w:rsidR="008A501B" w:rsidRDefault="008A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EABBD" w14:textId="77777777" w:rsidR="008A501B" w:rsidRDefault="008A501B">
      <w:pPr>
        <w:spacing w:after="0" w:line="240" w:lineRule="auto"/>
      </w:pPr>
      <w:r>
        <w:separator/>
      </w:r>
    </w:p>
  </w:footnote>
  <w:footnote w:type="continuationSeparator" w:id="0">
    <w:p w14:paraId="5227FAD5" w14:textId="77777777" w:rsidR="008A501B" w:rsidRDefault="008A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934BB9"/>
    <w:multiLevelType w:val="hybridMultilevel"/>
    <w:tmpl w:val="92E25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6"/>
  </w:num>
  <w:num w:numId="8">
    <w:abstractNumId w:val="14"/>
  </w:num>
  <w:num w:numId="9">
    <w:abstractNumId w:val="5"/>
  </w:num>
  <w:num w:numId="10">
    <w:abstractNumId w:val="17"/>
  </w:num>
  <w:num w:numId="11">
    <w:abstractNumId w:val="19"/>
  </w:num>
  <w:num w:numId="12">
    <w:abstractNumId w:val="20"/>
  </w:num>
  <w:num w:numId="13">
    <w:abstractNumId w:val="13"/>
  </w:num>
  <w:num w:numId="14">
    <w:abstractNumId w:val="16"/>
  </w:num>
  <w:num w:numId="15">
    <w:abstractNumId w:val="18"/>
  </w:num>
  <w:num w:numId="16">
    <w:abstractNumId w:val="4"/>
  </w:num>
  <w:num w:numId="17">
    <w:abstractNumId w:val="11"/>
  </w:num>
  <w:num w:numId="18">
    <w:abstractNumId w:val="10"/>
  </w:num>
  <w:num w:numId="19">
    <w:abstractNumId w:val="3"/>
  </w:num>
  <w:num w:numId="20">
    <w:abstractNumId w:val="9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7DC3"/>
    <w:rsid w:val="00056B40"/>
    <w:rsid w:val="00061B5B"/>
    <w:rsid w:val="00065542"/>
    <w:rsid w:val="000662D2"/>
    <w:rsid w:val="00066BF4"/>
    <w:rsid w:val="00084875"/>
    <w:rsid w:val="000856C0"/>
    <w:rsid w:val="00086383"/>
    <w:rsid w:val="000961BF"/>
    <w:rsid w:val="00096FF8"/>
    <w:rsid w:val="000A07B4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104661"/>
    <w:rsid w:val="00120D16"/>
    <w:rsid w:val="00121C16"/>
    <w:rsid w:val="001242EF"/>
    <w:rsid w:val="0013614C"/>
    <w:rsid w:val="00136164"/>
    <w:rsid w:val="00137D51"/>
    <w:rsid w:val="00142496"/>
    <w:rsid w:val="001444A9"/>
    <w:rsid w:val="00147C69"/>
    <w:rsid w:val="00171057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C3CB2"/>
    <w:rsid w:val="001D22AB"/>
    <w:rsid w:val="001D2EA6"/>
    <w:rsid w:val="001D32DE"/>
    <w:rsid w:val="001D3DD3"/>
    <w:rsid w:val="001D53BB"/>
    <w:rsid w:val="001D7180"/>
    <w:rsid w:val="001E329D"/>
    <w:rsid w:val="001E66C4"/>
    <w:rsid w:val="001F0404"/>
    <w:rsid w:val="001F3CE3"/>
    <w:rsid w:val="00200121"/>
    <w:rsid w:val="002038F1"/>
    <w:rsid w:val="00211F65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5B46"/>
    <w:rsid w:val="0028357F"/>
    <w:rsid w:val="00286C91"/>
    <w:rsid w:val="002901BF"/>
    <w:rsid w:val="00294132"/>
    <w:rsid w:val="002950A8"/>
    <w:rsid w:val="002A1B90"/>
    <w:rsid w:val="002A5C2A"/>
    <w:rsid w:val="002A60CC"/>
    <w:rsid w:val="002B1751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40662"/>
    <w:rsid w:val="00341340"/>
    <w:rsid w:val="0035034E"/>
    <w:rsid w:val="0036097D"/>
    <w:rsid w:val="003665B6"/>
    <w:rsid w:val="00370000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71578"/>
    <w:rsid w:val="00474289"/>
    <w:rsid w:val="00484D76"/>
    <w:rsid w:val="0049159A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783A"/>
    <w:rsid w:val="004E7AC9"/>
    <w:rsid w:val="004F1410"/>
    <w:rsid w:val="004F5EDE"/>
    <w:rsid w:val="005045E7"/>
    <w:rsid w:val="00511232"/>
    <w:rsid w:val="00526C43"/>
    <w:rsid w:val="00534665"/>
    <w:rsid w:val="0055057D"/>
    <w:rsid w:val="005514E9"/>
    <w:rsid w:val="00556035"/>
    <w:rsid w:val="00556E4F"/>
    <w:rsid w:val="00562E13"/>
    <w:rsid w:val="00574CA5"/>
    <w:rsid w:val="0057641E"/>
    <w:rsid w:val="005810A8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37869"/>
    <w:rsid w:val="006437DE"/>
    <w:rsid w:val="0067112A"/>
    <w:rsid w:val="00682E8B"/>
    <w:rsid w:val="006837BB"/>
    <w:rsid w:val="00692FA1"/>
    <w:rsid w:val="00694DDC"/>
    <w:rsid w:val="00695C4F"/>
    <w:rsid w:val="006A1A16"/>
    <w:rsid w:val="006A70A3"/>
    <w:rsid w:val="006C6896"/>
    <w:rsid w:val="006D16BB"/>
    <w:rsid w:val="006D49C0"/>
    <w:rsid w:val="006E07F9"/>
    <w:rsid w:val="006E1E81"/>
    <w:rsid w:val="006E752A"/>
    <w:rsid w:val="006F678E"/>
    <w:rsid w:val="00713956"/>
    <w:rsid w:val="00714EE4"/>
    <w:rsid w:val="007162F2"/>
    <w:rsid w:val="007305E7"/>
    <w:rsid w:val="00732914"/>
    <w:rsid w:val="00734E67"/>
    <w:rsid w:val="00735F13"/>
    <w:rsid w:val="0073664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501B"/>
    <w:rsid w:val="008A701D"/>
    <w:rsid w:val="008A7CDA"/>
    <w:rsid w:val="008B309F"/>
    <w:rsid w:val="008C20EC"/>
    <w:rsid w:val="008C514D"/>
    <w:rsid w:val="008D69A7"/>
    <w:rsid w:val="008E1C76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A6159"/>
    <w:rsid w:val="009A7104"/>
    <w:rsid w:val="009B0FAC"/>
    <w:rsid w:val="009B312F"/>
    <w:rsid w:val="009C5ED9"/>
    <w:rsid w:val="009F0003"/>
    <w:rsid w:val="009F325C"/>
    <w:rsid w:val="00A00F4E"/>
    <w:rsid w:val="00A01486"/>
    <w:rsid w:val="00A04462"/>
    <w:rsid w:val="00A13A8A"/>
    <w:rsid w:val="00A3522C"/>
    <w:rsid w:val="00A366EB"/>
    <w:rsid w:val="00A432C0"/>
    <w:rsid w:val="00A45DCA"/>
    <w:rsid w:val="00A52F75"/>
    <w:rsid w:val="00A6542C"/>
    <w:rsid w:val="00A6555D"/>
    <w:rsid w:val="00A84E2D"/>
    <w:rsid w:val="00A93985"/>
    <w:rsid w:val="00A93DAC"/>
    <w:rsid w:val="00AA3B29"/>
    <w:rsid w:val="00AB3298"/>
    <w:rsid w:val="00AB32ED"/>
    <w:rsid w:val="00AD3013"/>
    <w:rsid w:val="00AE2EF6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55AC"/>
    <w:rsid w:val="00BE1228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DEC"/>
    <w:rsid w:val="00C94BB1"/>
    <w:rsid w:val="00CC1684"/>
    <w:rsid w:val="00CC7DD8"/>
    <w:rsid w:val="00CD062F"/>
    <w:rsid w:val="00CD7E03"/>
    <w:rsid w:val="00CE171D"/>
    <w:rsid w:val="00CE4A43"/>
    <w:rsid w:val="00CF2A8B"/>
    <w:rsid w:val="00D01F87"/>
    <w:rsid w:val="00D03512"/>
    <w:rsid w:val="00D125B1"/>
    <w:rsid w:val="00D21365"/>
    <w:rsid w:val="00D265A8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94175"/>
    <w:rsid w:val="00DD4DDD"/>
    <w:rsid w:val="00DD6DE9"/>
    <w:rsid w:val="00DF0353"/>
    <w:rsid w:val="00DF71E5"/>
    <w:rsid w:val="00DF77D6"/>
    <w:rsid w:val="00E01441"/>
    <w:rsid w:val="00E02D6B"/>
    <w:rsid w:val="00E1607C"/>
    <w:rsid w:val="00E20475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61B4"/>
    <w:rsid w:val="00F27261"/>
    <w:rsid w:val="00F337C4"/>
    <w:rsid w:val="00F40B51"/>
    <w:rsid w:val="00F4302D"/>
    <w:rsid w:val="00F50210"/>
    <w:rsid w:val="00F51853"/>
    <w:rsid w:val="00F5437C"/>
    <w:rsid w:val="00F56A53"/>
    <w:rsid w:val="00F6082A"/>
    <w:rsid w:val="00F60F83"/>
    <w:rsid w:val="00F719C1"/>
    <w:rsid w:val="00F7311D"/>
    <w:rsid w:val="00F77539"/>
    <w:rsid w:val="00F8453E"/>
    <w:rsid w:val="00F905AB"/>
    <w:rsid w:val="00F97DD3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xus.eu/car-models/all-new-nx/reveal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B3A0C-F04C-DC4E-B6BD-F6802EBD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mkryn</cp:lastModifiedBy>
  <cp:revision>2</cp:revision>
  <cp:lastPrinted>2020-11-10T10:42:00Z</cp:lastPrinted>
  <dcterms:created xsi:type="dcterms:W3CDTF">2021-06-02T06:54:00Z</dcterms:created>
  <dcterms:modified xsi:type="dcterms:W3CDTF">2021-06-02T06:54:00Z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