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BE92E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GbTQMAAN0HAAAOAAAAZHJzL2Uyb0RvYy54bWysVW1vnDgQ/l6p/8Hyx1aElxgCq5Ao2c1W&#10;ldJepeZ+gNeYBRVsanuXTav77zc2sCGvOt0dH2CwZ8bPMzOeOb88tA3ac6VrKXIcngQYccFkUYtt&#10;jv+8W3spRtpQUdBGCp7je67x5cX7d+d9t+CRrGRTcIXAidCLvstxZUy38H3NKt5SfSI7LmCzlKql&#10;Bn7V1i8U7cF72/hRECR+L1XRKcm41rC6GjbxhfNflpyZP8pSc4OaHAM2497KvTf27V+c08VW0a6q&#10;2QiD/gsULa0FHHp0taKGop2qn7lqa6aklqU5YbL1ZVnWjDsOwCYMnrD5XtGOOy4QHN0dw6T/P7fs&#10;6/6bQnWR4wgjQVtI0R0/GHQtDyg8s+HpO70Are/dN2UJ6u5Wsh8aCbmsqNjyK6VkX3FaAKjQ6vuP&#10;DOyPBlO06b/IArzTnZEuUodStdYhxAAdXELujwmxCBgsRmmUZlGMEYO9LInT09gdQReTNdtp84lL&#10;54nub7UZElqA5NJRjKQ+QfLLtoHcfvARIXGCQhSN2T/qhDOdMI6il3QgTIOfjx5yOgGaqujo53Sm&#10;484adXyojwkZrSaw7CBGtCAhiKkNgwXfSW0jozAC9ns2Mgclu3nUjUlgn7lFxZzJ5hWLMEifmTRv&#10;HxImcNlePsXMTwGGD3QU3L43711HjY2C4wqi/bZyz++kWzFPygJ8P+w24nWtaW/6di94mvam71s6&#10;rJGa28qGlDiYo+CgW8azGhRyXTeNK8LG5em4AIrDChT3SNqWuWsSv7Mgu0lvUuKRKLnxSLBaeVfr&#10;JfGSdXgWr05Xy+Uq/MumOCSLqi4KLuwxU8MKyT9rCGPrHFrNsWVp2dSFdWejrtV2s2wU2lNomGv3&#10;jPmdqfmPYbjIABdrP6MURiS4jjJvnaRnHlmT2MvOgtQLwuw6SwKSkdX6MaXbWvD/Tgn1OU5IOlyI&#10;Gegn3E5JEl+R59zoQsmdKFwGbVu7GWVD62aQZ+wt4gf2kOEpt64J2r439M+NLO6hByo5zB+YlyBU&#10;Uv3CqIfZk2P9c0cVx6j5LKCP2kE1CWoSNpNABQPTHBsMzcKKS+MGmg2/kFfQX8vatkGHYTh5/IEZ&#10;4tCO884Oqfm/03qYyhd/AwAA//8DAFBLAwQUAAYACAAAACEAnKplGOAAAAAKAQAADwAAAGRycy9k&#10;b3ducmV2LnhtbEyPT0vDQBDF74LfYRnBi9iNIU1rzKaIoCeh9I/gcZKMSWp2NmS3bfz2HU96m5n3&#10;ePN7+WqyvTrR6DvHBh5mESjiytUdNwb2u9f7JSgfkGvsHZOBH/KwKq6vcsxqd+YNnbahURLCPkMD&#10;bQhDprWvWrLoZ24gFu3LjRaDrGOj6xHPEm57HUdRqi12LB9aHOilpep7e7QGXLOnw8fd+zrFxXx3&#10;0BtblZ9vxtzeTM9PoAJN4c8Mv/iCDoUwle7ItVe9gXg5F6fck1gGMSSLRMqVojwmKegi1/8rFBcA&#10;AAD//wMAUEsBAi0AFAAGAAgAAAAhALaDOJL+AAAA4QEAABMAAAAAAAAAAAAAAAAAAAAAAFtDb250&#10;ZW50X1R5cGVzXS54bWxQSwECLQAUAAYACAAAACEAOP0h/9YAAACUAQAACwAAAAAAAAAAAAAAAAAv&#10;AQAAX3JlbHMvLnJlbHNQSwECLQAUAAYACAAAACEA5BTRm00DAADdBwAADgAAAAAAAAAAAAAAAAAu&#10;AgAAZHJzL2Uyb0RvYy54bWxQSwECLQAUAAYACAAAACEAnKplGOAAAAAKAQAADwAAAAAAAAAAAAAA&#10;AACnBQAAZHJzL2Rvd25yZXYueG1sUEsFBgAAAAAEAAQA8wAAALQGAAAAAA=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B74BD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EpJAIAAEQEAAAOAAAAZHJzL2Uyb0RvYy54bWysU02P2jAQvVfqf7B8hyQssBARVlUCvWy7&#10;SGx/gLEdYtWxLdtLQFX/e8cOREt7qarm4Phj/PzmzZvV07mV6MStE1oVOBunGHFFNRPqWOBvr9vR&#10;AiPniWJEasULfOEOP60/flh1JucT3WjJuEUAolzemQI33ps8SRxteEvcWBuu4LDWtiUelvaYMEs6&#10;QG9lMknTedJpy4zVlDsHu1V/iNcRv6459S917bhHssDAzcfRxvEQxmS9IvnREtMIeqVB/oFFS4SC&#10;RweoiniC3qz4A6oV1Gqnaz+muk10XQvKYw6QTZb+ls2+IYbHXEAcZwaZ3P+DpV9PO4sEK/ADRoq0&#10;UKK9t0QcG49KrRQIqC3KlkGozrgc4ku1syFVelZ786zpd4eULhuijjwSfr0YQMnCjeTuSlg4A88d&#10;ui+aQQx58zqqdq5tGyBBD3SOxbkMxeFnj2i/SWH3cTJbpLMITvLbPWOd/8x1i8KkwFKoIBvJyenZ&#10;+cCD5LeQsK30VkgZSy8V6oDsZJ6m8YbTUrBwGuKcPR5KadGJBPfE7/rwXVgrPHhYirbAiyGI5A0n&#10;bKNYfMYTIfs5UJEqgENeQO46673yY5kuN4vNYjqaTuab0TStqtGnbTkdzbfZ46x6qMqyyn4Gntk0&#10;bwRjXAWqN99m07/zxbWDescNzh1ESe7Ro3pA9vaPpGNhQy17Vxw0u+zsreBg1Rh8bavQC+/XMH/f&#10;/OtfAAAA//8DAFBLAwQUAAYACAAAACEA6gYgI9cAAAACAQAADwAAAGRycy9kb3ducmV2LnhtbEyP&#10;QUvDQBCF70L/wzKCN7uJoLYxm1IKehCUmrb3aXZMgtnZkN008d87nvT2hvd475t8M7tOXWgIrWcD&#10;6TIBRVx523Jt4Hh4vl2BChHZYueZDHxTgE2xuMoxs37iD7qUsVZSwiFDA02MfaZ1qBpyGJa+Jxbv&#10;0w8Oo5xDre2Ak5S7Tt8lyYN22LIsNNjTrqHqqxydATqN+zW/9tObHV/C++O8pVW5N+bmet4+gYo0&#10;x78w/OILOhTCdPYj26A6A/JINCD04ok+SyK9T0EXuf6PXvwAAAD//wMAUEsBAi0AFAAGAAgAAAAh&#10;ALaDOJL+AAAA4QEAABMAAAAAAAAAAAAAAAAAAAAAAFtDb250ZW50X1R5cGVzXS54bWxQSwECLQAU&#10;AAYACAAAACEAOP0h/9YAAACUAQAACwAAAAAAAAAAAAAAAAAvAQAAX3JlbHMvLnJlbHNQSwECLQAU&#10;AAYACAAAACEAQvoRKSQCAABEBAAADgAAAAAAAAAAAAAAAAAuAgAAZHJzL2Uyb0RvYy54bWxQSwEC&#10;LQAUAAYACAAAACEA6gYgI9cAAAACAQAADwAAAAAAAAAAAAAAAAB+BAAAZHJzL2Rvd25yZXYueG1s&#10;UEsFBgAAAAAEAAQA8wAAAII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a0fQIAAAYFAAAOAAAAZHJzL2Uyb0RvYy54bWysVG1v2yAQ/j5p/wHxPfXLnNS24lRNukyT&#10;uhep3Q8gBsdoGBiQ2N20/74Dx2nXbdI0zR/wAcfDc3fPsbwaOoGOzFiuZIWTixgjJmtFudxX+NP9&#10;dpZjZB2RlAglWYUfmMVXq5cvlr0uWapaJSgzCECkLXtd4dY5XUaRrVvWEXuhNJOw2SjTEQdTs4+o&#10;IT2gdyJK43gR9cpQbVTNrIXVm3ETrwJ+07DafWgayxwSFQZuLowmjDs/RqslKfeG6JbXJxrkH1h0&#10;hEu49Ax1QxxBB8N/gep4bZRVjbuoVReppuE1CzFANEn8LJq7lmgWYoHkWH1Ok/1/sPX740eDOK1w&#10;hpEkHZTong0OrdWA5j47vbYlON1pcHMDLEOVQ6RW36r6s0VSbVoi9+zaGNW3jFBgl/iT0ZOjI471&#10;ILv+naJwDTk4FYCGxnQ+dZAMBOhQpYdzZTyVGhbTPM2LdI5RDXvFYp6/CuQiUk6ntbHuDVMd8kaF&#10;DVQ+oJPjrXWeDSknF3+ZVYLTLRciTMx+txEGHQmoZBu+EMAzNyG9s1T+2Ig4rgBJuMPvebqh6t+K&#10;JM3idVrMtov8cpZts/msuIzzWZwU62IRZ0V2s/3uCSZZ2XJKmbzlkk0KTLK/q/CpF0btBA2iHvIz&#10;h0yFuP4YZBy+3wXZcQcNKXhX4fzsREpf2NeSQtikdISL0Y5+ph+yDDmY/iErQQa+8qMG3LAbgt6C&#10;RrxEdoo+gC6MgrJB8eExAaNV5itGPTRmhe2XAzEMI/FWgrZ8F0+GmYzdZBBZw9EKO4xGc+PGbj9o&#10;w/ctII/qleoa9NfwII1HFifVQrOFGE4Pg+/mp/Pg9fh8rX4AAAD//wMAUEsDBBQABgAIAAAAIQBL&#10;+iyP3wAAAAoBAAAPAAAAZHJzL2Rvd25yZXYueG1sTI9BT8MwDIXvSPyHyEhcEEupShml6QQb3OCw&#10;Me3sNaGtaJwqSdfu32NOcLP9np6/V65m24uT8aFzpOBukYAwVDvdUaNg//l2uwQRIpLG3pFRcDYB&#10;VtXlRYmFdhNtzWkXG8EhFApU0MY4FFKGujUWw8INhlj7ct5i5NU3UnucONz2Mk2SXFrsiD+0OJh1&#10;a+rv3WgV5Bs/Tlta32z2r+/4MTTp4eV8UOr6an5+AhHNHP/M8IvP6FAx09GNpIPoFaTLe3byPUt5&#10;YEP2kHG5IyuPWQ6yKuX/CtUPAAAA//8DAFBLAQItABQABgAIAAAAIQC2gziS/gAAAOEBAAATAAAA&#10;AAAAAAAAAAAAAAAAAABbQ29udGVudF9UeXBlc10ueG1sUEsBAi0AFAAGAAgAAAAhADj9If/WAAAA&#10;lAEAAAsAAAAAAAAAAAAAAAAALwEAAF9yZWxzLy5yZWxzUEsBAi0AFAAGAAgAAAAhALiehrR9AgAA&#10;BgUAAA4AAAAAAAAAAAAAAAAALgIAAGRycy9lMm9Eb2MueG1sUEsBAi0AFAAGAAgAAAAhAEv6LI/f&#10;AAAACgEAAA8AAAAAAAAAAAAAAAAA1wQAAGRycy9kb3ducmV2LnhtbFBLBQYAAAAABAAEAPMAAADj&#10;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5381D380" w14:textId="02AFD042" w:rsidR="00485DAB" w:rsidRPr="00485DAB" w:rsidRDefault="00FB1B1E" w:rsidP="00485DAB">
      <w:pPr>
        <w:ind w:right="39"/>
        <w:rPr>
          <w:lang w:val="en-US"/>
        </w:rPr>
      </w:pPr>
      <w:r>
        <w:rPr>
          <w:rFonts w:ascii="NobelCE Lt" w:hAnsi="NobelCE Lt"/>
          <w:sz w:val="24"/>
          <w:szCs w:val="24"/>
          <w:lang w:val="en-US"/>
        </w:rPr>
        <w:t>5</w:t>
      </w:r>
      <w:r w:rsidR="00BA0D15" w:rsidRPr="001D3DD3">
        <w:rPr>
          <w:rFonts w:ascii="NobelCE Lt" w:hAnsi="NobelCE Lt"/>
          <w:sz w:val="24"/>
          <w:szCs w:val="24"/>
          <w:lang w:val="en-US"/>
        </w:rPr>
        <w:t xml:space="preserve"> </w:t>
      </w:r>
      <w:r>
        <w:rPr>
          <w:rFonts w:ascii="NobelCE Lt" w:hAnsi="NobelCE Lt"/>
          <w:sz w:val="24"/>
          <w:szCs w:val="24"/>
          <w:lang w:val="en-US"/>
        </w:rPr>
        <w:t>KWIETNIA</w:t>
      </w:r>
      <w:r w:rsidR="008220D3" w:rsidRPr="001D3DD3">
        <w:rPr>
          <w:rFonts w:ascii="NobelCE Lt" w:hAnsi="NobelCE Lt"/>
          <w:sz w:val="24"/>
          <w:szCs w:val="24"/>
          <w:lang w:val="en-US"/>
        </w:rPr>
        <w:t xml:space="preserve"> 201</w:t>
      </w:r>
      <w:r w:rsidR="004357C8">
        <w:rPr>
          <w:rFonts w:ascii="NobelCE Lt" w:hAnsi="NobelCE Lt"/>
          <w:sz w:val="24"/>
          <w:szCs w:val="24"/>
          <w:lang w:val="en-US"/>
        </w:rPr>
        <w:t>8</w:t>
      </w:r>
    </w:p>
    <w:p w14:paraId="5F55C516" w14:textId="615AAFC3" w:rsidR="003D6877" w:rsidRDefault="003D6877" w:rsidP="003D6877">
      <w:pPr>
        <w:rPr>
          <w:rFonts w:ascii="NobelCE Lt" w:hAnsi="NobelCE Lt"/>
          <w:b/>
          <w:sz w:val="36"/>
          <w:szCs w:val="36"/>
        </w:rPr>
      </w:pPr>
    </w:p>
    <w:p w14:paraId="46F45ABB" w14:textId="27498556" w:rsidR="00FB1B1E" w:rsidRDefault="00FB1B1E" w:rsidP="00FE05F4">
      <w:pPr>
        <w:rPr>
          <w:rFonts w:ascii="NobelCE Lt" w:hAnsi="NobelCE Lt"/>
          <w:b/>
          <w:sz w:val="36"/>
          <w:szCs w:val="36"/>
        </w:rPr>
      </w:pPr>
    </w:p>
    <w:p w14:paraId="2C7F5418" w14:textId="77777777" w:rsidR="00FB1B1E" w:rsidRPr="00FB1B1E" w:rsidRDefault="00FB1B1E" w:rsidP="00FB1B1E">
      <w:pPr>
        <w:rPr>
          <w:rFonts w:ascii="NobelCE Lt" w:hAnsi="NobelCE Lt"/>
          <w:b/>
          <w:sz w:val="36"/>
          <w:szCs w:val="36"/>
        </w:rPr>
      </w:pPr>
      <w:bookmarkStart w:id="0" w:name="_GoBack"/>
      <w:r w:rsidRPr="00FB1B1E">
        <w:rPr>
          <w:rFonts w:ascii="NobelCE Lt" w:hAnsi="NobelCE Lt"/>
          <w:b/>
          <w:sz w:val="36"/>
          <w:szCs w:val="36"/>
        </w:rPr>
        <w:t>Lexus RX L: liczy się każdy milimetr</w:t>
      </w:r>
    </w:p>
    <w:bookmarkEnd w:id="0"/>
    <w:p w14:paraId="2CE9513B" w14:textId="0DDDFCB5" w:rsidR="00FE05F4" w:rsidRDefault="00FE05F4" w:rsidP="003D6877">
      <w:pPr>
        <w:rPr>
          <w:rFonts w:ascii="NobelCE Lt" w:hAnsi="NobelCE Lt"/>
          <w:b/>
          <w:sz w:val="24"/>
          <w:szCs w:val="24"/>
        </w:rPr>
      </w:pPr>
    </w:p>
    <w:p w14:paraId="3B7DB75A" w14:textId="77777777" w:rsidR="00FB1B1E" w:rsidRPr="00FB1B1E" w:rsidRDefault="00FB1B1E" w:rsidP="00FB1B1E">
      <w:pPr>
        <w:rPr>
          <w:rFonts w:ascii="NobelCE Lt" w:hAnsi="NobelCE Lt"/>
          <w:b/>
          <w:sz w:val="24"/>
          <w:szCs w:val="24"/>
        </w:rPr>
      </w:pPr>
    </w:p>
    <w:p w14:paraId="7C828A11" w14:textId="77777777" w:rsidR="00FB1B1E" w:rsidRPr="00FB1B1E" w:rsidRDefault="00FB1B1E" w:rsidP="00FB1B1E">
      <w:pPr>
        <w:rPr>
          <w:rFonts w:ascii="NobelCE Lt" w:hAnsi="NobelCE Lt"/>
          <w:b/>
          <w:sz w:val="24"/>
          <w:szCs w:val="24"/>
        </w:rPr>
      </w:pPr>
      <w:r w:rsidRPr="00FB1B1E">
        <w:rPr>
          <w:rFonts w:ascii="NobelCE Lt" w:hAnsi="NobelCE Lt"/>
          <w:b/>
          <w:sz w:val="24"/>
          <w:szCs w:val="24"/>
        </w:rPr>
        <w:t>Czasami niewielka zmiana robi wielką różnicę. Właśnie tak jest w przypadku stworzonej przez Lexusa pierwszej siedmiomiejscowej wersji luksusowego SUV-a RX – nowego Lexusa RX L.</w:t>
      </w:r>
    </w:p>
    <w:p w14:paraId="79193B2D" w14:textId="77777777" w:rsidR="00FB1B1E" w:rsidRPr="00FB1B1E" w:rsidRDefault="00FB1B1E" w:rsidP="00FB1B1E">
      <w:pPr>
        <w:rPr>
          <w:rFonts w:ascii="NobelCE Lt" w:hAnsi="NobelCE Lt"/>
          <w:b/>
          <w:sz w:val="24"/>
          <w:szCs w:val="24"/>
        </w:rPr>
      </w:pPr>
    </w:p>
    <w:p w14:paraId="6E72268D" w14:textId="77777777" w:rsidR="00FB1B1E" w:rsidRPr="00FB1B1E" w:rsidRDefault="00FE05F4" w:rsidP="00FB1B1E">
      <w:pPr>
        <w:rPr>
          <w:rFonts w:ascii="NobelCE Lt" w:hAnsi="NobelCE Lt"/>
          <w:sz w:val="24"/>
          <w:szCs w:val="24"/>
        </w:rPr>
      </w:pPr>
      <w:r>
        <w:rPr>
          <w:rFonts w:ascii="NobelCE Lt" w:hAnsi="NobelCE Lt"/>
          <w:sz w:val="24"/>
          <w:szCs w:val="24"/>
        </w:rPr>
        <w:br/>
      </w:r>
      <w:r w:rsidR="00FB1B1E" w:rsidRPr="00FB1B1E">
        <w:rPr>
          <w:rFonts w:ascii="NobelCE Lt" w:hAnsi="NobelCE Lt"/>
          <w:sz w:val="24"/>
          <w:szCs w:val="24"/>
        </w:rPr>
        <w:t xml:space="preserve">Koncentrując się na drobnych, ale kluczowych szczegółach, Lexus stworzył nowy, imponujący model z rodziny RX, który przy większej liczbie miejsc dla pasażerów bez uszczerbku dla komfortu, funkcjonalności i jakości płynących z japońskiej tradycji gościnności – </w:t>
      </w:r>
      <w:proofErr w:type="spellStart"/>
      <w:r w:rsidR="00FB1B1E" w:rsidRPr="00FB1B1E">
        <w:rPr>
          <w:rFonts w:ascii="NobelCE Lt" w:hAnsi="NobelCE Lt"/>
          <w:sz w:val="24"/>
          <w:szCs w:val="24"/>
        </w:rPr>
        <w:t>omotenashi</w:t>
      </w:r>
      <w:proofErr w:type="spellEnd"/>
      <w:r w:rsidR="00FB1B1E" w:rsidRPr="00FB1B1E">
        <w:rPr>
          <w:rFonts w:ascii="NobelCE Lt" w:hAnsi="NobelCE Lt"/>
          <w:sz w:val="24"/>
          <w:szCs w:val="24"/>
        </w:rPr>
        <w:t>.</w:t>
      </w:r>
    </w:p>
    <w:p w14:paraId="2C3DDC8B" w14:textId="77777777" w:rsidR="00FB1B1E" w:rsidRPr="00FB1B1E" w:rsidRDefault="00FB1B1E" w:rsidP="00FB1B1E">
      <w:pPr>
        <w:rPr>
          <w:rFonts w:ascii="NobelCE Lt" w:hAnsi="NobelCE Lt"/>
          <w:sz w:val="24"/>
          <w:szCs w:val="24"/>
        </w:rPr>
      </w:pPr>
      <w:r w:rsidRPr="00FB1B1E">
        <w:rPr>
          <w:rFonts w:ascii="NobelCE Lt" w:hAnsi="NobelCE Lt"/>
          <w:sz w:val="24"/>
          <w:szCs w:val="24"/>
        </w:rPr>
        <w:t xml:space="preserve">Wewnątrz nowego RX L znajdziemy dwa dodatkowe fotele, wiele miejsca wokół kolan i głów pasażerów oraz dużo przestrzeni bagażowej. Jednocześnie od zewnątrz samochód jest tylko o 110 mm dłuższy od modelu pięciomiejscowego – to mniej więcej szerokość dłoni. </w:t>
      </w:r>
    </w:p>
    <w:p w14:paraId="5C429AEF" w14:textId="6CB0F62A" w:rsidR="00FB1B1E" w:rsidRPr="00FB1B1E" w:rsidRDefault="00FB1B1E" w:rsidP="00FB1B1E">
      <w:pPr>
        <w:rPr>
          <w:rFonts w:ascii="NobelCE Lt" w:hAnsi="NobelCE Lt"/>
          <w:sz w:val="24"/>
          <w:szCs w:val="24"/>
        </w:rPr>
      </w:pPr>
      <w:r w:rsidRPr="00FB1B1E">
        <w:rPr>
          <w:rFonts w:ascii="NobelCE Lt" w:hAnsi="NobelCE Lt"/>
          <w:sz w:val="24"/>
          <w:szCs w:val="24"/>
        </w:rPr>
        <w:t xml:space="preserve">W istocie dodając owe 11 centymetrów Lexus poszedł dalej, niż większość konkurentów – zamiast upychać dodatkowe fotele w istniejącym modelu, stworzył dla RX nowe nadwozie. </w:t>
      </w:r>
    </w:p>
    <w:p w14:paraId="023EA5E2" w14:textId="77777777" w:rsidR="00FB1B1E" w:rsidRPr="00FB1B1E" w:rsidRDefault="00FB1B1E" w:rsidP="00FB1B1E">
      <w:pPr>
        <w:rPr>
          <w:rFonts w:ascii="NobelCE Lt" w:hAnsi="NobelCE Lt"/>
          <w:sz w:val="24"/>
          <w:szCs w:val="24"/>
        </w:rPr>
      </w:pPr>
      <w:r w:rsidRPr="00FB1B1E">
        <w:rPr>
          <w:rFonts w:ascii="NobelCE Lt" w:hAnsi="NobelCE Lt"/>
          <w:sz w:val="24"/>
          <w:szCs w:val="24"/>
        </w:rPr>
        <w:t xml:space="preserve">Mimo tej zmiany, nowy model zachował rozpoznawalną na pierwszy rzut oka tożsamość RX o intrygująco eleganckiej, a jednocześnie zawadiackiej stylistyce, która czyni zeń jeden z najciekawszych wizualnie modeli w swojej klasie. Designerzy nie mieli najmniejszych wątpliwości, że trzeba zachować charakterystyczny, przypominający </w:t>
      </w:r>
      <w:proofErr w:type="spellStart"/>
      <w:r w:rsidRPr="00FB1B1E">
        <w:rPr>
          <w:rFonts w:ascii="NobelCE Lt" w:hAnsi="NobelCE Lt"/>
          <w:sz w:val="24"/>
          <w:szCs w:val="24"/>
        </w:rPr>
        <w:t>coupe</w:t>
      </w:r>
      <w:proofErr w:type="spellEnd"/>
      <w:r w:rsidRPr="00FB1B1E">
        <w:rPr>
          <w:rFonts w:ascii="NobelCE Lt" w:hAnsi="NobelCE Lt"/>
          <w:sz w:val="24"/>
          <w:szCs w:val="24"/>
        </w:rPr>
        <w:t xml:space="preserve"> profil RX. </w:t>
      </w:r>
    </w:p>
    <w:p w14:paraId="386E8786" w14:textId="77777777" w:rsidR="00FB1B1E" w:rsidRPr="00FB1B1E" w:rsidRDefault="00FB1B1E" w:rsidP="00FB1B1E">
      <w:pPr>
        <w:rPr>
          <w:rFonts w:ascii="NobelCE Lt" w:hAnsi="NobelCE Lt"/>
          <w:sz w:val="24"/>
          <w:szCs w:val="24"/>
        </w:rPr>
      </w:pPr>
      <w:r w:rsidRPr="00FB1B1E">
        <w:rPr>
          <w:rFonts w:ascii="NobelCE Lt" w:hAnsi="NobelCE Lt"/>
          <w:sz w:val="24"/>
          <w:szCs w:val="24"/>
        </w:rPr>
        <w:lastRenderedPageBreak/>
        <w:t>Jeśli jednak przyjrzeć się dokładniej można zauważyć, że oprócz nieco dłuższej tylnej części nadwozia RX L ma także nieco bardziej stromą pokrywę bagażnika. Ta niewielka modyfikacja była w istocie kluczowa dla zapewnienia odpowiedniej przestrzeni nad głowami pasażerów tylnych foteli. Jeszcze bardziej cenne milimetry udało się uzyskać dzięki prostemu zabiegowi w postaci przeniesienia mechanizmu tylnej wycieraczki z górnej krawędzi tylnej szyby w jej dolną część.</w:t>
      </w:r>
    </w:p>
    <w:p w14:paraId="0351F0E9" w14:textId="77777777" w:rsidR="00FB1B1E" w:rsidRPr="00FB1B1E" w:rsidRDefault="00FB1B1E" w:rsidP="00FB1B1E">
      <w:pPr>
        <w:rPr>
          <w:rFonts w:ascii="NobelCE Lt" w:hAnsi="NobelCE Lt"/>
          <w:sz w:val="24"/>
          <w:szCs w:val="24"/>
        </w:rPr>
      </w:pPr>
      <w:r w:rsidRPr="00FB1B1E">
        <w:rPr>
          <w:rFonts w:ascii="NobelCE Lt" w:hAnsi="NobelCE Lt"/>
          <w:sz w:val="24"/>
          <w:szCs w:val="24"/>
        </w:rPr>
        <w:t xml:space="preserve">Po otwarciu tylnych drzwi można zobaczyć, w jak pomysłowy sposób Lexus zmieścił trzeci rząd siedzeń, a jednocześnie zapewnił możliwość łatwego powiększenia przestrzeni bagażowej. Wystarczy nacisnąć przycisk, by złożyć jeden lub oba tylne siedzenia. </w:t>
      </w:r>
    </w:p>
    <w:p w14:paraId="7993BADC" w14:textId="77777777" w:rsidR="00FB1B1E" w:rsidRPr="00FB1B1E" w:rsidRDefault="00FB1B1E" w:rsidP="00FB1B1E">
      <w:pPr>
        <w:rPr>
          <w:rFonts w:ascii="NobelCE Lt" w:hAnsi="NobelCE Lt"/>
          <w:sz w:val="24"/>
          <w:szCs w:val="24"/>
        </w:rPr>
      </w:pPr>
      <w:r w:rsidRPr="00FB1B1E">
        <w:rPr>
          <w:rFonts w:ascii="NobelCE Lt" w:hAnsi="NobelCE Lt"/>
          <w:sz w:val="24"/>
          <w:szCs w:val="24"/>
        </w:rPr>
        <w:t xml:space="preserve">Tylne fotele mają tak samo wysoki standard jak pozostałe i gwarantują komfort podróżowania zarówno dzieciom, jak i dorosłym. RX L pozwala się wybrać ze znajomymi na przykład na wieczorny wypad korzystając tylko z jednego samochodu. </w:t>
      </w:r>
    </w:p>
    <w:p w14:paraId="33748E2C" w14:textId="77777777" w:rsidR="00FB1B1E" w:rsidRPr="00FB1B1E" w:rsidRDefault="00FB1B1E" w:rsidP="00FB1B1E">
      <w:pPr>
        <w:rPr>
          <w:rFonts w:ascii="NobelCE Lt" w:hAnsi="NobelCE Lt"/>
          <w:sz w:val="24"/>
          <w:szCs w:val="24"/>
        </w:rPr>
      </w:pPr>
      <w:r w:rsidRPr="00FB1B1E">
        <w:rPr>
          <w:rFonts w:ascii="NobelCE Lt" w:hAnsi="NobelCE Lt"/>
          <w:sz w:val="24"/>
          <w:szCs w:val="24"/>
        </w:rPr>
        <w:t xml:space="preserve">Przestronna i jasna kabina została zaprojektowany w sposób umożliwiający prawdziwie wspólne podróżowanie, gdy każdy z podróżujących może widzieć, co się dzieje, rozmawiać z pozostałymi i wraz z nimi korzystać z rozrywki dostarczanej przez system multimedialny. </w:t>
      </w:r>
    </w:p>
    <w:p w14:paraId="1638801E" w14:textId="6095D0A5" w:rsidR="00FE05F4" w:rsidRPr="00FE05F4" w:rsidRDefault="00FE05F4" w:rsidP="00FB1B1E">
      <w:pPr>
        <w:rPr>
          <w:rFonts w:ascii="NobelCE Lt" w:hAnsi="NobelCE Lt"/>
          <w:sz w:val="24"/>
          <w:szCs w:val="24"/>
        </w:rPr>
      </w:pPr>
    </w:p>
    <w:p w14:paraId="7FD92087" w14:textId="77777777" w:rsidR="00FE05F4" w:rsidRPr="003D6877" w:rsidRDefault="00FE05F4" w:rsidP="003D6877">
      <w:pPr>
        <w:rPr>
          <w:rFonts w:ascii="NobelCE Lt" w:hAnsi="NobelCE Lt"/>
          <w:sz w:val="24"/>
          <w:szCs w:val="24"/>
        </w:rPr>
      </w:pPr>
    </w:p>
    <w:sectPr w:rsidR="00FE05F4" w:rsidRPr="003D68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195F8" w14:textId="77777777" w:rsidR="00066D82" w:rsidRDefault="00066D82">
      <w:pPr>
        <w:spacing w:after="0" w:line="240" w:lineRule="auto"/>
      </w:pPr>
      <w:r>
        <w:separator/>
      </w:r>
    </w:p>
  </w:endnote>
  <w:endnote w:type="continuationSeparator" w:id="0">
    <w:p w14:paraId="0A112677" w14:textId="77777777" w:rsidR="00066D82" w:rsidRDefault="0006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Regular">
    <w:altName w:val="Calibri"/>
    <w:charset w:val="00"/>
    <w:family w:val="auto"/>
    <w:pitch w:val="variable"/>
  </w:font>
  <w:font w:name="NobelCE Lt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2F67" w14:textId="2F3A9A38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AC696E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AC696E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1088B" w14:textId="77777777" w:rsidR="00066D82" w:rsidRDefault="00066D82">
      <w:pPr>
        <w:spacing w:after="0" w:line="240" w:lineRule="auto"/>
      </w:pPr>
      <w:r>
        <w:separator/>
      </w:r>
    </w:p>
  </w:footnote>
  <w:footnote w:type="continuationSeparator" w:id="0">
    <w:p w14:paraId="5F8B1C27" w14:textId="77777777" w:rsidR="00066D82" w:rsidRDefault="0006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B286AFA"/>
    <w:multiLevelType w:val="hybridMultilevel"/>
    <w:tmpl w:val="838E4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B62DC"/>
    <w:multiLevelType w:val="multilevel"/>
    <w:tmpl w:val="D33E9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61B5B"/>
    <w:rsid w:val="00066D82"/>
    <w:rsid w:val="000856C0"/>
    <w:rsid w:val="000A5603"/>
    <w:rsid w:val="000B1A87"/>
    <w:rsid w:val="000B7538"/>
    <w:rsid w:val="000C1B79"/>
    <w:rsid w:val="000D09CE"/>
    <w:rsid w:val="000D2E10"/>
    <w:rsid w:val="000D3158"/>
    <w:rsid w:val="000F0A19"/>
    <w:rsid w:val="00137D51"/>
    <w:rsid w:val="001D2EA6"/>
    <w:rsid w:val="001D32DE"/>
    <w:rsid w:val="001D3DD3"/>
    <w:rsid w:val="001D53BB"/>
    <w:rsid w:val="001D7180"/>
    <w:rsid w:val="001F3CE3"/>
    <w:rsid w:val="0023043B"/>
    <w:rsid w:val="00271713"/>
    <w:rsid w:val="0028357F"/>
    <w:rsid w:val="002901BF"/>
    <w:rsid w:val="003263EB"/>
    <w:rsid w:val="00384019"/>
    <w:rsid w:val="003846D5"/>
    <w:rsid w:val="003A4792"/>
    <w:rsid w:val="003B07EF"/>
    <w:rsid w:val="003B5A49"/>
    <w:rsid w:val="003C3342"/>
    <w:rsid w:val="003D43EB"/>
    <w:rsid w:val="003D6877"/>
    <w:rsid w:val="003D7277"/>
    <w:rsid w:val="003F002F"/>
    <w:rsid w:val="0040361B"/>
    <w:rsid w:val="00412CE9"/>
    <w:rsid w:val="00425582"/>
    <w:rsid w:val="0042573B"/>
    <w:rsid w:val="004357C8"/>
    <w:rsid w:val="00436559"/>
    <w:rsid w:val="00474289"/>
    <w:rsid w:val="00485DAB"/>
    <w:rsid w:val="004D2E0A"/>
    <w:rsid w:val="004D4855"/>
    <w:rsid w:val="005810A8"/>
    <w:rsid w:val="005B5014"/>
    <w:rsid w:val="005F6E1F"/>
    <w:rsid w:val="006279A8"/>
    <w:rsid w:val="00632F7B"/>
    <w:rsid w:val="006837BB"/>
    <w:rsid w:val="006C6896"/>
    <w:rsid w:val="006D16BB"/>
    <w:rsid w:val="006D49C0"/>
    <w:rsid w:val="006D7FD0"/>
    <w:rsid w:val="006F678E"/>
    <w:rsid w:val="00713956"/>
    <w:rsid w:val="007305E7"/>
    <w:rsid w:val="00735F13"/>
    <w:rsid w:val="00762AE1"/>
    <w:rsid w:val="0076597F"/>
    <w:rsid w:val="00783F22"/>
    <w:rsid w:val="00793C7E"/>
    <w:rsid w:val="00795F71"/>
    <w:rsid w:val="007A0C4B"/>
    <w:rsid w:val="007B1121"/>
    <w:rsid w:val="007C514B"/>
    <w:rsid w:val="007D3C7D"/>
    <w:rsid w:val="007E4F46"/>
    <w:rsid w:val="007F0F1A"/>
    <w:rsid w:val="007F50FB"/>
    <w:rsid w:val="0080021E"/>
    <w:rsid w:val="00811464"/>
    <w:rsid w:val="008220D3"/>
    <w:rsid w:val="00827693"/>
    <w:rsid w:val="00827D4C"/>
    <w:rsid w:val="008436C7"/>
    <w:rsid w:val="00891722"/>
    <w:rsid w:val="008927F6"/>
    <w:rsid w:val="008A7CDA"/>
    <w:rsid w:val="008B309F"/>
    <w:rsid w:val="008C088A"/>
    <w:rsid w:val="008D2062"/>
    <w:rsid w:val="00943225"/>
    <w:rsid w:val="00954746"/>
    <w:rsid w:val="009632DF"/>
    <w:rsid w:val="00976A76"/>
    <w:rsid w:val="009818A7"/>
    <w:rsid w:val="00984E98"/>
    <w:rsid w:val="0098539C"/>
    <w:rsid w:val="0098683C"/>
    <w:rsid w:val="009A7104"/>
    <w:rsid w:val="009B312F"/>
    <w:rsid w:val="00A3522C"/>
    <w:rsid w:val="00A366EB"/>
    <w:rsid w:val="00A73561"/>
    <w:rsid w:val="00A93985"/>
    <w:rsid w:val="00AB3298"/>
    <w:rsid w:val="00AB32ED"/>
    <w:rsid w:val="00AC696E"/>
    <w:rsid w:val="00AD3013"/>
    <w:rsid w:val="00AF57E3"/>
    <w:rsid w:val="00B247DA"/>
    <w:rsid w:val="00B33055"/>
    <w:rsid w:val="00B439B6"/>
    <w:rsid w:val="00B445D9"/>
    <w:rsid w:val="00B50401"/>
    <w:rsid w:val="00B54AF5"/>
    <w:rsid w:val="00B6446C"/>
    <w:rsid w:val="00B65CC3"/>
    <w:rsid w:val="00B751BB"/>
    <w:rsid w:val="00BA0D15"/>
    <w:rsid w:val="00BE1228"/>
    <w:rsid w:val="00C00D21"/>
    <w:rsid w:val="00C05914"/>
    <w:rsid w:val="00C05CA1"/>
    <w:rsid w:val="00C25F4E"/>
    <w:rsid w:val="00CC1684"/>
    <w:rsid w:val="00CD062F"/>
    <w:rsid w:val="00D22134"/>
    <w:rsid w:val="00D61F12"/>
    <w:rsid w:val="00DD6DE9"/>
    <w:rsid w:val="00DF71E5"/>
    <w:rsid w:val="00E26D83"/>
    <w:rsid w:val="00E41A92"/>
    <w:rsid w:val="00E50CC7"/>
    <w:rsid w:val="00EC4B24"/>
    <w:rsid w:val="00EE121F"/>
    <w:rsid w:val="00EE7653"/>
    <w:rsid w:val="00F14B45"/>
    <w:rsid w:val="00F261B4"/>
    <w:rsid w:val="00F7311D"/>
    <w:rsid w:val="00FB1B1E"/>
    <w:rsid w:val="00FC6D50"/>
    <w:rsid w:val="00FD2E9E"/>
    <w:rsid w:val="00FE05F4"/>
    <w:rsid w:val="00FE55A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EABD2"/>
  <w15:docId w15:val="{C655E287-127A-4EB6-B3DA-6CE352CF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paragraph" w:customStyle="1" w:styleId="NormalnyWeb1">
    <w:name w:val="Normalny (Web)1"/>
    <w:basedOn w:val="Normalny"/>
    <w:rsid w:val="00C05914"/>
    <w:pPr>
      <w:spacing w:before="280" w:after="280" w:line="240" w:lineRule="auto"/>
    </w:pPr>
    <w:rPr>
      <w:rFonts w:eastAsia="MS Mincho"/>
      <w:sz w:val="24"/>
      <w:szCs w:val="24"/>
      <w:lang w:val="en-US" w:eastAsia="ja-JP"/>
    </w:rPr>
  </w:style>
  <w:style w:type="paragraph" w:customStyle="1" w:styleId="Default">
    <w:name w:val="Default"/>
    <w:rsid w:val="00C05914"/>
    <w:pPr>
      <w:suppressAutoHyphens/>
      <w:autoSpaceDE w:val="0"/>
    </w:pPr>
    <w:rPr>
      <w:rFonts w:ascii="Nobel-Book" w:eastAsia="MS Mincho" w:hAnsi="Nobel-Book" w:cs="Nobel-Book"/>
      <w:color w:val="000000"/>
      <w:sz w:val="24"/>
      <w:szCs w:val="24"/>
      <w:lang w:val="en-US" w:eastAsia="ja-JP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3158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0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CCC6-D6B7-426D-8A18-5FD989D0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16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LexusNews</dc:creator>
  <cp:lastModifiedBy>monika nimszke</cp:lastModifiedBy>
  <cp:revision>4</cp:revision>
  <cp:lastPrinted>2017-10-11T08:42:00Z</cp:lastPrinted>
  <dcterms:created xsi:type="dcterms:W3CDTF">2018-03-27T07:09:00Z</dcterms:created>
  <dcterms:modified xsi:type="dcterms:W3CDTF">2018-03-29T13:31:00Z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