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9FA093F" w:rsidR="00BA0D15" w:rsidRPr="007937F8" w:rsidRDefault="00211AF1" w:rsidP="00BA0D15">
      <w:pPr>
        <w:ind w:right="39"/>
      </w:pPr>
      <w:r>
        <w:rPr>
          <w:rFonts w:ascii="NobelCE Lt" w:hAnsi="NobelCE Lt"/>
          <w:sz w:val="24"/>
          <w:szCs w:val="24"/>
        </w:rPr>
        <w:t>18</w:t>
      </w:r>
      <w:r w:rsidR="00973FA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WRZEŚNIA</w:t>
      </w:r>
      <w:r w:rsidR="00CE171D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bookmarkEnd w:id="0"/>
    <w:p w14:paraId="231850D9" w14:textId="774E0348" w:rsidR="00D125B1" w:rsidRPr="00EA378F" w:rsidRDefault="00211AF1" w:rsidP="00D125B1">
      <w:pPr>
        <w:rPr>
          <w:rFonts w:ascii="NobelCE Lt" w:hAnsi="NobelCE Lt"/>
          <w:sz w:val="24"/>
          <w:szCs w:val="24"/>
        </w:rPr>
      </w:pPr>
      <w:r w:rsidRPr="00EA378F">
        <w:rPr>
          <w:rFonts w:ascii="NobelCE Lt" w:hAnsi="NobelCE Lt"/>
          <w:b/>
          <w:sz w:val="36"/>
          <w:szCs w:val="36"/>
        </w:rPr>
        <w:t>EUROPEJSKA</w:t>
      </w:r>
      <w:r w:rsidR="00CE171D" w:rsidRPr="00EA378F">
        <w:rPr>
          <w:rFonts w:ascii="NobelCE Lt" w:hAnsi="NobelCE Lt"/>
          <w:b/>
          <w:sz w:val="36"/>
          <w:szCs w:val="36"/>
        </w:rPr>
        <w:t xml:space="preserve"> PREMIERA NOWEGO LEXUSA LS</w:t>
      </w:r>
    </w:p>
    <w:p w14:paraId="74F91D72" w14:textId="340CC4BC" w:rsidR="000349C1" w:rsidRPr="00EA378F" w:rsidRDefault="000349C1" w:rsidP="00D125B1">
      <w:pPr>
        <w:rPr>
          <w:rFonts w:ascii="NobelCE Lt" w:hAnsi="NobelCE Lt"/>
          <w:sz w:val="24"/>
          <w:szCs w:val="24"/>
        </w:rPr>
      </w:pPr>
    </w:p>
    <w:p w14:paraId="68E42946" w14:textId="77777777" w:rsidR="002F1DF7" w:rsidRPr="00EA378F" w:rsidRDefault="002F1DF7" w:rsidP="00D125B1">
      <w:pPr>
        <w:rPr>
          <w:rFonts w:ascii="NobelCE Lt" w:hAnsi="NobelCE Lt"/>
          <w:sz w:val="24"/>
          <w:szCs w:val="24"/>
        </w:rPr>
      </w:pPr>
    </w:p>
    <w:p w14:paraId="764978A0" w14:textId="14F2A2F7" w:rsidR="00CE171D" w:rsidRPr="00CE171D" w:rsidRDefault="00B54235" w:rsidP="00CE171D">
      <w:pPr>
        <w:pStyle w:val="Akapitzlist"/>
        <w:numPr>
          <w:ilvl w:val="0"/>
          <w:numId w:val="17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Nowa wersja LS wprowadza ewolucyjne zmiany do</w:t>
      </w:r>
      <w:r w:rsidR="00CE171D" w:rsidRPr="00CE171D">
        <w:rPr>
          <w:rFonts w:ascii="NobelCE Lt" w:hAnsi="NobelCE Lt"/>
          <w:b/>
          <w:sz w:val="24"/>
          <w:szCs w:val="24"/>
        </w:rPr>
        <w:t xml:space="preserve"> flagowe</w:t>
      </w:r>
      <w:r w:rsidR="00CE171D">
        <w:rPr>
          <w:rFonts w:ascii="NobelCE Lt" w:hAnsi="NobelCE Lt"/>
          <w:b/>
          <w:sz w:val="24"/>
          <w:szCs w:val="24"/>
        </w:rPr>
        <w:t xml:space="preserve">j limuzyny </w:t>
      </w:r>
      <w:r w:rsidR="00CE171D" w:rsidRPr="00CE171D">
        <w:rPr>
          <w:rFonts w:ascii="NobelCE Lt" w:hAnsi="NobelCE Lt"/>
          <w:b/>
          <w:sz w:val="24"/>
          <w:szCs w:val="24"/>
        </w:rPr>
        <w:t>marki Lexus</w:t>
      </w:r>
    </w:p>
    <w:p w14:paraId="7BA590E6" w14:textId="31C547E0" w:rsidR="00CE171D" w:rsidRPr="00CE171D" w:rsidRDefault="00CE171D" w:rsidP="00CE171D">
      <w:pPr>
        <w:pStyle w:val="Akapitzlist"/>
        <w:numPr>
          <w:ilvl w:val="0"/>
          <w:numId w:val="17"/>
        </w:numPr>
        <w:spacing w:after="0"/>
        <w:rPr>
          <w:rFonts w:ascii="NobelCE Lt" w:hAnsi="NobelCE Lt"/>
          <w:b/>
          <w:sz w:val="24"/>
          <w:szCs w:val="24"/>
        </w:rPr>
      </w:pPr>
      <w:r w:rsidRPr="00CE171D">
        <w:rPr>
          <w:rFonts w:ascii="NobelCE Lt" w:hAnsi="NobelCE Lt"/>
          <w:b/>
          <w:sz w:val="24"/>
          <w:szCs w:val="24"/>
        </w:rPr>
        <w:t xml:space="preserve">Jeszcze płynniej rozwijane osiągi </w:t>
      </w:r>
      <w:r w:rsidR="00D26F56">
        <w:rPr>
          <w:rFonts w:ascii="NobelCE Lt" w:hAnsi="NobelCE Lt"/>
          <w:b/>
          <w:sz w:val="24"/>
          <w:szCs w:val="24"/>
        </w:rPr>
        <w:t>napędu</w:t>
      </w:r>
      <w:r w:rsidRPr="00CE171D">
        <w:rPr>
          <w:rFonts w:ascii="NobelCE Lt" w:hAnsi="NobelCE Lt"/>
          <w:b/>
          <w:sz w:val="24"/>
          <w:szCs w:val="24"/>
        </w:rPr>
        <w:t xml:space="preserve"> Multi </w:t>
      </w:r>
      <w:proofErr w:type="spellStart"/>
      <w:r w:rsidRPr="00CE171D">
        <w:rPr>
          <w:rFonts w:ascii="NobelCE Lt" w:hAnsi="NobelCE Lt"/>
          <w:b/>
          <w:sz w:val="24"/>
          <w:szCs w:val="24"/>
        </w:rPr>
        <w:t>Stage</w:t>
      </w:r>
      <w:proofErr w:type="spellEnd"/>
      <w:r w:rsidRPr="00CE171D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CE171D">
        <w:rPr>
          <w:rFonts w:ascii="NobelCE Lt" w:hAnsi="NobelCE Lt"/>
          <w:b/>
          <w:sz w:val="24"/>
          <w:szCs w:val="24"/>
        </w:rPr>
        <w:t>Hybrid</w:t>
      </w:r>
      <w:proofErr w:type="spellEnd"/>
      <w:r w:rsidRPr="00CE171D">
        <w:rPr>
          <w:rFonts w:ascii="NobelCE Lt" w:hAnsi="NobelCE Lt"/>
          <w:b/>
          <w:sz w:val="24"/>
          <w:szCs w:val="24"/>
        </w:rPr>
        <w:t xml:space="preserve">, zarówno w jeździe miejskiej, jak i długodystansowej, dzięki </w:t>
      </w:r>
      <w:r w:rsidR="00084B61">
        <w:rPr>
          <w:rFonts w:ascii="NobelCE Lt" w:hAnsi="NobelCE Lt"/>
          <w:b/>
          <w:sz w:val="24"/>
          <w:szCs w:val="24"/>
        </w:rPr>
        <w:t xml:space="preserve">zwiększeniu </w:t>
      </w:r>
      <w:r w:rsidR="00084B61" w:rsidRPr="00084B61">
        <w:rPr>
          <w:rFonts w:ascii="NobelCE Lt" w:hAnsi="NobelCE Lt"/>
          <w:b/>
          <w:sz w:val="24"/>
          <w:szCs w:val="24"/>
        </w:rPr>
        <w:t>i rozszerzeni</w:t>
      </w:r>
      <w:r w:rsidR="00084B61">
        <w:rPr>
          <w:rFonts w:ascii="NobelCE Lt" w:hAnsi="NobelCE Lt"/>
          <w:b/>
          <w:sz w:val="24"/>
          <w:szCs w:val="24"/>
        </w:rPr>
        <w:t>u</w:t>
      </w:r>
      <w:r w:rsidR="00084B61" w:rsidRPr="00084B61">
        <w:rPr>
          <w:rFonts w:ascii="NobelCE Lt" w:hAnsi="NobelCE Lt"/>
          <w:b/>
          <w:sz w:val="24"/>
          <w:szCs w:val="24"/>
        </w:rPr>
        <w:t xml:space="preserve"> zakresu działania silnika</w:t>
      </w:r>
      <w:r w:rsidR="00084B61">
        <w:rPr>
          <w:rFonts w:ascii="NobelCE Lt" w:hAnsi="NobelCE Lt"/>
          <w:b/>
          <w:sz w:val="24"/>
          <w:szCs w:val="24"/>
        </w:rPr>
        <w:t xml:space="preserve"> elektrycznego</w:t>
      </w:r>
    </w:p>
    <w:p w14:paraId="19B4D4A6" w14:textId="1FCE67D2" w:rsidR="00CE171D" w:rsidRDefault="00CE171D" w:rsidP="00CE171D">
      <w:pPr>
        <w:pStyle w:val="Akapitzlist"/>
        <w:numPr>
          <w:ilvl w:val="0"/>
          <w:numId w:val="17"/>
        </w:numPr>
        <w:spacing w:after="0"/>
        <w:rPr>
          <w:rFonts w:ascii="NobelCE Lt" w:hAnsi="NobelCE Lt"/>
          <w:b/>
          <w:sz w:val="24"/>
          <w:szCs w:val="24"/>
        </w:rPr>
      </w:pPr>
      <w:r w:rsidRPr="00CE171D">
        <w:rPr>
          <w:rFonts w:ascii="NobelCE Lt" w:hAnsi="NobelCE Lt"/>
          <w:b/>
          <w:sz w:val="24"/>
          <w:szCs w:val="24"/>
        </w:rPr>
        <w:t xml:space="preserve">Nowe technologie </w:t>
      </w:r>
      <w:r w:rsidR="00F8453E">
        <w:rPr>
          <w:rFonts w:ascii="NobelCE Lt" w:hAnsi="NobelCE Lt"/>
          <w:b/>
          <w:sz w:val="24"/>
          <w:szCs w:val="24"/>
        </w:rPr>
        <w:t>poprawiają</w:t>
      </w:r>
      <w:r w:rsidR="00DD33C1">
        <w:rPr>
          <w:rFonts w:ascii="NobelCE Lt" w:hAnsi="NobelCE Lt"/>
          <w:b/>
          <w:sz w:val="24"/>
          <w:szCs w:val="24"/>
        </w:rPr>
        <w:t xml:space="preserve"> wyciszenie,</w:t>
      </w:r>
      <w:r w:rsidRPr="00CE171D">
        <w:rPr>
          <w:rFonts w:ascii="NobelCE Lt" w:hAnsi="NobelCE Lt"/>
          <w:b/>
          <w:sz w:val="24"/>
          <w:szCs w:val="24"/>
        </w:rPr>
        <w:t xml:space="preserve"> komfort</w:t>
      </w:r>
      <w:r w:rsidR="00F8453E">
        <w:rPr>
          <w:rFonts w:ascii="NobelCE Lt" w:hAnsi="NobelCE Lt"/>
          <w:b/>
          <w:sz w:val="24"/>
          <w:szCs w:val="24"/>
        </w:rPr>
        <w:t xml:space="preserve"> </w:t>
      </w:r>
      <w:r w:rsidRPr="00CE171D">
        <w:rPr>
          <w:rFonts w:ascii="NobelCE Lt" w:hAnsi="NobelCE Lt"/>
          <w:b/>
          <w:sz w:val="24"/>
          <w:szCs w:val="24"/>
        </w:rPr>
        <w:t>i bezpieczeństw</w:t>
      </w:r>
      <w:r w:rsidR="00F8453E">
        <w:rPr>
          <w:rFonts w:ascii="NobelCE Lt" w:hAnsi="NobelCE Lt"/>
          <w:b/>
          <w:sz w:val="24"/>
          <w:szCs w:val="24"/>
        </w:rPr>
        <w:t>o</w:t>
      </w:r>
    </w:p>
    <w:p w14:paraId="6D359998" w14:textId="14669730" w:rsidR="00211AF1" w:rsidRPr="00CE171D" w:rsidRDefault="00211AF1" w:rsidP="00CE171D">
      <w:pPr>
        <w:pStyle w:val="Akapitzlist"/>
        <w:numPr>
          <w:ilvl w:val="0"/>
          <w:numId w:val="17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pełni zautomatyzowany system parkowania Advanced Park z funkcją pamięci</w:t>
      </w:r>
    </w:p>
    <w:p w14:paraId="481929C4" w14:textId="77777777" w:rsidR="00084B61" w:rsidRDefault="00CE171D" w:rsidP="00CE171D">
      <w:pPr>
        <w:pStyle w:val="Akapitzlist"/>
        <w:numPr>
          <w:ilvl w:val="0"/>
          <w:numId w:val="17"/>
        </w:numPr>
        <w:spacing w:after="0"/>
        <w:rPr>
          <w:rFonts w:ascii="NobelCE Lt" w:hAnsi="NobelCE Lt"/>
          <w:b/>
          <w:sz w:val="24"/>
          <w:szCs w:val="24"/>
        </w:rPr>
      </w:pPr>
      <w:r w:rsidRPr="00CE171D">
        <w:rPr>
          <w:rFonts w:ascii="NobelCE Lt" w:hAnsi="NobelCE Lt"/>
          <w:b/>
          <w:sz w:val="24"/>
          <w:szCs w:val="24"/>
        </w:rPr>
        <w:t xml:space="preserve">Integracja ze smartfonem za pośrednictwem Apple </w:t>
      </w:r>
      <w:proofErr w:type="spellStart"/>
      <w:r w:rsidRPr="00CE171D">
        <w:rPr>
          <w:rFonts w:ascii="NobelCE Lt" w:hAnsi="NobelCE Lt"/>
          <w:b/>
          <w:sz w:val="24"/>
          <w:szCs w:val="24"/>
        </w:rPr>
        <w:t>CarPlay</w:t>
      </w:r>
      <w:r w:rsidRPr="00CE171D">
        <w:rPr>
          <w:rFonts w:ascii="NobelCE Lt" w:hAnsi="NobelCE Lt"/>
          <w:b/>
          <w:sz w:val="24"/>
          <w:szCs w:val="24"/>
          <w:vertAlign w:val="superscript"/>
        </w:rPr>
        <w:t>TM</w:t>
      </w:r>
      <w:proofErr w:type="spellEnd"/>
      <w:r w:rsidRPr="00CE171D">
        <w:rPr>
          <w:rFonts w:ascii="NobelCE Lt" w:hAnsi="NobelCE Lt"/>
          <w:b/>
          <w:sz w:val="24"/>
          <w:szCs w:val="24"/>
          <w:vertAlign w:val="superscript"/>
        </w:rPr>
        <w:t>*1</w:t>
      </w:r>
      <w:r w:rsidRPr="00CE171D">
        <w:rPr>
          <w:rFonts w:ascii="NobelCE Lt" w:hAnsi="NobelCE Lt"/>
          <w:b/>
          <w:sz w:val="24"/>
          <w:szCs w:val="24"/>
        </w:rPr>
        <w:t xml:space="preserve"> i Android </w:t>
      </w:r>
      <w:proofErr w:type="spellStart"/>
      <w:r w:rsidRPr="00CE171D">
        <w:rPr>
          <w:rFonts w:ascii="NobelCE Lt" w:hAnsi="NobelCE Lt"/>
          <w:b/>
          <w:sz w:val="24"/>
          <w:szCs w:val="24"/>
        </w:rPr>
        <w:t>Auto</w:t>
      </w:r>
      <w:r w:rsidRPr="00CE171D">
        <w:rPr>
          <w:rFonts w:ascii="NobelCE Lt" w:hAnsi="NobelCE Lt"/>
          <w:b/>
          <w:sz w:val="24"/>
          <w:szCs w:val="24"/>
          <w:vertAlign w:val="superscript"/>
        </w:rPr>
        <w:t>TM</w:t>
      </w:r>
      <w:proofErr w:type="spellEnd"/>
      <w:r w:rsidRPr="00CE171D">
        <w:rPr>
          <w:rFonts w:ascii="NobelCE Lt" w:hAnsi="NobelCE Lt"/>
          <w:b/>
          <w:sz w:val="24"/>
          <w:szCs w:val="24"/>
          <w:vertAlign w:val="superscript"/>
        </w:rPr>
        <w:t>*1</w:t>
      </w:r>
      <w:r w:rsidR="00084B61">
        <w:rPr>
          <w:rFonts w:ascii="NobelCE Lt" w:hAnsi="NobelCE Lt"/>
          <w:b/>
          <w:sz w:val="24"/>
          <w:szCs w:val="24"/>
        </w:rPr>
        <w:t xml:space="preserve"> </w:t>
      </w:r>
    </w:p>
    <w:p w14:paraId="494E98FB" w14:textId="59916A5E" w:rsidR="00CE171D" w:rsidRPr="00CE171D" w:rsidRDefault="00084B61" w:rsidP="00CE171D">
      <w:pPr>
        <w:pStyle w:val="Akapitzlist"/>
        <w:numPr>
          <w:ilvl w:val="0"/>
          <w:numId w:val="17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Dotykowa obsługa ekranu multimediów</w:t>
      </w:r>
    </w:p>
    <w:p w14:paraId="674FA342" w14:textId="2D1AECF1" w:rsidR="00CE171D" w:rsidRPr="00CE171D" w:rsidRDefault="00CE171D" w:rsidP="00CE171D">
      <w:pPr>
        <w:pStyle w:val="Akapitzlist"/>
        <w:numPr>
          <w:ilvl w:val="0"/>
          <w:numId w:val="17"/>
        </w:numPr>
        <w:spacing w:after="0"/>
        <w:rPr>
          <w:rFonts w:ascii="NobelCE Lt" w:hAnsi="NobelCE Lt"/>
          <w:b/>
          <w:sz w:val="24"/>
          <w:szCs w:val="24"/>
        </w:rPr>
      </w:pPr>
      <w:r w:rsidRPr="00CE171D">
        <w:rPr>
          <w:rFonts w:ascii="NobelCE Lt" w:hAnsi="NobelCE Lt"/>
          <w:b/>
          <w:sz w:val="24"/>
          <w:szCs w:val="24"/>
        </w:rPr>
        <w:t xml:space="preserve">Pierwsze zastosowanie nowej technologii lakierowania nadwozia </w:t>
      </w:r>
      <w:proofErr w:type="spellStart"/>
      <w:r w:rsidRPr="00CE171D">
        <w:rPr>
          <w:rFonts w:ascii="NobelCE Lt" w:hAnsi="NobelCE Lt"/>
          <w:b/>
          <w:sz w:val="24"/>
          <w:szCs w:val="24"/>
        </w:rPr>
        <w:t>Lunar</w:t>
      </w:r>
      <w:proofErr w:type="spellEnd"/>
      <w:r w:rsidRPr="00CE171D">
        <w:rPr>
          <w:rFonts w:ascii="NobelCE Lt" w:hAnsi="NobelCE Lt"/>
          <w:b/>
          <w:sz w:val="24"/>
          <w:szCs w:val="24"/>
        </w:rPr>
        <w:t xml:space="preserve"> Silver, dające wyraźniejszy efekt </w:t>
      </w:r>
      <w:r w:rsidR="00F8453E">
        <w:rPr>
          <w:rFonts w:ascii="NobelCE Lt" w:hAnsi="NobelCE Lt"/>
          <w:b/>
          <w:sz w:val="24"/>
          <w:szCs w:val="24"/>
        </w:rPr>
        <w:t xml:space="preserve">gry </w:t>
      </w:r>
      <w:r w:rsidRPr="00CE171D">
        <w:rPr>
          <w:rFonts w:ascii="NobelCE Lt" w:hAnsi="NobelCE Lt"/>
          <w:b/>
          <w:sz w:val="24"/>
          <w:szCs w:val="24"/>
        </w:rPr>
        <w:t>światła i cienia</w:t>
      </w:r>
    </w:p>
    <w:p w14:paraId="7B7DD7F8" w14:textId="502003F5" w:rsidR="00A00F4E" w:rsidRPr="00BF3598" w:rsidRDefault="00CE171D" w:rsidP="00CE171D">
      <w:pPr>
        <w:pStyle w:val="Akapitzlist"/>
        <w:numPr>
          <w:ilvl w:val="0"/>
          <w:numId w:val="17"/>
        </w:numPr>
        <w:spacing w:after="0"/>
        <w:rPr>
          <w:rFonts w:ascii="NobelCE Lt" w:hAnsi="NobelCE Lt"/>
          <w:b/>
          <w:sz w:val="24"/>
          <w:szCs w:val="24"/>
        </w:rPr>
      </w:pPr>
      <w:r w:rsidRPr="00CE171D">
        <w:rPr>
          <w:rFonts w:ascii="NobelCE Lt" w:hAnsi="NobelCE Lt"/>
          <w:b/>
          <w:sz w:val="24"/>
          <w:szCs w:val="24"/>
        </w:rPr>
        <w:t>Bogato wykończone wnętrze, inspirowane tradycyjnym japońskim rzemiosłem</w:t>
      </w:r>
      <w:r w:rsidR="00F8453E">
        <w:rPr>
          <w:rFonts w:ascii="NobelCE Lt" w:hAnsi="NobelCE Lt"/>
          <w:b/>
          <w:sz w:val="24"/>
          <w:szCs w:val="24"/>
        </w:rPr>
        <w:t xml:space="preserve"> dekoracyjnym</w:t>
      </w:r>
    </w:p>
    <w:p w14:paraId="6281D834" w14:textId="2666BA9D" w:rsidR="00EC60E2" w:rsidRDefault="00EC60E2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4E11ED7B" w14:textId="77777777" w:rsidR="00BF3598" w:rsidRPr="00D01F87" w:rsidRDefault="00BF3598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0DD79D1B" w14:textId="5BE603F7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 xml:space="preserve">Lexus </w:t>
      </w:r>
      <w:r w:rsidR="00951880">
        <w:rPr>
          <w:rFonts w:ascii="NobelCE Lt" w:hAnsi="NobelCE Lt"/>
          <w:sz w:val="24"/>
          <w:szCs w:val="24"/>
        </w:rPr>
        <w:t>zaprezentował podczas</w:t>
      </w:r>
      <w:r w:rsidRPr="00CE171D">
        <w:rPr>
          <w:rFonts w:ascii="NobelCE Lt" w:hAnsi="NobelCE Lt"/>
          <w:sz w:val="24"/>
          <w:szCs w:val="24"/>
        </w:rPr>
        <w:t xml:space="preserve"> </w:t>
      </w:r>
      <w:r w:rsidR="00211AF1">
        <w:rPr>
          <w:rFonts w:ascii="NobelCE Lt" w:hAnsi="NobelCE Lt"/>
          <w:sz w:val="24"/>
          <w:szCs w:val="24"/>
        </w:rPr>
        <w:t>europejskiej</w:t>
      </w:r>
      <w:r w:rsidRPr="00CE171D">
        <w:rPr>
          <w:rFonts w:ascii="NobelCE Lt" w:hAnsi="NobelCE Lt"/>
          <w:sz w:val="24"/>
          <w:szCs w:val="24"/>
        </w:rPr>
        <w:t xml:space="preserve"> premiery now</w:t>
      </w:r>
      <w:r w:rsidR="00951880">
        <w:rPr>
          <w:rFonts w:ascii="NobelCE Lt" w:hAnsi="NobelCE Lt"/>
          <w:sz w:val="24"/>
          <w:szCs w:val="24"/>
        </w:rPr>
        <w:t>ą,</w:t>
      </w:r>
      <w:r w:rsidRPr="00CE171D">
        <w:rPr>
          <w:rFonts w:ascii="NobelCE Lt" w:hAnsi="NobelCE Lt"/>
          <w:sz w:val="24"/>
          <w:szCs w:val="24"/>
        </w:rPr>
        <w:t xml:space="preserve"> odświeżon</w:t>
      </w:r>
      <w:r w:rsidR="00951880">
        <w:rPr>
          <w:rFonts w:ascii="NobelCE Lt" w:hAnsi="NobelCE Lt"/>
          <w:sz w:val="24"/>
          <w:szCs w:val="24"/>
        </w:rPr>
        <w:t>ą wersję luksusowego</w:t>
      </w:r>
      <w:r w:rsidRPr="00CE171D">
        <w:rPr>
          <w:rFonts w:ascii="NobelCE Lt" w:hAnsi="NobelCE Lt"/>
          <w:sz w:val="24"/>
          <w:szCs w:val="24"/>
        </w:rPr>
        <w:t xml:space="preserve"> sedana LS. Zastosowane w nim nowe technologie, wyposażenie oraz cechy konstrukcyjne wzmacniają jego pozycję</w:t>
      </w:r>
      <w:r w:rsidR="00951880">
        <w:rPr>
          <w:rFonts w:ascii="NobelCE Lt" w:hAnsi="NobelCE Lt"/>
          <w:sz w:val="24"/>
          <w:szCs w:val="24"/>
        </w:rPr>
        <w:t xml:space="preserve"> </w:t>
      </w:r>
      <w:r w:rsidRPr="00CE171D">
        <w:rPr>
          <w:rFonts w:ascii="NobelCE Lt" w:hAnsi="NobelCE Lt"/>
          <w:sz w:val="24"/>
          <w:szCs w:val="24"/>
        </w:rPr>
        <w:t xml:space="preserve">jako flagowego </w:t>
      </w:r>
      <w:r w:rsidR="00951880">
        <w:rPr>
          <w:rFonts w:ascii="NobelCE Lt" w:hAnsi="NobelCE Lt"/>
          <w:sz w:val="24"/>
          <w:szCs w:val="24"/>
        </w:rPr>
        <w:t>samochodu</w:t>
      </w:r>
      <w:r w:rsidRPr="00CE171D">
        <w:rPr>
          <w:rFonts w:ascii="NobelCE Lt" w:hAnsi="NobelCE Lt"/>
          <w:sz w:val="24"/>
          <w:szCs w:val="24"/>
        </w:rPr>
        <w:t xml:space="preserve"> marki. </w:t>
      </w:r>
      <w:r w:rsidR="00951880">
        <w:rPr>
          <w:rFonts w:ascii="NobelCE Lt" w:hAnsi="NobelCE Lt"/>
          <w:sz w:val="24"/>
          <w:szCs w:val="24"/>
        </w:rPr>
        <w:t xml:space="preserve">Sprzedaż nowego LS </w:t>
      </w:r>
      <w:r w:rsidRPr="00CE171D">
        <w:rPr>
          <w:rFonts w:ascii="NobelCE Lt" w:hAnsi="NobelCE Lt"/>
          <w:sz w:val="24"/>
          <w:szCs w:val="24"/>
        </w:rPr>
        <w:t xml:space="preserve">w Europie </w:t>
      </w:r>
      <w:r w:rsidR="00951880">
        <w:rPr>
          <w:rFonts w:ascii="NobelCE Lt" w:hAnsi="NobelCE Lt"/>
          <w:sz w:val="24"/>
          <w:szCs w:val="24"/>
        </w:rPr>
        <w:t xml:space="preserve">rozpocznie się </w:t>
      </w:r>
      <w:r w:rsidRPr="00CE171D">
        <w:rPr>
          <w:rFonts w:ascii="NobelCE Lt" w:hAnsi="NobelCE Lt"/>
          <w:sz w:val="24"/>
          <w:szCs w:val="24"/>
        </w:rPr>
        <w:t>pod koniec 2020 roku.</w:t>
      </w:r>
    </w:p>
    <w:p w14:paraId="635880A4" w14:textId="77777777" w:rsidR="00CE171D" w:rsidRP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</w:p>
    <w:p w14:paraId="23B2DA32" w14:textId="6F88952D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lastRenderedPageBreak/>
        <w:t xml:space="preserve"> „Pracując nad nowym modelem LS, dążyliśmy do </w:t>
      </w:r>
      <w:r w:rsidR="00951880">
        <w:rPr>
          <w:rFonts w:ascii="NobelCE Lt" w:hAnsi="NobelCE Lt"/>
          <w:sz w:val="24"/>
          <w:szCs w:val="24"/>
        </w:rPr>
        <w:t>rozwinięcia jeszcze wyższego poziomu</w:t>
      </w:r>
      <w:r w:rsidRPr="00CE171D">
        <w:rPr>
          <w:rFonts w:ascii="NobelCE Lt" w:hAnsi="NobelCE Lt"/>
          <w:sz w:val="24"/>
          <w:szCs w:val="24"/>
        </w:rPr>
        <w:t xml:space="preserve"> ciszy i komfortu</w:t>
      </w:r>
      <w:r w:rsidR="00951880">
        <w:rPr>
          <w:rFonts w:ascii="NobelCE Lt" w:hAnsi="NobelCE Lt"/>
          <w:sz w:val="24"/>
          <w:szCs w:val="24"/>
        </w:rPr>
        <w:t>. Te dwie cechy stanowią wyróżnik</w:t>
      </w:r>
      <w:r w:rsidR="00951880" w:rsidRPr="00CE171D">
        <w:rPr>
          <w:rFonts w:ascii="NobelCE Lt" w:hAnsi="NobelCE Lt"/>
          <w:sz w:val="24"/>
          <w:szCs w:val="24"/>
        </w:rPr>
        <w:t xml:space="preserve"> modelu L</w:t>
      </w:r>
      <w:r w:rsidR="00951880">
        <w:rPr>
          <w:rFonts w:ascii="NobelCE Lt" w:hAnsi="NobelCE Lt"/>
          <w:sz w:val="24"/>
          <w:szCs w:val="24"/>
        </w:rPr>
        <w:t xml:space="preserve">S od samego początku, tj. </w:t>
      </w:r>
      <w:r w:rsidR="00951880" w:rsidRPr="00CE171D">
        <w:rPr>
          <w:rFonts w:ascii="NobelCE Lt" w:hAnsi="NobelCE Lt"/>
          <w:sz w:val="24"/>
          <w:szCs w:val="24"/>
        </w:rPr>
        <w:t>od czasu zaprezentowania jego pierwszej generacji</w:t>
      </w:r>
      <w:r w:rsidR="00951880">
        <w:rPr>
          <w:rFonts w:ascii="NobelCE Lt" w:hAnsi="NobelCE Lt"/>
          <w:sz w:val="24"/>
          <w:szCs w:val="24"/>
        </w:rPr>
        <w:t>, wraz z którą marka Lexus zadebiutowała na rynku</w:t>
      </w:r>
      <w:r w:rsidRPr="00CE171D">
        <w:rPr>
          <w:rFonts w:ascii="NobelCE Lt" w:hAnsi="NobelCE Lt"/>
          <w:sz w:val="24"/>
          <w:szCs w:val="24"/>
        </w:rPr>
        <w:t>”</w:t>
      </w:r>
      <w:r w:rsidR="00951880">
        <w:rPr>
          <w:rFonts w:ascii="NobelCE Lt" w:hAnsi="NobelCE Lt"/>
          <w:sz w:val="24"/>
          <w:szCs w:val="24"/>
        </w:rPr>
        <w:t xml:space="preserve"> – </w:t>
      </w:r>
      <w:r w:rsidR="00951880" w:rsidRPr="00CE171D">
        <w:rPr>
          <w:rFonts w:ascii="NobelCE Lt" w:hAnsi="NobelCE Lt"/>
          <w:sz w:val="24"/>
          <w:szCs w:val="24"/>
        </w:rPr>
        <w:t xml:space="preserve">powiedział </w:t>
      </w:r>
      <w:r w:rsidR="00C54BB6">
        <w:rPr>
          <w:rFonts w:ascii="NobelCE Lt" w:hAnsi="NobelCE Lt"/>
          <w:sz w:val="24"/>
          <w:szCs w:val="24"/>
        </w:rPr>
        <w:t xml:space="preserve">Koji </w:t>
      </w:r>
      <w:proofErr w:type="spellStart"/>
      <w:r w:rsidR="00C54BB6">
        <w:rPr>
          <w:rFonts w:ascii="NobelCE Lt" w:hAnsi="NobelCE Lt"/>
          <w:sz w:val="24"/>
          <w:szCs w:val="24"/>
        </w:rPr>
        <w:t>Sato</w:t>
      </w:r>
      <w:proofErr w:type="spellEnd"/>
      <w:r w:rsidR="00C54BB6">
        <w:rPr>
          <w:rFonts w:ascii="NobelCE Lt" w:hAnsi="NobelCE Lt"/>
          <w:sz w:val="24"/>
          <w:szCs w:val="24"/>
        </w:rPr>
        <w:t>, prezydent Lexus International</w:t>
      </w:r>
      <w:r w:rsidR="00951880">
        <w:rPr>
          <w:rFonts w:ascii="NobelCE Lt" w:hAnsi="NobelCE Lt"/>
          <w:sz w:val="24"/>
          <w:szCs w:val="24"/>
        </w:rPr>
        <w:t>.</w:t>
      </w:r>
    </w:p>
    <w:p w14:paraId="486E2553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1F696B49" w14:textId="7863255A" w:rsidR="00CE171D" w:rsidRPr="00951880" w:rsidRDefault="00951880" w:rsidP="00CE171D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951880">
        <w:rPr>
          <w:rFonts w:ascii="NobelCE Lt" w:hAnsi="NobelCE Lt"/>
          <w:b/>
          <w:bCs/>
          <w:sz w:val="24"/>
          <w:szCs w:val="24"/>
        </w:rPr>
        <w:t>JESZCZE PŁYNNIEJSZA JAZDA</w:t>
      </w:r>
    </w:p>
    <w:p w14:paraId="2A458F0F" w14:textId="7DAD8E17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 xml:space="preserve">Wyjątkowa płynność jazdy, wyrafinowanie i dostępna bez wysiłku </w:t>
      </w:r>
      <w:r w:rsidR="00F8453E">
        <w:rPr>
          <w:rFonts w:ascii="NobelCE Lt" w:hAnsi="NobelCE Lt"/>
          <w:sz w:val="24"/>
          <w:szCs w:val="24"/>
        </w:rPr>
        <w:t xml:space="preserve">pełna </w:t>
      </w:r>
      <w:r w:rsidRPr="00CE171D">
        <w:rPr>
          <w:rFonts w:ascii="NobelCE Lt" w:hAnsi="NobelCE Lt"/>
          <w:sz w:val="24"/>
          <w:szCs w:val="24"/>
        </w:rPr>
        <w:t xml:space="preserve">moc </w:t>
      </w:r>
      <w:r w:rsidR="00F8453E">
        <w:rPr>
          <w:rFonts w:ascii="NobelCE Lt" w:hAnsi="NobelCE Lt"/>
          <w:sz w:val="24"/>
          <w:szCs w:val="24"/>
        </w:rPr>
        <w:t xml:space="preserve">Lexusa </w:t>
      </w:r>
      <w:r w:rsidRPr="00CE171D">
        <w:rPr>
          <w:rFonts w:ascii="NobelCE Lt" w:hAnsi="NobelCE Lt"/>
          <w:sz w:val="24"/>
          <w:szCs w:val="24"/>
        </w:rPr>
        <w:t xml:space="preserve">LS 500h zostały </w:t>
      </w:r>
      <w:r w:rsidR="00F8453E">
        <w:rPr>
          <w:rFonts w:ascii="NobelCE Lt" w:hAnsi="NobelCE Lt"/>
          <w:sz w:val="24"/>
          <w:szCs w:val="24"/>
        </w:rPr>
        <w:t>poprawione</w:t>
      </w:r>
      <w:r w:rsidRPr="00CE171D">
        <w:rPr>
          <w:rFonts w:ascii="NobelCE Lt" w:hAnsi="NobelCE Lt"/>
          <w:sz w:val="24"/>
          <w:szCs w:val="24"/>
        </w:rPr>
        <w:t xml:space="preserve"> dzięki zmianom technicznym, zwiększającym rolę litowo-jonowego, wysokonapięciowego akumulatora trakcyjnego.</w:t>
      </w:r>
    </w:p>
    <w:p w14:paraId="7D1BC9ED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498E0D7D" w14:textId="18215D76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 xml:space="preserve">Wprowadzając zmiany, Lexus skupił się na </w:t>
      </w:r>
      <w:r w:rsidR="00F8453E">
        <w:rPr>
          <w:rFonts w:ascii="NobelCE Lt" w:hAnsi="NobelCE Lt"/>
          <w:sz w:val="24"/>
          <w:szCs w:val="24"/>
        </w:rPr>
        <w:t>uzyskaniu jeszcze lepszych</w:t>
      </w:r>
      <w:r w:rsidRPr="00CE171D">
        <w:rPr>
          <w:rFonts w:ascii="NobelCE Lt" w:hAnsi="NobelCE Lt"/>
          <w:sz w:val="24"/>
          <w:szCs w:val="24"/>
        </w:rPr>
        <w:t xml:space="preserve"> właściwości jezdnych samochodu, poprzez zwiększenie </w:t>
      </w:r>
      <w:r w:rsidR="005D42B4">
        <w:rPr>
          <w:rFonts w:ascii="NobelCE Lt" w:hAnsi="NobelCE Lt"/>
          <w:sz w:val="24"/>
          <w:szCs w:val="24"/>
        </w:rPr>
        <w:t xml:space="preserve">udziału </w:t>
      </w:r>
      <w:r w:rsidR="007A2848">
        <w:rPr>
          <w:rFonts w:ascii="NobelCE Lt" w:hAnsi="NobelCE Lt"/>
          <w:sz w:val="24"/>
          <w:szCs w:val="24"/>
        </w:rPr>
        <w:t xml:space="preserve">i </w:t>
      </w:r>
      <w:r w:rsidR="007A2848" w:rsidRPr="00CE171D">
        <w:rPr>
          <w:rFonts w:ascii="NobelCE Lt" w:hAnsi="NobelCE Lt"/>
          <w:sz w:val="24"/>
          <w:szCs w:val="24"/>
        </w:rPr>
        <w:t xml:space="preserve">rozszerzenie zakresu </w:t>
      </w:r>
      <w:r w:rsidR="007A2848">
        <w:rPr>
          <w:rFonts w:ascii="NobelCE Lt" w:hAnsi="NobelCE Lt"/>
          <w:sz w:val="24"/>
          <w:szCs w:val="24"/>
        </w:rPr>
        <w:t>działa</w:t>
      </w:r>
      <w:r w:rsidR="00084B61">
        <w:rPr>
          <w:rFonts w:ascii="NobelCE Lt" w:hAnsi="NobelCE Lt"/>
          <w:sz w:val="24"/>
          <w:szCs w:val="24"/>
        </w:rPr>
        <w:t>n</w:t>
      </w:r>
      <w:r w:rsidR="007A2848">
        <w:rPr>
          <w:rFonts w:ascii="NobelCE Lt" w:hAnsi="NobelCE Lt"/>
          <w:sz w:val="24"/>
          <w:szCs w:val="24"/>
        </w:rPr>
        <w:t>i</w:t>
      </w:r>
      <w:r w:rsidR="00E4627D">
        <w:rPr>
          <w:rFonts w:ascii="NobelCE Lt" w:hAnsi="NobelCE Lt"/>
          <w:sz w:val="24"/>
          <w:szCs w:val="24"/>
        </w:rPr>
        <w:t xml:space="preserve">a </w:t>
      </w:r>
      <w:r w:rsidRPr="00CE171D">
        <w:rPr>
          <w:rFonts w:ascii="NobelCE Lt" w:hAnsi="NobelCE Lt"/>
          <w:sz w:val="24"/>
          <w:szCs w:val="24"/>
        </w:rPr>
        <w:t>silnika elektrycznego</w:t>
      </w:r>
      <w:r w:rsidR="005D42B4">
        <w:rPr>
          <w:rFonts w:ascii="NobelCE Lt" w:hAnsi="NobelCE Lt"/>
          <w:sz w:val="24"/>
          <w:szCs w:val="24"/>
        </w:rPr>
        <w:t xml:space="preserve"> wspomaganego</w:t>
      </w:r>
      <w:r w:rsidRPr="00CE171D">
        <w:rPr>
          <w:rFonts w:ascii="NobelCE Lt" w:hAnsi="NobelCE Lt"/>
          <w:sz w:val="24"/>
          <w:szCs w:val="24"/>
        </w:rPr>
        <w:t xml:space="preserve"> przez akumulator trakcyjny</w:t>
      </w:r>
      <w:r w:rsidR="007A2848">
        <w:rPr>
          <w:rFonts w:ascii="NobelCE Lt" w:hAnsi="NobelCE Lt"/>
          <w:sz w:val="24"/>
          <w:szCs w:val="24"/>
        </w:rPr>
        <w:t>.</w:t>
      </w:r>
      <w:r w:rsidR="00EA378F">
        <w:rPr>
          <w:rFonts w:ascii="NobelCE Lt" w:hAnsi="NobelCE Lt"/>
          <w:sz w:val="24"/>
          <w:szCs w:val="24"/>
        </w:rPr>
        <w:t xml:space="preserve"> </w:t>
      </w:r>
      <w:r w:rsidRPr="00CE171D">
        <w:rPr>
          <w:rFonts w:ascii="NobelCE Lt" w:hAnsi="NobelCE Lt"/>
          <w:sz w:val="24"/>
          <w:szCs w:val="24"/>
        </w:rPr>
        <w:t xml:space="preserve">Główny nacisk położono na </w:t>
      </w:r>
      <w:r w:rsidR="00895BA8">
        <w:rPr>
          <w:rFonts w:ascii="NobelCE Lt" w:hAnsi="NobelCE Lt"/>
          <w:sz w:val="24"/>
          <w:szCs w:val="24"/>
        </w:rPr>
        <w:t>komfort</w:t>
      </w:r>
      <w:r w:rsidRPr="00CE171D">
        <w:rPr>
          <w:rFonts w:ascii="NobelCE Lt" w:hAnsi="NobelCE Lt"/>
          <w:sz w:val="24"/>
          <w:szCs w:val="24"/>
        </w:rPr>
        <w:t xml:space="preserve"> jazdy, kiedy kierowca wywiera jedynie umiarkowany nacisk na pedał przyspieszenia</w:t>
      </w:r>
      <w:r w:rsidR="00895BA8">
        <w:rPr>
          <w:rFonts w:ascii="NobelCE Lt" w:hAnsi="NobelCE Lt"/>
          <w:sz w:val="24"/>
          <w:szCs w:val="24"/>
        </w:rPr>
        <w:t>, co stanowi 90% jazdy.</w:t>
      </w:r>
    </w:p>
    <w:p w14:paraId="65F6102A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69A8427C" w14:textId="6E84E0E6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>W wyniku tych</w:t>
      </w:r>
      <w:r w:rsidR="00EA378F">
        <w:rPr>
          <w:rFonts w:ascii="NobelCE Lt" w:hAnsi="NobelCE Lt"/>
          <w:sz w:val="24"/>
          <w:szCs w:val="24"/>
        </w:rPr>
        <w:t xml:space="preserve"> </w:t>
      </w:r>
      <w:r w:rsidR="0073692E">
        <w:rPr>
          <w:rFonts w:ascii="NobelCE Lt" w:hAnsi="NobelCE Lt"/>
          <w:sz w:val="24"/>
          <w:szCs w:val="24"/>
        </w:rPr>
        <w:t>zmian</w:t>
      </w:r>
      <w:r w:rsidRPr="00CE171D">
        <w:rPr>
          <w:rFonts w:ascii="NobelCE Lt" w:hAnsi="NobelCE Lt"/>
          <w:sz w:val="24"/>
          <w:szCs w:val="24"/>
        </w:rPr>
        <w:t xml:space="preserve">: przyspieszenie jest płynniejsze i bardziej liniowe, przy jednoczesnym zachowaniu stabilności pojazdu oraz tłumieniu przeciążeń. Zapewnia to bardziej komfortową jazdę w mieście, ale </w:t>
      </w:r>
      <w:r w:rsidR="00F8453E">
        <w:rPr>
          <w:rFonts w:ascii="NobelCE Lt" w:hAnsi="NobelCE Lt"/>
          <w:sz w:val="24"/>
          <w:szCs w:val="24"/>
        </w:rPr>
        <w:t>pojawiają się</w:t>
      </w:r>
      <w:r w:rsidRPr="00CE171D">
        <w:rPr>
          <w:rFonts w:ascii="NobelCE Lt" w:hAnsi="NobelCE Lt"/>
          <w:sz w:val="24"/>
          <w:szCs w:val="24"/>
        </w:rPr>
        <w:t xml:space="preserve"> również korzyści podczas podróży krętymi drogami lub zjazdów drogami o znacznym nachyleniu. Niewielki nacisk na p</w:t>
      </w:r>
      <w:r w:rsidR="0073692E">
        <w:rPr>
          <w:rFonts w:ascii="NobelCE Lt" w:hAnsi="NobelCE Lt"/>
          <w:sz w:val="24"/>
          <w:szCs w:val="24"/>
        </w:rPr>
        <w:t>edał przyspieszen</w:t>
      </w:r>
      <w:r w:rsidR="00E101E9">
        <w:rPr>
          <w:rFonts w:ascii="NobelCE Lt" w:hAnsi="NobelCE Lt"/>
          <w:sz w:val="24"/>
          <w:szCs w:val="24"/>
        </w:rPr>
        <w:t>i</w:t>
      </w:r>
      <w:r w:rsidR="0073692E">
        <w:rPr>
          <w:rFonts w:ascii="NobelCE Lt" w:hAnsi="NobelCE Lt"/>
          <w:sz w:val="24"/>
          <w:szCs w:val="24"/>
        </w:rPr>
        <w:t>a</w:t>
      </w:r>
      <w:r w:rsidR="00EA378F">
        <w:rPr>
          <w:rFonts w:ascii="NobelCE Lt" w:hAnsi="NobelCE Lt"/>
          <w:sz w:val="24"/>
          <w:szCs w:val="24"/>
        </w:rPr>
        <w:t xml:space="preserve"> </w:t>
      </w:r>
      <w:r w:rsidRPr="00CE171D">
        <w:rPr>
          <w:rFonts w:ascii="NobelCE Lt" w:hAnsi="NobelCE Lt"/>
          <w:sz w:val="24"/>
          <w:szCs w:val="24"/>
        </w:rPr>
        <w:t>wystarczy do płynnego osiągnięcia znacznego przyrostu mocy.</w:t>
      </w:r>
    </w:p>
    <w:p w14:paraId="6C5860FE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770B7339" w14:textId="32CAD90A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 xml:space="preserve">Ponieważ </w:t>
      </w:r>
      <w:r w:rsidR="00F8453E">
        <w:rPr>
          <w:rFonts w:ascii="NobelCE Lt" w:hAnsi="NobelCE Lt"/>
          <w:sz w:val="24"/>
          <w:szCs w:val="24"/>
        </w:rPr>
        <w:t>litowo-jonowy</w:t>
      </w:r>
      <w:r w:rsidRPr="00CE171D">
        <w:rPr>
          <w:rFonts w:ascii="NobelCE Lt" w:hAnsi="NobelCE Lt"/>
          <w:sz w:val="24"/>
          <w:szCs w:val="24"/>
        </w:rPr>
        <w:t xml:space="preserve"> akumulator trakcyjny odgrywa większą rolę, silnik </w:t>
      </w:r>
      <w:r w:rsidR="00F8453E">
        <w:rPr>
          <w:rFonts w:ascii="NobelCE Lt" w:hAnsi="NobelCE Lt"/>
          <w:sz w:val="24"/>
          <w:szCs w:val="24"/>
        </w:rPr>
        <w:t xml:space="preserve">benzynowy </w:t>
      </w:r>
      <w:r w:rsidRPr="00CE171D">
        <w:rPr>
          <w:rFonts w:ascii="NobelCE Lt" w:hAnsi="NobelCE Lt"/>
          <w:sz w:val="24"/>
          <w:szCs w:val="24"/>
        </w:rPr>
        <w:t xml:space="preserve">może pracować </w:t>
      </w:r>
      <w:r w:rsidR="00E101E9">
        <w:rPr>
          <w:rFonts w:ascii="NobelCE Lt" w:hAnsi="NobelCE Lt"/>
          <w:sz w:val="24"/>
          <w:szCs w:val="24"/>
        </w:rPr>
        <w:t>z niższymi</w:t>
      </w:r>
      <w:r w:rsidRPr="00CE171D">
        <w:rPr>
          <w:rFonts w:ascii="NobelCE Lt" w:hAnsi="NobelCE Lt"/>
          <w:sz w:val="24"/>
          <w:szCs w:val="24"/>
        </w:rPr>
        <w:t xml:space="preserve"> prędkościa</w:t>
      </w:r>
      <w:r w:rsidR="00E101E9">
        <w:rPr>
          <w:rFonts w:ascii="NobelCE Lt" w:hAnsi="NobelCE Lt"/>
          <w:sz w:val="24"/>
          <w:szCs w:val="24"/>
        </w:rPr>
        <w:t>mi</w:t>
      </w:r>
      <w:r w:rsidRPr="00CE171D">
        <w:rPr>
          <w:rFonts w:ascii="NobelCE Lt" w:hAnsi="NobelCE Lt"/>
          <w:sz w:val="24"/>
          <w:szCs w:val="24"/>
        </w:rPr>
        <w:t xml:space="preserve"> obrotowy</w:t>
      </w:r>
      <w:r w:rsidR="00E101E9">
        <w:rPr>
          <w:rFonts w:ascii="NobelCE Lt" w:hAnsi="NobelCE Lt"/>
          <w:sz w:val="24"/>
          <w:szCs w:val="24"/>
        </w:rPr>
        <w:t>mi</w:t>
      </w:r>
      <w:r w:rsidRPr="00CE171D">
        <w:rPr>
          <w:rFonts w:ascii="NobelCE Lt" w:hAnsi="NobelCE Lt"/>
          <w:sz w:val="24"/>
          <w:szCs w:val="24"/>
        </w:rPr>
        <w:t>, co sprawia, że jego działanie jest jeszcze cichsze, na przykład po ponownym uruchomieniu silnika po okresie jazdy w trybie elektrycznym (EV).</w:t>
      </w:r>
    </w:p>
    <w:p w14:paraId="29A612CA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7193DC03" w14:textId="31185968" w:rsidR="00CE171D" w:rsidRPr="00951880" w:rsidRDefault="00951880" w:rsidP="00CE171D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951880">
        <w:rPr>
          <w:rFonts w:ascii="NobelCE Lt" w:hAnsi="NobelCE Lt"/>
          <w:b/>
          <w:bCs/>
          <w:sz w:val="24"/>
          <w:szCs w:val="24"/>
        </w:rPr>
        <w:t>KOMFORT JAZDY</w:t>
      </w:r>
    </w:p>
    <w:p w14:paraId="506C5DF1" w14:textId="023133FE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 xml:space="preserve">Osiągnięcie możliwie najlepszego komfortu jazdy zawsze stanowiło wyznacznik jakości modelu LS, a w ramach najnowszych udoskonaleń Lexus </w:t>
      </w:r>
      <w:r w:rsidR="006E07F9">
        <w:rPr>
          <w:rFonts w:ascii="NobelCE Lt" w:hAnsi="NobelCE Lt"/>
          <w:sz w:val="24"/>
          <w:szCs w:val="24"/>
        </w:rPr>
        <w:t>zwrócił</w:t>
      </w:r>
      <w:r w:rsidRPr="00CE171D">
        <w:rPr>
          <w:rFonts w:ascii="NobelCE Lt" w:hAnsi="NobelCE Lt"/>
          <w:sz w:val="24"/>
          <w:szCs w:val="24"/>
        </w:rPr>
        <w:t xml:space="preserve"> uwagę również na pracę opon, zmiennego</w:t>
      </w:r>
      <w:r w:rsidR="006E07F9">
        <w:rPr>
          <w:rFonts w:ascii="NobelCE Lt" w:hAnsi="NobelCE Lt"/>
          <w:sz w:val="24"/>
          <w:szCs w:val="24"/>
        </w:rPr>
        <w:t xml:space="preserve"> </w:t>
      </w:r>
      <w:r w:rsidRPr="00CE171D">
        <w:rPr>
          <w:rFonts w:ascii="NobelCE Lt" w:hAnsi="NobelCE Lt"/>
          <w:sz w:val="24"/>
          <w:szCs w:val="24"/>
        </w:rPr>
        <w:t xml:space="preserve">zawieszenia </w:t>
      </w:r>
      <w:r w:rsidR="006E07F9" w:rsidRPr="00CE171D">
        <w:rPr>
          <w:rFonts w:ascii="NobelCE Lt" w:hAnsi="NobelCE Lt"/>
          <w:sz w:val="24"/>
          <w:szCs w:val="24"/>
        </w:rPr>
        <w:t>adaptacyjnego</w:t>
      </w:r>
      <w:r w:rsidR="000B40E0">
        <w:rPr>
          <w:rFonts w:ascii="NobelCE Lt" w:hAnsi="NobelCE Lt"/>
          <w:sz w:val="24"/>
          <w:szCs w:val="24"/>
        </w:rPr>
        <w:t xml:space="preserve"> </w:t>
      </w:r>
      <w:r w:rsidR="000B40E0" w:rsidRPr="00CE171D">
        <w:rPr>
          <w:rFonts w:ascii="NobelCE Lt" w:hAnsi="NobelCE Lt"/>
          <w:sz w:val="24"/>
          <w:szCs w:val="24"/>
        </w:rPr>
        <w:t>(AVS)</w:t>
      </w:r>
      <w:r w:rsidRPr="00CE171D">
        <w:rPr>
          <w:rFonts w:ascii="NobelCE Lt" w:hAnsi="NobelCE Lt"/>
          <w:sz w:val="24"/>
          <w:szCs w:val="24"/>
        </w:rPr>
        <w:t>, stabilizatorów, a nawet konstrukcję foteli.</w:t>
      </w:r>
      <w:r w:rsidR="000D2699">
        <w:rPr>
          <w:rFonts w:ascii="NobelCE Lt" w:hAnsi="NobelCE Lt"/>
          <w:sz w:val="24"/>
          <w:szCs w:val="24"/>
        </w:rPr>
        <w:t xml:space="preserve"> Dodatkowo każda wersja wyposażeni</w:t>
      </w:r>
      <w:r w:rsidR="00EA378F">
        <w:rPr>
          <w:rFonts w:ascii="NobelCE Lt" w:hAnsi="NobelCE Lt"/>
          <w:sz w:val="24"/>
          <w:szCs w:val="24"/>
        </w:rPr>
        <w:t>a</w:t>
      </w:r>
      <w:r w:rsidR="000D2699">
        <w:rPr>
          <w:rFonts w:ascii="NobelCE Lt" w:hAnsi="NobelCE Lt"/>
          <w:sz w:val="24"/>
          <w:szCs w:val="24"/>
        </w:rPr>
        <w:t xml:space="preserve"> dostępna jest z zawieszeniem pneumatycznym. </w:t>
      </w:r>
    </w:p>
    <w:p w14:paraId="0001E9B0" w14:textId="77777777" w:rsidR="00F8453E" w:rsidRPr="00CE171D" w:rsidRDefault="00F8453E" w:rsidP="00CE171D">
      <w:pPr>
        <w:spacing w:after="0"/>
        <w:rPr>
          <w:rFonts w:ascii="NobelCE Lt" w:hAnsi="NobelCE Lt"/>
          <w:sz w:val="24"/>
          <w:szCs w:val="24"/>
        </w:rPr>
      </w:pPr>
    </w:p>
    <w:p w14:paraId="685CD452" w14:textId="34A44AC0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>Jeśli chodzi o opony, zmniejszono pionową sztywność, aby zapewnić bardziej komfortową jazdę.</w:t>
      </w:r>
    </w:p>
    <w:p w14:paraId="1A86623F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4C4A2B99" w14:textId="7B4314A0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>AVS korzysta z</w:t>
      </w:r>
      <w:r w:rsidR="0022022B">
        <w:rPr>
          <w:rFonts w:ascii="NobelCE Lt" w:hAnsi="NobelCE Lt"/>
          <w:sz w:val="24"/>
          <w:szCs w:val="24"/>
        </w:rPr>
        <w:t>e zmodyfikowanych amortyzatorów, które zwiększają zakres pracy układu, poprawiając komfort na nierównych nawierzchniach.</w:t>
      </w:r>
      <w:r w:rsidRPr="00CE171D">
        <w:rPr>
          <w:rFonts w:ascii="NobelCE Lt" w:hAnsi="NobelCE Lt"/>
          <w:sz w:val="24"/>
          <w:szCs w:val="24"/>
        </w:rPr>
        <w:t xml:space="preserve"> Oprócz </w:t>
      </w:r>
      <w:r w:rsidR="00325464">
        <w:rPr>
          <w:rFonts w:ascii="NobelCE Lt" w:hAnsi="NobelCE Lt"/>
          <w:sz w:val="24"/>
          <w:szCs w:val="24"/>
        </w:rPr>
        <w:t xml:space="preserve">bardziej </w:t>
      </w:r>
      <w:r w:rsidRPr="00CE171D">
        <w:rPr>
          <w:rFonts w:ascii="NobelCE Lt" w:hAnsi="NobelCE Lt"/>
          <w:sz w:val="24"/>
          <w:szCs w:val="24"/>
        </w:rPr>
        <w:t>komfort</w:t>
      </w:r>
      <w:r w:rsidR="00325464">
        <w:rPr>
          <w:rFonts w:ascii="NobelCE Lt" w:hAnsi="NobelCE Lt"/>
          <w:sz w:val="24"/>
          <w:szCs w:val="24"/>
        </w:rPr>
        <w:t>owej jazdy</w:t>
      </w:r>
      <w:r w:rsidRPr="00CE171D">
        <w:rPr>
          <w:rFonts w:ascii="NobelCE Lt" w:hAnsi="NobelCE Lt"/>
          <w:sz w:val="24"/>
          <w:szCs w:val="24"/>
        </w:rPr>
        <w:t xml:space="preserve">, </w:t>
      </w:r>
      <w:r w:rsidR="00325464">
        <w:rPr>
          <w:rFonts w:ascii="NobelCE Lt" w:hAnsi="NobelCE Lt"/>
          <w:sz w:val="24"/>
          <w:szCs w:val="24"/>
        </w:rPr>
        <w:t>z</w:t>
      </w:r>
      <w:r w:rsidRPr="00CE171D">
        <w:rPr>
          <w:rFonts w:ascii="NobelCE Lt" w:hAnsi="NobelCE Lt"/>
          <w:sz w:val="24"/>
          <w:szCs w:val="24"/>
        </w:rPr>
        <w:t xml:space="preserve">apewnia to </w:t>
      </w:r>
      <w:r w:rsidR="00325464">
        <w:rPr>
          <w:rFonts w:ascii="NobelCE Lt" w:hAnsi="NobelCE Lt"/>
          <w:sz w:val="24"/>
          <w:szCs w:val="24"/>
        </w:rPr>
        <w:t>szybszą</w:t>
      </w:r>
      <w:r w:rsidRPr="00CE171D">
        <w:rPr>
          <w:rFonts w:ascii="NobelCE Lt" w:hAnsi="NobelCE Lt"/>
          <w:sz w:val="24"/>
          <w:szCs w:val="24"/>
        </w:rPr>
        <w:t xml:space="preserve"> reakcję układu kierowniczego oraz </w:t>
      </w:r>
      <w:r w:rsidR="00325464">
        <w:rPr>
          <w:rFonts w:ascii="NobelCE Lt" w:hAnsi="NobelCE Lt"/>
          <w:sz w:val="24"/>
          <w:szCs w:val="24"/>
        </w:rPr>
        <w:t xml:space="preserve">większą </w:t>
      </w:r>
      <w:r w:rsidRPr="00CE171D">
        <w:rPr>
          <w:rFonts w:ascii="NobelCE Lt" w:hAnsi="NobelCE Lt"/>
          <w:sz w:val="24"/>
          <w:szCs w:val="24"/>
        </w:rPr>
        <w:t>stabilność pojazdu. Zmiana sztywności stabilizatorów zapewnia lepsz</w:t>
      </w:r>
      <w:r w:rsidR="00EA378F">
        <w:rPr>
          <w:rFonts w:ascii="NobelCE Lt" w:hAnsi="NobelCE Lt"/>
          <w:sz w:val="24"/>
          <w:szCs w:val="24"/>
        </w:rPr>
        <w:t>y</w:t>
      </w:r>
      <w:r w:rsidRPr="00CE171D">
        <w:rPr>
          <w:rFonts w:ascii="NobelCE Lt" w:hAnsi="NobelCE Lt"/>
          <w:sz w:val="24"/>
          <w:szCs w:val="24"/>
        </w:rPr>
        <w:t xml:space="preserve"> </w:t>
      </w:r>
      <w:r w:rsidR="0086586F">
        <w:rPr>
          <w:rFonts w:ascii="NobelCE Lt" w:hAnsi="NobelCE Lt"/>
          <w:sz w:val="24"/>
          <w:szCs w:val="24"/>
        </w:rPr>
        <w:t>rozkład</w:t>
      </w:r>
      <w:r w:rsidR="0086586F" w:rsidRPr="00CE171D">
        <w:rPr>
          <w:rFonts w:ascii="NobelCE Lt" w:hAnsi="NobelCE Lt"/>
          <w:sz w:val="24"/>
          <w:szCs w:val="24"/>
        </w:rPr>
        <w:t xml:space="preserve"> </w:t>
      </w:r>
      <w:r w:rsidRPr="00CE171D">
        <w:rPr>
          <w:rFonts w:ascii="NobelCE Lt" w:hAnsi="NobelCE Lt"/>
          <w:sz w:val="24"/>
          <w:szCs w:val="24"/>
        </w:rPr>
        <w:t xml:space="preserve">masy podczas jazdy i bardziej komfortowe zachowanie nadwozia podczas pokonywania zakrętów, a także stabilność i </w:t>
      </w:r>
      <w:r w:rsidR="00325464">
        <w:rPr>
          <w:rFonts w:ascii="NobelCE Lt" w:hAnsi="NobelCE Lt"/>
          <w:sz w:val="24"/>
          <w:szCs w:val="24"/>
        </w:rPr>
        <w:t>precyzję</w:t>
      </w:r>
      <w:r w:rsidRPr="00CE171D">
        <w:rPr>
          <w:rFonts w:ascii="NobelCE Lt" w:hAnsi="NobelCE Lt"/>
          <w:sz w:val="24"/>
          <w:szCs w:val="24"/>
        </w:rPr>
        <w:t xml:space="preserve"> prowadzenia.</w:t>
      </w:r>
    </w:p>
    <w:p w14:paraId="376553D0" w14:textId="77777777" w:rsidR="00325464" w:rsidRPr="00CE171D" w:rsidRDefault="00325464" w:rsidP="00CE171D">
      <w:pPr>
        <w:spacing w:after="0"/>
        <w:rPr>
          <w:rFonts w:ascii="NobelCE Lt" w:hAnsi="NobelCE Lt"/>
          <w:sz w:val="24"/>
          <w:szCs w:val="24"/>
        </w:rPr>
      </w:pPr>
    </w:p>
    <w:p w14:paraId="5477764E" w14:textId="2B7EE748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lastRenderedPageBreak/>
        <w:t xml:space="preserve">Jakość siedzeń ma kluczowe znaczenie dla komfortu odczuwanego przez kierowcę i pasażerów, dlatego Lexus wprowadził zmiany, obejmujące nowe pianki poliuretanowe i dodatkową, bardziej miękką warstwę na </w:t>
      </w:r>
      <w:r w:rsidR="00325464">
        <w:rPr>
          <w:rFonts w:ascii="NobelCE Lt" w:hAnsi="NobelCE Lt"/>
          <w:sz w:val="24"/>
          <w:szCs w:val="24"/>
        </w:rPr>
        <w:t>wierzchu</w:t>
      </w:r>
      <w:r w:rsidRPr="00CE171D">
        <w:rPr>
          <w:rFonts w:ascii="NobelCE Lt" w:hAnsi="NobelCE Lt"/>
          <w:sz w:val="24"/>
          <w:szCs w:val="24"/>
        </w:rPr>
        <w:t xml:space="preserve"> poduszki oraz głębsze przeszycia między poduszką</w:t>
      </w:r>
      <w:r w:rsidR="00325464">
        <w:rPr>
          <w:rFonts w:ascii="NobelCE Lt" w:hAnsi="NobelCE Lt"/>
          <w:sz w:val="24"/>
          <w:szCs w:val="24"/>
        </w:rPr>
        <w:t xml:space="preserve"> i </w:t>
      </w:r>
      <w:r w:rsidRPr="00CE171D">
        <w:rPr>
          <w:rFonts w:ascii="NobelCE Lt" w:hAnsi="NobelCE Lt"/>
          <w:sz w:val="24"/>
          <w:szCs w:val="24"/>
        </w:rPr>
        <w:t xml:space="preserve">oparciem </w:t>
      </w:r>
      <w:r w:rsidR="00325464">
        <w:rPr>
          <w:rFonts w:ascii="NobelCE Lt" w:hAnsi="NobelCE Lt"/>
          <w:sz w:val="24"/>
          <w:szCs w:val="24"/>
        </w:rPr>
        <w:t>a</w:t>
      </w:r>
      <w:r w:rsidRPr="00CE171D">
        <w:rPr>
          <w:rFonts w:ascii="NobelCE Lt" w:hAnsi="NobelCE Lt"/>
          <w:sz w:val="24"/>
          <w:szCs w:val="24"/>
        </w:rPr>
        <w:t xml:space="preserve"> zagłówkami. Efektem jest większy komfort, mniej wibracji i lepsze podtrzymywanie ciała.</w:t>
      </w:r>
    </w:p>
    <w:p w14:paraId="661B07C5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0602737E" w14:textId="393A8B43" w:rsidR="00CE171D" w:rsidRPr="00951880" w:rsidRDefault="000E06BD" w:rsidP="00CE171D">
      <w:pPr>
        <w:spacing w:after="0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>W PEŁNI ZAUTOMATYZOWANY</w:t>
      </w:r>
      <w:r w:rsidR="00951880" w:rsidRPr="00951880">
        <w:rPr>
          <w:rFonts w:ascii="NobelCE Lt" w:hAnsi="NobelCE Lt"/>
          <w:b/>
          <w:bCs/>
          <w:sz w:val="24"/>
          <w:szCs w:val="24"/>
        </w:rPr>
        <w:t xml:space="preserve"> SYSTEM PARKOWANIA ADVANCED PARK</w:t>
      </w:r>
    </w:p>
    <w:p w14:paraId="2715647E" w14:textId="15FD52B3" w:rsidR="00CE171D" w:rsidRDefault="00AE2EF6" w:rsidP="00CE171D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Kierowca Lexusa LS nie musi się mierzyć z</w:t>
      </w:r>
      <w:r w:rsidR="00CE171D" w:rsidRPr="00CE171D">
        <w:rPr>
          <w:rFonts w:ascii="NobelCE Lt" w:hAnsi="NobelCE Lt"/>
          <w:sz w:val="24"/>
          <w:szCs w:val="24"/>
        </w:rPr>
        <w:t xml:space="preserve"> niedogodnościami związanymi z parkowaniem dzięki w pełni </w:t>
      </w:r>
      <w:r w:rsidR="000E06BD">
        <w:rPr>
          <w:rFonts w:ascii="NobelCE Lt" w:hAnsi="NobelCE Lt"/>
          <w:sz w:val="24"/>
          <w:szCs w:val="24"/>
        </w:rPr>
        <w:t>zautomatyzowanemu</w:t>
      </w:r>
      <w:r w:rsidR="000B40E0" w:rsidRPr="00CE171D">
        <w:rPr>
          <w:rFonts w:ascii="NobelCE Lt" w:hAnsi="NobelCE Lt"/>
          <w:sz w:val="24"/>
          <w:szCs w:val="24"/>
        </w:rPr>
        <w:t xml:space="preserve"> </w:t>
      </w:r>
      <w:r w:rsidR="00CE171D" w:rsidRPr="00CE171D">
        <w:rPr>
          <w:rFonts w:ascii="NobelCE Lt" w:hAnsi="NobelCE Lt"/>
          <w:sz w:val="24"/>
          <w:szCs w:val="24"/>
        </w:rPr>
        <w:t xml:space="preserve">systemowi Advanced Park, który debiutuje w nowym </w:t>
      </w:r>
      <w:r w:rsidR="00211AF1">
        <w:rPr>
          <w:rFonts w:ascii="NobelCE Lt" w:hAnsi="NobelCE Lt"/>
          <w:sz w:val="24"/>
          <w:szCs w:val="24"/>
        </w:rPr>
        <w:t>LS 500h</w:t>
      </w:r>
      <w:r w:rsidR="00F21A8D">
        <w:rPr>
          <w:rFonts w:ascii="NobelCE Lt" w:hAnsi="NobelCE Lt"/>
          <w:sz w:val="24"/>
          <w:szCs w:val="24"/>
        </w:rPr>
        <w:t>.</w:t>
      </w:r>
      <w:r w:rsidR="00CE171D" w:rsidRPr="00CE171D">
        <w:rPr>
          <w:rFonts w:ascii="NobelCE Lt" w:hAnsi="NobelCE Lt"/>
          <w:sz w:val="24"/>
          <w:szCs w:val="24"/>
        </w:rPr>
        <w:t xml:space="preserve"> To również pierwszy system Lexusa i pierwszy taki</w:t>
      </w:r>
      <w:r w:rsidR="00951880">
        <w:rPr>
          <w:rFonts w:ascii="NobelCE Lt" w:hAnsi="NobelCE Lt"/>
          <w:sz w:val="24"/>
          <w:szCs w:val="24"/>
        </w:rPr>
        <w:t xml:space="preserve"> </w:t>
      </w:r>
      <w:r w:rsidR="00CE171D" w:rsidRPr="00CE171D">
        <w:rPr>
          <w:rFonts w:ascii="NobelCE Lt" w:hAnsi="NobelCE Lt"/>
          <w:sz w:val="24"/>
          <w:szCs w:val="24"/>
        </w:rPr>
        <w:t>w segmencie samochodów luksusowych, który ma funkcję pamięci, rozpoznającą i zapamiętującą szczegóły przestrzeni</w:t>
      </w:r>
      <w:r>
        <w:rPr>
          <w:rFonts w:ascii="NobelCE Lt" w:hAnsi="NobelCE Lt"/>
          <w:sz w:val="24"/>
          <w:szCs w:val="24"/>
        </w:rPr>
        <w:t>,</w:t>
      </w:r>
      <w:r w:rsidR="00CE171D" w:rsidRPr="00CE171D">
        <w:rPr>
          <w:rFonts w:ascii="NobelCE Lt" w:hAnsi="NobelCE Lt"/>
          <w:sz w:val="24"/>
          <w:szCs w:val="24"/>
        </w:rPr>
        <w:t xml:space="preserve"> z których regularnie korzysta kierowca, co jeszcze bardziej ułatwia parkowanie.</w:t>
      </w:r>
    </w:p>
    <w:p w14:paraId="1FD85D19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7ABD06B1" w14:textId="12DF33CE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>System kontroluj</w:t>
      </w:r>
      <w:r w:rsidR="00AE2EF6">
        <w:rPr>
          <w:rFonts w:ascii="NobelCE Lt" w:hAnsi="NobelCE Lt"/>
          <w:sz w:val="24"/>
          <w:szCs w:val="24"/>
        </w:rPr>
        <w:t>e</w:t>
      </w:r>
      <w:r w:rsidRPr="00CE171D">
        <w:rPr>
          <w:rFonts w:ascii="NobelCE Lt" w:hAnsi="NobelCE Lt"/>
          <w:sz w:val="24"/>
          <w:szCs w:val="24"/>
        </w:rPr>
        <w:t xml:space="preserve"> układ kierowniczy, przepustnicę, hamulce i przekładnię</w:t>
      </w:r>
      <w:r w:rsidR="00FD5EA8">
        <w:rPr>
          <w:rFonts w:ascii="NobelCE Lt" w:hAnsi="NobelCE Lt"/>
          <w:sz w:val="24"/>
          <w:szCs w:val="24"/>
        </w:rPr>
        <w:t xml:space="preserve"> napędową</w:t>
      </w:r>
      <w:r w:rsidRPr="00CE171D">
        <w:rPr>
          <w:rFonts w:ascii="NobelCE Lt" w:hAnsi="NobelCE Lt"/>
          <w:sz w:val="24"/>
          <w:szCs w:val="24"/>
        </w:rPr>
        <w:t xml:space="preserve">, by wykonywać bezpieczne i precyzyjne manewry. Oprócz tego, że jest dokładny i płynny, działa szybko </w:t>
      </w:r>
      <w:r w:rsidR="00AE2EF6">
        <w:rPr>
          <w:rFonts w:ascii="NobelCE Lt" w:hAnsi="NobelCE Lt"/>
          <w:sz w:val="24"/>
          <w:szCs w:val="24"/>
        </w:rPr>
        <w:t>–</w:t>
      </w:r>
      <w:r w:rsidRPr="00CE171D">
        <w:rPr>
          <w:rFonts w:ascii="NobelCE Lt" w:hAnsi="NobelCE Lt"/>
          <w:sz w:val="24"/>
          <w:szCs w:val="24"/>
        </w:rPr>
        <w:t xml:space="preserve"> czas potrzebny na wykonanie manewru parkowania jest krótszy niż w konkurencyjnych systemach.</w:t>
      </w:r>
    </w:p>
    <w:p w14:paraId="74ADFC32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40B6BB19" w14:textId="57AA7327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>Po przejechaniu obok miejsca parkingowego, kierowca aktywuje</w:t>
      </w:r>
      <w:r w:rsidR="00AE2EF6">
        <w:rPr>
          <w:rFonts w:ascii="NobelCE Lt" w:hAnsi="NobelCE Lt"/>
          <w:sz w:val="24"/>
          <w:szCs w:val="24"/>
        </w:rPr>
        <w:t xml:space="preserve"> </w:t>
      </w:r>
      <w:r w:rsidRPr="00CE171D">
        <w:rPr>
          <w:rFonts w:ascii="NobelCE Lt" w:hAnsi="NobelCE Lt"/>
          <w:sz w:val="24"/>
          <w:szCs w:val="24"/>
        </w:rPr>
        <w:t>system, który korzysta z czujników odległości i panoramiczn</w:t>
      </w:r>
      <w:r w:rsidR="00AE2EF6">
        <w:rPr>
          <w:rFonts w:ascii="NobelCE Lt" w:hAnsi="NobelCE Lt"/>
          <w:sz w:val="24"/>
          <w:szCs w:val="24"/>
        </w:rPr>
        <w:t>ej</w:t>
      </w:r>
      <w:r w:rsidRPr="00CE171D">
        <w:rPr>
          <w:rFonts w:ascii="NobelCE Lt" w:hAnsi="NobelCE Lt"/>
          <w:sz w:val="24"/>
          <w:szCs w:val="24"/>
        </w:rPr>
        <w:t xml:space="preserve"> kamer</w:t>
      </w:r>
      <w:r w:rsidR="00AE2EF6">
        <w:rPr>
          <w:rFonts w:ascii="NobelCE Lt" w:hAnsi="NobelCE Lt"/>
          <w:sz w:val="24"/>
          <w:szCs w:val="24"/>
        </w:rPr>
        <w:t>y 360°</w:t>
      </w:r>
      <w:r w:rsidRPr="00CE171D">
        <w:rPr>
          <w:rFonts w:ascii="NobelCE Lt" w:hAnsi="NobelCE Lt"/>
          <w:sz w:val="24"/>
          <w:szCs w:val="24"/>
        </w:rPr>
        <w:t xml:space="preserve"> (</w:t>
      </w:r>
      <w:proofErr w:type="spellStart"/>
      <w:r w:rsidRPr="00CE171D">
        <w:rPr>
          <w:rFonts w:ascii="NobelCE Lt" w:hAnsi="NobelCE Lt"/>
          <w:sz w:val="24"/>
          <w:szCs w:val="24"/>
        </w:rPr>
        <w:t>Panoramic</w:t>
      </w:r>
      <w:proofErr w:type="spellEnd"/>
      <w:r w:rsidRPr="00CE171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CE171D">
        <w:rPr>
          <w:rFonts w:ascii="NobelCE Lt" w:hAnsi="NobelCE Lt"/>
          <w:sz w:val="24"/>
          <w:szCs w:val="24"/>
        </w:rPr>
        <w:t>View</w:t>
      </w:r>
      <w:proofErr w:type="spellEnd"/>
      <w:r w:rsidRPr="00CE171D">
        <w:rPr>
          <w:rFonts w:ascii="NobelCE Lt" w:hAnsi="NobelCE Lt"/>
          <w:sz w:val="24"/>
          <w:szCs w:val="24"/>
        </w:rPr>
        <w:t xml:space="preserve"> Monitor). </w:t>
      </w:r>
      <w:r w:rsidR="00AE2EF6" w:rsidRPr="00CE171D">
        <w:rPr>
          <w:rFonts w:ascii="NobelCE Lt" w:hAnsi="NobelCE Lt"/>
          <w:sz w:val="24"/>
          <w:szCs w:val="24"/>
        </w:rPr>
        <w:t xml:space="preserve">Advanced Park </w:t>
      </w:r>
      <w:r w:rsidR="00AE2EF6">
        <w:rPr>
          <w:rFonts w:ascii="NobelCE Lt" w:hAnsi="NobelCE Lt"/>
          <w:sz w:val="24"/>
          <w:szCs w:val="24"/>
        </w:rPr>
        <w:t>a</w:t>
      </w:r>
      <w:r w:rsidRPr="00CE171D">
        <w:rPr>
          <w:rFonts w:ascii="NobelCE Lt" w:hAnsi="NobelCE Lt"/>
          <w:sz w:val="24"/>
          <w:szCs w:val="24"/>
        </w:rPr>
        <w:t>utomatycznie oblicza najbardziej efektywny i bezpieczny manewr parkowania, ograniczając prędkość pojazdu, jeśli odległości są niewielkie. Obraz na żywo i przejrzysta grafika na centralnym wyświetlaczu informują kierowcę o drodze pojazdu i wszelkich przeszkodach.</w:t>
      </w:r>
    </w:p>
    <w:p w14:paraId="0D35A8F0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3D347F3B" w14:textId="3FDCBE19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>System działa niezależnie od tego, czy miejsce jest oznaczone liniami</w:t>
      </w:r>
      <w:r w:rsidR="00AE2EF6">
        <w:rPr>
          <w:rFonts w:ascii="NobelCE Lt" w:hAnsi="NobelCE Lt"/>
          <w:sz w:val="24"/>
          <w:szCs w:val="24"/>
        </w:rPr>
        <w:t xml:space="preserve"> lub ograniczone przez </w:t>
      </w:r>
      <w:r w:rsidRPr="00CE171D">
        <w:rPr>
          <w:rFonts w:ascii="NobelCE Lt" w:hAnsi="NobelCE Lt"/>
          <w:sz w:val="24"/>
          <w:szCs w:val="24"/>
        </w:rPr>
        <w:t>sąsiadując</w:t>
      </w:r>
      <w:r w:rsidR="00AE2EF6">
        <w:rPr>
          <w:rFonts w:ascii="NobelCE Lt" w:hAnsi="NobelCE Lt"/>
          <w:sz w:val="24"/>
          <w:szCs w:val="24"/>
        </w:rPr>
        <w:t>e</w:t>
      </w:r>
      <w:r w:rsidRPr="00CE171D">
        <w:rPr>
          <w:rFonts w:ascii="NobelCE Lt" w:hAnsi="NobelCE Lt"/>
          <w:sz w:val="24"/>
          <w:szCs w:val="24"/>
        </w:rPr>
        <w:t xml:space="preserve"> pojazd</w:t>
      </w:r>
      <w:r w:rsidR="00AE2EF6">
        <w:rPr>
          <w:rFonts w:ascii="NobelCE Lt" w:hAnsi="NobelCE Lt"/>
          <w:sz w:val="24"/>
          <w:szCs w:val="24"/>
        </w:rPr>
        <w:t>y.</w:t>
      </w:r>
    </w:p>
    <w:p w14:paraId="08F118AB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2201C969" w14:textId="0B38D144" w:rsidR="00CE171D" w:rsidRPr="00951880" w:rsidRDefault="00951880" w:rsidP="00CE171D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951880">
        <w:rPr>
          <w:rFonts w:ascii="NobelCE Lt" w:hAnsi="NobelCE Lt"/>
          <w:b/>
          <w:bCs/>
          <w:sz w:val="24"/>
          <w:szCs w:val="24"/>
        </w:rPr>
        <w:t xml:space="preserve">NOWE TECHNOLOGIE BEZPIECZEŃSTWA I </w:t>
      </w:r>
      <w:r w:rsidR="005D3609">
        <w:rPr>
          <w:rFonts w:ascii="NobelCE Lt" w:hAnsi="NobelCE Lt"/>
          <w:b/>
          <w:bCs/>
          <w:sz w:val="24"/>
          <w:szCs w:val="24"/>
        </w:rPr>
        <w:t>WSPARCIA</w:t>
      </w:r>
      <w:r w:rsidRPr="00951880">
        <w:rPr>
          <w:rFonts w:ascii="NobelCE Lt" w:hAnsi="NobelCE Lt"/>
          <w:b/>
          <w:bCs/>
          <w:sz w:val="24"/>
          <w:szCs w:val="24"/>
        </w:rPr>
        <w:t xml:space="preserve"> KIEROWCY</w:t>
      </w:r>
    </w:p>
    <w:p w14:paraId="399885DB" w14:textId="456854ED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 xml:space="preserve">Nowy LS wykorzystuje nowe technologie, aby zapewnić najwyższy poziom bezpieczeństwa i </w:t>
      </w:r>
      <w:r w:rsidR="005D3609">
        <w:rPr>
          <w:rFonts w:ascii="NobelCE Lt" w:hAnsi="NobelCE Lt"/>
          <w:sz w:val="24"/>
          <w:szCs w:val="24"/>
        </w:rPr>
        <w:t>wsparcia</w:t>
      </w:r>
      <w:r w:rsidRPr="00CE171D">
        <w:rPr>
          <w:rFonts w:ascii="NobelCE Lt" w:hAnsi="NobelCE Lt"/>
          <w:sz w:val="24"/>
          <w:szCs w:val="24"/>
        </w:rPr>
        <w:t xml:space="preserve"> kierowcy. W ślad za Lexusem RX, wprowadza </w:t>
      </w:r>
      <w:r w:rsidR="00C54BB6" w:rsidRPr="00C54BB6">
        <w:rPr>
          <w:rFonts w:ascii="NobelCE Lt" w:hAnsi="NobelCE Lt"/>
          <w:sz w:val="24"/>
          <w:szCs w:val="24"/>
        </w:rPr>
        <w:t xml:space="preserve">adaptacyjny system sterowania światłami głównymi </w:t>
      </w:r>
      <w:proofErr w:type="spellStart"/>
      <w:r w:rsidR="00C54BB6" w:rsidRPr="00C54BB6">
        <w:rPr>
          <w:rFonts w:ascii="NobelCE Lt" w:hAnsi="NobelCE Lt"/>
          <w:sz w:val="24"/>
          <w:szCs w:val="24"/>
        </w:rPr>
        <w:t>BladeScan</w:t>
      </w:r>
      <w:proofErr w:type="spellEnd"/>
      <w:r w:rsidR="00C54BB6" w:rsidRPr="00CE171D">
        <w:rPr>
          <w:rFonts w:ascii="NobelCE Lt" w:hAnsi="NobelCE Lt"/>
          <w:sz w:val="24"/>
          <w:szCs w:val="24"/>
        </w:rPr>
        <w:t>™</w:t>
      </w:r>
      <w:r w:rsidR="00C54BB6" w:rsidRPr="00C54BB6">
        <w:rPr>
          <w:rFonts w:ascii="NobelCE Lt" w:hAnsi="NobelCE Lt"/>
          <w:sz w:val="24"/>
          <w:szCs w:val="24"/>
        </w:rPr>
        <w:t xml:space="preserve"> AHS,</w:t>
      </w:r>
      <w:r w:rsidRPr="00CE171D">
        <w:rPr>
          <w:rFonts w:ascii="NobelCE Lt" w:hAnsi="NobelCE Lt"/>
          <w:sz w:val="24"/>
          <w:szCs w:val="24"/>
        </w:rPr>
        <w:t xml:space="preserve"> w którym szybko obracające się lustro odbija światło z diod LED, zapewniając gładkie i dokładne oświetlenie </w:t>
      </w:r>
      <w:r w:rsidR="003665B6">
        <w:rPr>
          <w:rFonts w:ascii="NobelCE Lt" w:hAnsi="NobelCE Lt"/>
          <w:sz w:val="24"/>
          <w:szCs w:val="24"/>
        </w:rPr>
        <w:t>o</w:t>
      </w:r>
      <w:r w:rsidRPr="00CE171D">
        <w:rPr>
          <w:rFonts w:ascii="NobelCE Lt" w:hAnsi="NobelCE Lt"/>
          <w:sz w:val="24"/>
          <w:szCs w:val="24"/>
        </w:rPr>
        <w:t xml:space="preserve"> większym </w:t>
      </w:r>
      <w:r w:rsidR="003665B6">
        <w:rPr>
          <w:rFonts w:ascii="NobelCE Lt" w:hAnsi="NobelCE Lt"/>
          <w:sz w:val="24"/>
          <w:szCs w:val="24"/>
        </w:rPr>
        <w:t xml:space="preserve">zasięgu </w:t>
      </w:r>
      <w:r w:rsidRPr="00CE171D">
        <w:rPr>
          <w:rFonts w:ascii="NobelCE Lt" w:hAnsi="NobelCE Lt"/>
          <w:sz w:val="24"/>
          <w:szCs w:val="24"/>
        </w:rPr>
        <w:t>niż obecnie stosowane, standardowe systemy LED.</w:t>
      </w:r>
      <w:r w:rsidR="000D2699">
        <w:rPr>
          <w:rFonts w:ascii="NobelCE Lt" w:hAnsi="NobelCE Lt"/>
          <w:sz w:val="24"/>
          <w:szCs w:val="24"/>
        </w:rPr>
        <w:t xml:space="preserve"> Światła w technologii </w:t>
      </w:r>
      <w:proofErr w:type="spellStart"/>
      <w:r w:rsidR="000D2699">
        <w:rPr>
          <w:rFonts w:ascii="NobelCE Lt" w:hAnsi="NobelCE Lt"/>
          <w:sz w:val="24"/>
          <w:szCs w:val="24"/>
        </w:rPr>
        <w:t>BladeScan</w:t>
      </w:r>
      <w:proofErr w:type="spellEnd"/>
      <w:r w:rsidR="000D2699">
        <w:rPr>
          <w:rFonts w:ascii="NobelCE Lt" w:hAnsi="NobelCE Lt"/>
          <w:sz w:val="24"/>
          <w:szCs w:val="24"/>
        </w:rPr>
        <w:t xml:space="preserve"> dostępne są w standardzie w każdej wersji wyposażenia.</w:t>
      </w:r>
    </w:p>
    <w:p w14:paraId="1285B3DB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2B53EBB1" w14:textId="64D80A75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 xml:space="preserve">Wprowadza także nowe cyfrowe lusterko wsteczne, które wyświetla </w:t>
      </w:r>
      <w:r w:rsidR="003665B6" w:rsidRPr="00CE171D">
        <w:rPr>
          <w:rFonts w:ascii="NobelCE Lt" w:hAnsi="NobelCE Lt"/>
          <w:sz w:val="24"/>
          <w:szCs w:val="24"/>
        </w:rPr>
        <w:t>w czasie rzeczywistym</w:t>
      </w:r>
      <w:r w:rsidR="003665B6">
        <w:rPr>
          <w:rFonts w:ascii="NobelCE Lt" w:hAnsi="NobelCE Lt"/>
          <w:sz w:val="24"/>
          <w:szCs w:val="24"/>
        </w:rPr>
        <w:t xml:space="preserve"> </w:t>
      </w:r>
      <w:r w:rsidRPr="00CE171D">
        <w:rPr>
          <w:rFonts w:ascii="NobelCE Lt" w:hAnsi="NobelCE Lt"/>
          <w:sz w:val="24"/>
          <w:szCs w:val="24"/>
        </w:rPr>
        <w:t>obraz z tylnej kamery parkowania. Oznacza to, że zagłówki ani pasażerowie nie ograniczają widoczności i jest ona lepsza podczas jazdy nocą i w deszczu. Kierowca może przełączyć obraz ze szkła optycznego na cyfrowy wyświetlacz i regulować jasność obrazu oraz jego ustawienie w górę/w dół i w lewo/w prawo za pomocą dotykowych ikon, rozmieszczonych wzdłuż dolnej krawędzi lusterka.</w:t>
      </w:r>
    </w:p>
    <w:p w14:paraId="090BABBB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4D85A391" w14:textId="577B29A5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lastRenderedPageBreak/>
        <w:t xml:space="preserve">Kolejne udoskonalenia obejmują </w:t>
      </w:r>
      <w:r w:rsidR="00FD5EA8">
        <w:rPr>
          <w:rFonts w:ascii="NobelCE Lt" w:hAnsi="NobelCE Lt"/>
          <w:sz w:val="24"/>
          <w:szCs w:val="24"/>
        </w:rPr>
        <w:t xml:space="preserve">kamerę </w:t>
      </w:r>
      <w:r w:rsidR="008B52E2">
        <w:rPr>
          <w:rFonts w:ascii="NobelCE Lt" w:hAnsi="NobelCE Lt"/>
          <w:sz w:val="24"/>
          <w:szCs w:val="24"/>
        </w:rPr>
        <w:t>panoramiczną</w:t>
      </w:r>
      <w:r w:rsidRPr="00CE171D">
        <w:rPr>
          <w:rFonts w:ascii="NobelCE Lt" w:hAnsi="NobelCE Lt"/>
          <w:sz w:val="24"/>
          <w:szCs w:val="24"/>
        </w:rPr>
        <w:t xml:space="preserve"> (</w:t>
      </w:r>
      <w:proofErr w:type="spellStart"/>
      <w:r w:rsidRPr="00CE171D">
        <w:rPr>
          <w:rFonts w:ascii="NobelCE Lt" w:hAnsi="NobelCE Lt"/>
          <w:sz w:val="24"/>
          <w:szCs w:val="24"/>
        </w:rPr>
        <w:t>Panoramic</w:t>
      </w:r>
      <w:proofErr w:type="spellEnd"/>
      <w:r w:rsidRPr="00CE171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CE171D">
        <w:rPr>
          <w:rFonts w:ascii="NobelCE Lt" w:hAnsi="NobelCE Lt"/>
          <w:sz w:val="24"/>
          <w:szCs w:val="24"/>
        </w:rPr>
        <w:t>View</w:t>
      </w:r>
      <w:proofErr w:type="spellEnd"/>
      <w:r w:rsidRPr="00CE171D">
        <w:rPr>
          <w:rFonts w:ascii="NobelCE Lt" w:hAnsi="NobelCE Lt"/>
          <w:sz w:val="24"/>
          <w:szCs w:val="24"/>
        </w:rPr>
        <w:t xml:space="preserve"> Monitor) </w:t>
      </w:r>
      <w:r w:rsidR="00B34DB6">
        <w:rPr>
          <w:rFonts w:ascii="NobelCE Lt" w:hAnsi="NobelCE Lt"/>
          <w:sz w:val="24"/>
          <w:szCs w:val="24"/>
        </w:rPr>
        <w:t xml:space="preserve">z </w:t>
      </w:r>
      <w:r w:rsidR="00B34DB6" w:rsidRPr="00CE171D">
        <w:rPr>
          <w:rFonts w:ascii="NobelCE Lt" w:hAnsi="NobelCE Lt"/>
          <w:sz w:val="24"/>
          <w:szCs w:val="24"/>
        </w:rPr>
        <w:t>funkc</w:t>
      </w:r>
      <w:r w:rsidR="00B34DB6">
        <w:rPr>
          <w:rFonts w:ascii="NobelCE Lt" w:hAnsi="NobelCE Lt"/>
          <w:sz w:val="24"/>
          <w:szCs w:val="24"/>
        </w:rPr>
        <w:t>ją</w:t>
      </w:r>
      <w:r w:rsidR="00B34DB6" w:rsidRPr="00CE171D">
        <w:rPr>
          <w:rFonts w:ascii="NobelCE Lt" w:hAnsi="NobelCE Lt"/>
          <w:sz w:val="24"/>
          <w:szCs w:val="24"/>
        </w:rPr>
        <w:t xml:space="preserve"> wykrywania pieszych </w:t>
      </w:r>
      <w:r w:rsidRPr="00CE171D">
        <w:rPr>
          <w:rFonts w:ascii="NobelCE Lt" w:hAnsi="NobelCE Lt"/>
          <w:sz w:val="24"/>
          <w:szCs w:val="24"/>
        </w:rPr>
        <w:t>oraz dodatkowe wspomaganie napinania pasów bezpieczeństwa elektrycznym silnikiem</w:t>
      </w:r>
      <w:r w:rsidR="00B34DB6">
        <w:rPr>
          <w:rFonts w:ascii="NobelCE Lt" w:hAnsi="NobelCE Lt"/>
          <w:sz w:val="24"/>
          <w:szCs w:val="24"/>
        </w:rPr>
        <w:t xml:space="preserve">, który </w:t>
      </w:r>
      <w:r w:rsidRPr="00CE171D">
        <w:rPr>
          <w:rFonts w:ascii="NobelCE Lt" w:hAnsi="NobelCE Lt"/>
          <w:sz w:val="24"/>
          <w:szCs w:val="24"/>
        </w:rPr>
        <w:t>uzupełni</w:t>
      </w:r>
      <w:r w:rsidR="00B34DB6">
        <w:rPr>
          <w:rFonts w:ascii="NobelCE Lt" w:hAnsi="NobelCE Lt"/>
          <w:sz w:val="24"/>
          <w:szCs w:val="24"/>
        </w:rPr>
        <w:t>a</w:t>
      </w:r>
      <w:r w:rsidRPr="00CE171D">
        <w:rPr>
          <w:rFonts w:ascii="NobelCE Lt" w:hAnsi="NobelCE Lt"/>
          <w:sz w:val="24"/>
          <w:szCs w:val="24"/>
        </w:rPr>
        <w:t xml:space="preserve"> działanie napinaczy</w:t>
      </w:r>
      <w:r w:rsidR="00B34DB6">
        <w:rPr>
          <w:rFonts w:ascii="NobelCE Lt" w:hAnsi="NobelCE Lt"/>
          <w:sz w:val="24"/>
          <w:szCs w:val="24"/>
        </w:rPr>
        <w:t>.</w:t>
      </w:r>
      <w:r w:rsidRPr="00CE171D">
        <w:rPr>
          <w:rFonts w:ascii="NobelCE Lt" w:hAnsi="NobelCE Lt"/>
          <w:sz w:val="24"/>
          <w:szCs w:val="24"/>
        </w:rPr>
        <w:t xml:space="preserve"> </w:t>
      </w:r>
      <w:r w:rsidR="00B34DB6">
        <w:rPr>
          <w:rFonts w:ascii="NobelCE Lt" w:hAnsi="NobelCE Lt"/>
          <w:sz w:val="24"/>
          <w:szCs w:val="24"/>
        </w:rPr>
        <w:t xml:space="preserve">System </w:t>
      </w:r>
      <w:r w:rsidR="006F156A">
        <w:rPr>
          <w:rFonts w:ascii="NobelCE Lt" w:hAnsi="NobelCE Lt"/>
          <w:sz w:val="24"/>
          <w:szCs w:val="24"/>
        </w:rPr>
        <w:t xml:space="preserve">ochrony </w:t>
      </w:r>
      <w:proofErr w:type="spellStart"/>
      <w:r w:rsidR="006F156A">
        <w:rPr>
          <w:rFonts w:ascii="NobelCE Lt" w:hAnsi="NobelCE Lt"/>
          <w:sz w:val="24"/>
          <w:szCs w:val="24"/>
        </w:rPr>
        <w:t>przedzderzeniowej</w:t>
      </w:r>
      <w:proofErr w:type="spellEnd"/>
      <w:r w:rsidR="006F156A">
        <w:rPr>
          <w:rFonts w:ascii="NobelCE Lt" w:hAnsi="NobelCE Lt"/>
          <w:sz w:val="24"/>
          <w:szCs w:val="24"/>
        </w:rPr>
        <w:t xml:space="preserve"> </w:t>
      </w:r>
      <w:r w:rsidRPr="00CE171D">
        <w:rPr>
          <w:rFonts w:ascii="NobelCE Lt" w:hAnsi="NobelCE Lt"/>
          <w:sz w:val="24"/>
          <w:szCs w:val="24"/>
        </w:rPr>
        <w:t>(</w:t>
      </w:r>
      <w:proofErr w:type="spellStart"/>
      <w:r w:rsidRPr="00CE171D">
        <w:rPr>
          <w:rFonts w:ascii="NobelCE Lt" w:hAnsi="NobelCE Lt"/>
          <w:sz w:val="24"/>
          <w:szCs w:val="24"/>
        </w:rPr>
        <w:t>Pre-Collision</w:t>
      </w:r>
      <w:proofErr w:type="spellEnd"/>
      <w:r w:rsidRPr="00CE171D">
        <w:rPr>
          <w:rFonts w:ascii="NobelCE Lt" w:hAnsi="NobelCE Lt"/>
          <w:sz w:val="24"/>
          <w:szCs w:val="24"/>
        </w:rPr>
        <w:t xml:space="preserve"> System) zapewnia awaryjne hamowanie</w:t>
      </w:r>
      <w:r w:rsidR="00B34DB6">
        <w:rPr>
          <w:rFonts w:ascii="NobelCE Lt" w:hAnsi="NobelCE Lt"/>
          <w:sz w:val="24"/>
          <w:szCs w:val="24"/>
        </w:rPr>
        <w:t xml:space="preserve"> </w:t>
      </w:r>
      <w:r w:rsidRPr="00CE171D">
        <w:rPr>
          <w:rFonts w:ascii="NobelCE Lt" w:hAnsi="NobelCE Lt"/>
          <w:sz w:val="24"/>
          <w:szCs w:val="24"/>
        </w:rPr>
        <w:t xml:space="preserve">przed </w:t>
      </w:r>
      <w:r w:rsidR="00B34DB6">
        <w:rPr>
          <w:rFonts w:ascii="NobelCE Lt" w:hAnsi="NobelCE Lt"/>
          <w:sz w:val="24"/>
          <w:szCs w:val="24"/>
        </w:rPr>
        <w:t>nieuniknion</w:t>
      </w:r>
      <w:r w:rsidR="006F156A">
        <w:rPr>
          <w:rFonts w:ascii="NobelCE Lt" w:hAnsi="NobelCE Lt"/>
          <w:sz w:val="24"/>
          <w:szCs w:val="24"/>
        </w:rPr>
        <w:t>ą kolizją</w:t>
      </w:r>
      <w:r w:rsidRPr="00CE171D">
        <w:rPr>
          <w:rFonts w:ascii="NobelCE Lt" w:hAnsi="NobelCE Lt"/>
          <w:sz w:val="24"/>
          <w:szCs w:val="24"/>
        </w:rPr>
        <w:t>.</w:t>
      </w:r>
    </w:p>
    <w:p w14:paraId="508F6846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1AE0C958" w14:textId="4489F241" w:rsidR="00CE171D" w:rsidRPr="00951880" w:rsidRDefault="00951880" w:rsidP="00CE171D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951880">
        <w:rPr>
          <w:rFonts w:ascii="NobelCE Lt" w:hAnsi="NobelCE Lt"/>
          <w:b/>
          <w:bCs/>
          <w:sz w:val="24"/>
          <w:szCs w:val="24"/>
        </w:rPr>
        <w:t>NOWY SYSTEM MULTIMEDIALNY I UDOSKONALONY INTERFEJS HMI</w:t>
      </w:r>
    </w:p>
    <w:p w14:paraId="3C98FC60" w14:textId="28A02065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>W nowym modelu LS zastosowano najnowszej generacji, bardziej funkcjonalny system multimedialny Lexusa z ulepszonym interfejsem HMI, zapewniającym prostą i intuicyjną obsługę.</w:t>
      </w:r>
    </w:p>
    <w:p w14:paraId="220789CD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5416CCAF" w14:textId="7B85AB65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 xml:space="preserve">System jest sterowany za pomocą nowego dotykowego ekranu o przekątnej 12,3 cala, umieszczonego w górnej części deski rozdzielczej, </w:t>
      </w:r>
      <w:r w:rsidR="00593D1A">
        <w:rPr>
          <w:rFonts w:ascii="NobelCE Lt" w:hAnsi="NobelCE Lt"/>
          <w:sz w:val="24"/>
          <w:szCs w:val="24"/>
        </w:rPr>
        <w:t xml:space="preserve">który znajduje się </w:t>
      </w:r>
      <w:r w:rsidRPr="00CE171D">
        <w:rPr>
          <w:rFonts w:ascii="NobelCE Lt" w:hAnsi="NobelCE Lt"/>
          <w:sz w:val="24"/>
          <w:szCs w:val="24"/>
        </w:rPr>
        <w:t xml:space="preserve">bliżej kierowcy i </w:t>
      </w:r>
      <w:r w:rsidR="00593D1A">
        <w:rPr>
          <w:rFonts w:ascii="NobelCE Lt" w:hAnsi="NobelCE Lt"/>
          <w:sz w:val="24"/>
          <w:szCs w:val="24"/>
        </w:rPr>
        <w:t xml:space="preserve">jest </w:t>
      </w:r>
      <w:r w:rsidRPr="00CE171D">
        <w:rPr>
          <w:rFonts w:ascii="NobelCE Lt" w:hAnsi="NobelCE Lt"/>
          <w:sz w:val="24"/>
          <w:szCs w:val="24"/>
        </w:rPr>
        <w:t xml:space="preserve">nachylony w jego stronę. </w:t>
      </w:r>
      <w:r w:rsidR="00593D1A">
        <w:rPr>
          <w:rFonts w:ascii="NobelCE Lt" w:hAnsi="NobelCE Lt"/>
          <w:sz w:val="24"/>
          <w:szCs w:val="24"/>
        </w:rPr>
        <w:t>Ekran jest w</w:t>
      </w:r>
      <w:r w:rsidRPr="00CE171D">
        <w:rPr>
          <w:rFonts w:ascii="NobelCE Lt" w:hAnsi="NobelCE Lt"/>
          <w:sz w:val="24"/>
          <w:szCs w:val="24"/>
        </w:rPr>
        <w:t xml:space="preserve"> zasięgu osób różnego wzrostu i różnej budowy ciała</w:t>
      </w:r>
      <w:r w:rsidR="00593D1A">
        <w:rPr>
          <w:rFonts w:ascii="NobelCE Lt" w:hAnsi="NobelCE Lt"/>
          <w:sz w:val="24"/>
          <w:szCs w:val="24"/>
        </w:rPr>
        <w:t>, a</w:t>
      </w:r>
      <w:r w:rsidRPr="00CE171D">
        <w:rPr>
          <w:rFonts w:ascii="NobelCE Lt" w:hAnsi="NobelCE Lt"/>
          <w:sz w:val="24"/>
          <w:szCs w:val="24"/>
        </w:rPr>
        <w:t xml:space="preserve"> jego umiejscowienie nie ingeruje w pole widzenia wzdłuż dolnej krawędzi przedniej szyby.</w:t>
      </w:r>
    </w:p>
    <w:p w14:paraId="6D1372FD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09B73F4D" w14:textId="3B73E6AD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>Funkcje</w:t>
      </w:r>
      <w:r w:rsidR="00593D1A">
        <w:rPr>
          <w:rFonts w:ascii="NobelCE Lt" w:hAnsi="NobelCE Lt"/>
          <w:sz w:val="24"/>
          <w:szCs w:val="24"/>
        </w:rPr>
        <w:t xml:space="preserve"> systemu multimedialnego</w:t>
      </w:r>
      <w:r w:rsidRPr="00CE171D">
        <w:rPr>
          <w:rFonts w:ascii="NobelCE Lt" w:hAnsi="NobelCE Lt"/>
          <w:sz w:val="24"/>
          <w:szCs w:val="24"/>
        </w:rPr>
        <w:t xml:space="preserve"> obejmują teraz łatwą integrację ze smartfonem za pośrednictwem Apple </w:t>
      </w:r>
      <w:proofErr w:type="spellStart"/>
      <w:r w:rsidRPr="00CE171D">
        <w:rPr>
          <w:rFonts w:ascii="NobelCE Lt" w:hAnsi="NobelCE Lt"/>
          <w:sz w:val="24"/>
          <w:szCs w:val="24"/>
        </w:rPr>
        <w:t>CarPlay</w:t>
      </w:r>
      <w:proofErr w:type="spellEnd"/>
      <w:r w:rsidRPr="00CE171D">
        <w:rPr>
          <w:rFonts w:ascii="NobelCE Lt" w:hAnsi="NobelCE Lt"/>
          <w:sz w:val="24"/>
          <w:szCs w:val="24"/>
        </w:rPr>
        <w:t>™</w:t>
      </w:r>
      <w:r w:rsidRPr="002D2A31">
        <w:rPr>
          <w:rFonts w:ascii="NobelCE Lt" w:hAnsi="NobelCE Lt"/>
          <w:sz w:val="24"/>
          <w:szCs w:val="24"/>
          <w:vertAlign w:val="superscript"/>
        </w:rPr>
        <w:t>*1</w:t>
      </w:r>
      <w:r w:rsidRPr="00CE171D">
        <w:rPr>
          <w:rFonts w:ascii="NobelCE Lt" w:hAnsi="NobelCE Lt"/>
          <w:sz w:val="24"/>
          <w:szCs w:val="24"/>
        </w:rPr>
        <w:t xml:space="preserve"> i Android Auto™</w:t>
      </w:r>
      <w:r w:rsidRPr="002D2A31">
        <w:rPr>
          <w:rFonts w:ascii="NobelCE Lt" w:hAnsi="NobelCE Lt"/>
          <w:sz w:val="24"/>
          <w:szCs w:val="24"/>
          <w:vertAlign w:val="superscript"/>
        </w:rPr>
        <w:t>*1</w:t>
      </w:r>
      <w:r w:rsidRPr="00CE171D">
        <w:rPr>
          <w:rFonts w:ascii="NobelCE Lt" w:hAnsi="NobelCE Lt"/>
          <w:sz w:val="24"/>
          <w:szCs w:val="24"/>
        </w:rPr>
        <w:t>, zapewniając dostęp do popularnych aplikacji, służących do nawigacji, rozrywki i przesyłania wiadomości za pośrednictwem multimedialnego ekranu dotykowego w samochodzie</w:t>
      </w:r>
      <w:r w:rsidRPr="00951880">
        <w:rPr>
          <w:rFonts w:ascii="NobelCE Lt" w:hAnsi="NobelCE Lt"/>
          <w:sz w:val="24"/>
          <w:szCs w:val="24"/>
          <w:vertAlign w:val="superscript"/>
        </w:rPr>
        <w:t>*2</w:t>
      </w:r>
      <w:r w:rsidRPr="00CE171D">
        <w:rPr>
          <w:rFonts w:ascii="NobelCE Lt" w:hAnsi="NobelCE Lt"/>
          <w:sz w:val="24"/>
          <w:szCs w:val="24"/>
        </w:rPr>
        <w:t>.</w:t>
      </w:r>
    </w:p>
    <w:p w14:paraId="14737FA2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56042BC3" w14:textId="0383052C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>Dzięki Android Auto</w:t>
      </w:r>
      <w:r w:rsidR="00EA378F" w:rsidRPr="00CE171D">
        <w:rPr>
          <w:rFonts w:ascii="NobelCE Lt" w:hAnsi="NobelCE Lt"/>
          <w:sz w:val="24"/>
          <w:szCs w:val="24"/>
        </w:rPr>
        <w:t>™</w:t>
      </w:r>
      <w:r w:rsidRPr="00CE171D">
        <w:rPr>
          <w:rFonts w:ascii="NobelCE Lt" w:hAnsi="NobelCE Lt"/>
          <w:sz w:val="24"/>
          <w:szCs w:val="24"/>
        </w:rPr>
        <w:t xml:space="preserve"> można korzystać z Asystenta Google i Google</w:t>
      </w:r>
      <w:r w:rsidR="00593D1A">
        <w:rPr>
          <w:rFonts w:ascii="NobelCE Lt" w:hAnsi="NobelCE Lt"/>
          <w:sz w:val="24"/>
          <w:szCs w:val="24"/>
        </w:rPr>
        <w:t xml:space="preserve"> </w:t>
      </w:r>
      <w:proofErr w:type="spellStart"/>
      <w:r w:rsidR="00593D1A" w:rsidRPr="00CE171D">
        <w:rPr>
          <w:rFonts w:ascii="NobelCE Lt" w:hAnsi="NobelCE Lt"/>
          <w:sz w:val="24"/>
          <w:szCs w:val="24"/>
        </w:rPr>
        <w:t>Map</w:t>
      </w:r>
      <w:r w:rsidR="00593D1A">
        <w:rPr>
          <w:rFonts w:ascii="NobelCE Lt" w:hAnsi="NobelCE Lt"/>
          <w:sz w:val="24"/>
          <w:szCs w:val="24"/>
        </w:rPr>
        <w:t>s</w:t>
      </w:r>
      <w:proofErr w:type="spellEnd"/>
      <w:r w:rsidR="00EA32EC" w:rsidRPr="002D2A31">
        <w:rPr>
          <w:rFonts w:ascii="NobelCE Lt" w:hAnsi="NobelCE Lt"/>
          <w:sz w:val="24"/>
          <w:szCs w:val="24"/>
          <w:vertAlign w:val="superscript"/>
        </w:rPr>
        <w:t>*</w:t>
      </w:r>
      <w:r w:rsidR="00F21A8D" w:rsidRPr="00F21A8D">
        <w:rPr>
          <w:rFonts w:ascii="NobelCE Lt" w:hAnsi="NobelCE Lt"/>
          <w:sz w:val="24"/>
          <w:szCs w:val="24"/>
          <w:vertAlign w:val="superscript"/>
        </w:rPr>
        <w:t>1</w:t>
      </w:r>
      <w:r w:rsidRPr="00CE171D">
        <w:rPr>
          <w:rFonts w:ascii="NobelCE Lt" w:hAnsi="NobelCE Lt"/>
          <w:sz w:val="24"/>
          <w:szCs w:val="24"/>
        </w:rPr>
        <w:t>, a sprofilowane informacje można uzyskiwać na podstawie kalendarza użytkownika, poprzednich aktywności i ustalonych preferencji.</w:t>
      </w:r>
    </w:p>
    <w:p w14:paraId="0AB0FEB3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0C976E09" w14:textId="05B30DF7" w:rsidR="00F21A8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 xml:space="preserve">Apple </w:t>
      </w:r>
      <w:proofErr w:type="spellStart"/>
      <w:r w:rsidRPr="00CE171D">
        <w:rPr>
          <w:rFonts w:ascii="NobelCE Lt" w:hAnsi="NobelCE Lt"/>
          <w:sz w:val="24"/>
          <w:szCs w:val="24"/>
        </w:rPr>
        <w:t>CarPlay</w:t>
      </w:r>
      <w:proofErr w:type="spellEnd"/>
      <w:r w:rsidR="00F21A8D" w:rsidRPr="00CE171D">
        <w:rPr>
          <w:rFonts w:ascii="NobelCE Lt" w:hAnsi="NobelCE Lt"/>
          <w:sz w:val="24"/>
          <w:szCs w:val="24"/>
        </w:rPr>
        <w:t>™</w:t>
      </w:r>
      <w:r w:rsidRPr="00CE171D">
        <w:rPr>
          <w:rFonts w:ascii="NobelCE Lt" w:hAnsi="NobelCE Lt"/>
          <w:sz w:val="24"/>
          <w:szCs w:val="24"/>
        </w:rPr>
        <w:t xml:space="preserve"> za pośrednictwem wyświetlacza multimedialnego pojazdu daje użytkownikom dostęp do interfejsu</w:t>
      </w:r>
      <w:r w:rsidR="00593D1A">
        <w:rPr>
          <w:rFonts w:ascii="NobelCE Lt" w:hAnsi="NobelCE Lt"/>
          <w:sz w:val="24"/>
          <w:szCs w:val="24"/>
        </w:rPr>
        <w:t xml:space="preserve"> </w:t>
      </w:r>
      <w:r w:rsidRPr="00CE171D">
        <w:rPr>
          <w:rFonts w:ascii="NobelCE Lt" w:hAnsi="NobelCE Lt"/>
          <w:sz w:val="24"/>
          <w:szCs w:val="24"/>
        </w:rPr>
        <w:t xml:space="preserve">znanego im z ich </w:t>
      </w:r>
      <w:proofErr w:type="spellStart"/>
      <w:r w:rsidRPr="00CE171D">
        <w:rPr>
          <w:rFonts w:ascii="NobelCE Lt" w:hAnsi="NobelCE Lt"/>
          <w:sz w:val="24"/>
          <w:szCs w:val="24"/>
        </w:rPr>
        <w:t>iPhone'ów</w:t>
      </w:r>
      <w:proofErr w:type="spellEnd"/>
      <w:r w:rsidRPr="00951880">
        <w:rPr>
          <w:rFonts w:ascii="NobelCE Lt" w:hAnsi="NobelCE Lt"/>
          <w:sz w:val="24"/>
          <w:szCs w:val="24"/>
          <w:vertAlign w:val="superscript"/>
        </w:rPr>
        <w:t>®*1</w:t>
      </w:r>
      <w:r w:rsidRPr="00CE171D">
        <w:rPr>
          <w:rFonts w:ascii="NobelCE Lt" w:hAnsi="NobelCE Lt"/>
          <w:sz w:val="24"/>
          <w:szCs w:val="24"/>
        </w:rPr>
        <w:t xml:space="preserve">. Z </w:t>
      </w:r>
      <w:proofErr w:type="spellStart"/>
      <w:r w:rsidRPr="00CE171D">
        <w:rPr>
          <w:rFonts w:ascii="NobelCE Lt" w:hAnsi="NobelCE Lt"/>
          <w:sz w:val="24"/>
          <w:szCs w:val="24"/>
        </w:rPr>
        <w:t>iPhone'm</w:t>
      </w:r>
      <w:proofErr w:type="spellEnd"/>
      <w:r w:rsidRPr="00CE171D">
        <w:rPr>
          <w:rFonts w:ascii="NobelCE Lt" w:hAnsi="NobelCE Lt"/>
          <w:sz w:val="24"/>
          <w:szCs w:val="24"/>
        </w:rPr>
        <w:t xml:space="preserve"> można połączyć się w celu uzyskania wskazówek dotyczących podróży, wykonywania połączeń, wysyłania i odbierania wiadomości za pośrednictwem </w:t>
      </w:r>
      <w:proofErr w:type="spellStart"/>
      <w:r w:rsidRPr="00CE171D">
        <w:rPr>
          <w:rFonts w:ascii="NobelCE Lt" w:hAnsi="NobelCE Lt"/>
          <w:sz w:val="24"/>
          <w:szCs w:val="24"/>
        </w:rPr>
        <w:t>Siri</w:t>
      </w:r>
      <w:proofErr w:type="spellEnd"/>
      <w:r w:rsidRPr="00951880">
        <w:rPr>
          <w:rFonts w:ascii="NobelCE Lt" w:hAnsi="NobelCE Lt"/>
          <w:sz w:val="24"/>
          <w:szCs w:val="24"/>
          <w:vertAlign w:val="superscript"/>
        </w:rPr>
        <w:t>®</w:t>
      </w:r>
      <w:r w:rsidRPr="00CE171D">
        <w:rPr>
          <w:rFonts w:ascii="NobelCE Lt" w:hAnsi="NobelCE Lt"/>
          <w:sz w:val="24"/>
          <w:szCs w:val="24"/>
        </w:rPr>
        <w:t xml:space="preserve"> oraz uzyskiwania dostępu do aplikacji, takich jak </w:t>
      </w:r>
      <w:proofErr w:type="spellStart"/>
      <w:r w:rsidRPr="00CE171D">
        <w:rPr>
          <w:rFonts w:ascii="NobelCE Lt" w:hAnsi="NobelCE Lt"/>
          <w:sz w:val="24"/>
          <w:szCs w:val="24"/>
        </w:rPr>
        <w:t>Spotify</w:t>
      </w:r>
      <w:proofErr w:type="spellEnd"/>
      <w:r w:rsidRPr="00CE171D">
        <w:rPr>
          <w:rFonts w:ascii="NobelCE Lt" w:hAnsi="NobelCE Lt"/>
          <w:sz w:val="24"/>
          <w:szCs w:val="24"/>
        </w:rPr>
        <w:t xml:space="preserve">, </w:t>
      </w:r>
      <w:proofErr w:type="spellStart"/>
      <w:r w:rsidRPr="00CE171D">
        <w:rPr>
          <w:rFonts w:ascii="NobelCE Lt" w:hAnsi="NobelCE Lt"/>
          <w:sz w:val="24"/>
          <w:szCs w:val="24"/>
        </w:rPr>
        <w:t>Aud</w:t>
      </w:r>
      <w:r w:rsidRPr="00F21A8D">
        <w:rPr>
          <w:rFonts w:ascii="NobelCE Lt" w:hAnsi="NobelCE Lt"/>
          <w:sz w:val="24"/>
          <w:szCs w:val="24"/>
        </w:rPr>
        <w:t>ib</w:t>
      </w:r>
      <w:r w:rsidRPr="00CE171D">
        <w:rPr>
          <w:rFonts w:ascii="NobelCE Lt" w:hAnsi="NobelCE Lt"/>
          <w:sz w:val="24"/>
          <w:szCs w:val="24"/>
        </w:rPr>
        <w:t>le</w:t>
      </w:r>
      <w:proofErr w:type="spellEnd"/>
      <w:r w:rsidRPr="00CE171D">
        <w:rPr>
          <w:rFonts w:ascii="NobelCE Lt" w:hAnsi="NobelCE Lt"/>
          <w:sz w:val="24"/>
          <w:szCs w:val="24"/>
        </w:rPr>
        <w:t xml:space="preserve"> i podcasty Apple.</w:t>
      </w:r>
    </w:p>
    <w:p w14:paraId="1DED4AB8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6B5C63A8" w14:textId="6C2753B4" w:rsidR="00CE171D" w:rsidRDefault="00842B5A" w:rsidP="00CE171D">
      <w:pPr>
        <w:spacing w:after="0"/>
        <w:rPr>
          <w:rFonts w:ascii="NobelCE Lt" w:hAnsi="NobelCE Lt"/>
          <w:sz w:val="24"/>
          <w:szCs w:val="24"/>
        </w:rPr>
      </w:pPr>
      <w:r w:rsidRPr="00EA378F">
        <w:rPr>
          <w:rFonts w:ascii="NobelCE Lt" w:hAnsi="NobelCE Lt"/>
          <w:sz w:val="24"/>
          <w:szCs w:val="24"/>
        </w:rPr>
        <w:t>N</w:t>
      </w:r>
      <w:r w:rsidR="00CE171D" w:rsidRPr="0033275D">
        <w:rPr>
          <w:rFonts w:ascii="NobelCE Lt" w:hAnsi="NobelCE Lt"/>
          <w:sz w:val="24"/>
          <w:szCs w:val="24"/>
        </w:rPr>
        <w:t xml:space="preserve">owy przełącznik </w:t>
      </w:r>
      <w:r w:rsidR="00AB2C05" w:rsidRPr="0033275D">
        <w:rPr>
          <w:rFonts w:ascii="NobelCE Lt" w:hAnsi="NobelCE Lt"/>
          <w:sz w:val="24"/>
          <w:szCs w:val="24"/>
        </w:rPr>
        <w:t>przywołu</w:t>
      </w:r>
      <w:r w:rsidR="00AB2C05" w:rsidRPr="00AB2C05">
        <w:rPr>
          <w:rFonts w:ascii="NobelCE Lt" w:hAnsi="NobelCE Lt"/>
          <w:sz w:val="24"/>
          <w:szCs w:val="24"/>
        </w:rPr>
        <w:t>jący</w:t>
      </w:r>
      <w:r w:rsidRPr="00EA378F">
        <w:rPr>
          <w:rFonts w:ascii="NobelCE Lt" w:hAnsi="NobelCE Lt"/>
          <w:sz w:val="24"/>
          <w:szCs w:val="24"/>
        </w:rPr>
        <w:t xml:space="preserve"> </w:t>
      </w:r>
      <w:r w:rsidR="00AB2C05" w:rsidRPr="00AB2C05">
        <w:rPr>
          <w:rFonts w:ascii="NobelCE Lt" w:hAnsi="NobelCE Lt"/>
          <w:sz w:val="24"/>
          <w:szCs w:val="24"/>
        </w:rPr>
        <w:t>funkcję</w:t>
      </w:r>
      <w:r w:rsidRPr="00EA378F">
        <w:rPr>
          <w:rFonts w:ascii="NobelCE Lt" w:hAnsi="NobelCE Lt"/>
          <w:sz w:val="24"/>
          <w:szCs w:val="24"/>
        </w:rPr>
        <w:t xml:space="preserve"> ekranu dotykowego</w:t>
      </w:r>
      <w:r w:rsidR="00CE171D" w:rsidRPr="0033275D">
        <w:rPr>
          <w:rFonts w:ascii="NobelCE Lt" w:hAnsi="NobelCE Lt"/>
          <w:sz w:val="24"/>
          <w:szCs w:val="24"/>
        </w:rPr>
        <w:t xml:space="preserve">, </w:t>
      </w:r>
      <w:r w:rsidR="00AB2C05">
        <w:rPr>
          <w:rFonts w:ascii="NobelCE Lt" w:hAnsi="NobelCE Lt"/>
          <w:sz w:val="24"/>
          <w:szCs w:val="24"/>
        </w:rPr>
        <w:t>zapewnia</w:t>
      </w:r>
      <w:r w:rsidR="00AB2C05" w:rsidRPr="0033275D">
        <w:rPr>
          <w:rFonts w:ascii="NobelCE Lt" w:hAnsi="NobelCE Lt"/>
          <w:sz w:val="24"/>
          <w:szCs w:val="24"/>
        </w:rPr>
        <w:t xml:space="preserve"> </w:t>
      </w:r>
      <w:r w:rsidR="00CE171D" w:rsidRPr="0033275D">
        <w:rPr>
          <w:rFonts w:ascii="NobelCE Lt" w:hAnsi="NobelCE Lt"/>
          <w:sz w:val="24"/>
          <w:szCs w:val="24"/>
        </w:rPr>
        <w:t>natychmiastowy dostęp do często używanych elementów sterowania, jak regulacja fotela i ogrzewanie kierownicy.</w:t>
      </w:r>
    </w:p>
    <w:p w14:paraId="5A150C2E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52680477" w14:textId="3BC30219" w:rsidR="00CE171D" w:rsidRPr="00CE171D" w:rsidRDefault="00CF29B7" w:rsidP="00CE171D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Przyciski</w:t>
      </w:r>
      <w:r w:rsidR="00CE171D" w:rsidRPr="00CE171D">
        <w:rPr>
          <w:rFonts w:ascii="NobelCE Lt" w:hAnsi="NobelCE Lt"/>
          <w:sz w:val="24"/>
          <w:szCs w:val="24"/>
        </w:rPr>
        <w:t xml:space="preserve"> z kierownicy zyskały teraz jednolite czarne wykończenie i zostały na nowo wyprofilowane </w:t>
      </w:r>
      <w:r w:rsidR="00EB74C2">
        <w:rPr>
          <w:rFonts w:ascii="NobelCE Lt" w:hAnsi="NobelCE Lt"/>
          <w:sz w:val="24"/>
          <w:szCs w:val="24"/>
        </w:rPr>
        <w:t>z myślą o</w:t>
      </w:r>
      <w:r w:rsidR="00CE171D" w:rsidRPr="00CE171D">
        <w:rPr>
          <w:rFonts w:ascii="NobelCE Lt" w:hAnsi="NobelCE Lt"/>
          <w:sz w:val="24"/>
          <w:szCs w:val="24"/>
        </w:rPr>
        <w:t xml:space="preserve"> bardziej intuicyjn</w:t>
      </w:r>
      <w:r w:rsidR="00EB74C2">
        <w:rPr>
          <w:rFonts w:ascii="NobelCE Lt" w:hAnsi="NobelCE Lt"/>
          <w:sz w:val="24"/>
          <w:szCs w:val="24"/>
        </w:rPr>
        <w:t xml:space="preserve">ym </w:t>
      </w:r>
      <w:r w:rsidR="00CE171D" w:rsidRPr="00CE171D">
        <w:rPr>
          <w:rFonts w:ascii="NobelCE Lt" w:hAnsi="NobelCE Lt"/>
          <w:sz w:val="24"/>
          <w:szCs w:val="24"/>
        </w:rPr>
        <w:t>użytkowani</w:t>
      </w:r>
      <w:r w:rsidR="00EB74C2">
        <w:rPr>
          <w:rFonts w:ascii="NobelCE Lt" w:hAnsi="NobelCE Lt"/>
          <w:sz w:val="24"/>
          <w:szCs w:val="24"/>
        </w:rPr>
        <w:t>u</w:t>
      </w:r>
      <w:r w:rsidR="00CE171D" w:rsidRPr="00CE171D">
        <w:rPr>
          <w:rFonts w:ascii="NobelCE Lt" w:hAnsi="NobelCE Lt"/>
          <w:sz w:val="24"/>
          <w:szCs w:val="24"/>
        </w:rPr>
        <w:t xml:space="preserve">. Również panel klimatyzacji ma nowe wykończenie w kolorze </w:t>
      </w:r>
      <w:r w:rsidR="00EB74C2">
        <w:rPr>
          <w:rFonts w:ascii="NobelCE Lt" w:hAnsi="NobelCE Lt"/>
          <w:sz w:val="24"/>
          <w:szCs w:val="24"/>
        </w:rPr>
        <w:t>Piano Black,</w:t>
      </w:r>
      <w:r w:rsidR="00CE171D" w:rsidRPr="00CE171D">
        <w:rPr>
          <w:rFonts w:ascii="NobelCE Lt" w:hAnsi="NobelCE Lt"/>
          <w:sz w:val="24"/>
          <w:szCs w:val="24"/>
        </w:rPr>
        <w:t xml:space="preserve"> </w:t>
      </w:r>
      <w:r w:rsidR="00EB74C2">
        <w:rPr>
          <w:rFonts w:ascii="NobelCE Lt" w:hAnsi="NobelCE Lt"/>
          <w:sz w:val="24"/>
          <w:szCs w:val="24"/>
        </w:rPr>
        <w:t>na</w:t>
      </w:r>
      <w:r w:rsidR="00CE171D" w:rsidRPr="00CE171D">
        <w:rPr>
          <w:rFonts w:ascii="NobelCE Lt" w:hAnsi="NobelCE Lt"/>
          <w:sz w:val="24"/>
          <w:szCs w:val="24"/>
        </w:rPr>
        <w:t>dające wnętrzu</w:t>
      </w:r>
      <w:r w:rsidR="00EB74C2">
        <w:rPr>
          <w:rFonts w:ascii="NobelCE Lt" w:hAnsi="NobelCE Lt"/>
          <w:sz w:val="24"/>
          <w:szCs w:val="24"/>
        </w:rPr>
        <w:t xml:space="preserve"> </w:t>
      </w:r>
      <w:r w:rsidR="00EB74C2" w:rsidRPr="00CE171D">
        <w:rPr>
          <w:rFonts w:ascii="NobelCE Lt" w:hAnsi="NobelCE Lt"/>
          <w:sz w:val="24"/>
          <w:szCs w:val="24"/>
        </w:rPr>
        <w:t>bardziej spójny wygląd</w:t>
      </w:r>
      <w:r w:rsidR="00CE171D" w:rsidRPr="00CE171D">
        <w:rPr>
          <w:rFonts w:ascii="NobelCE Lt" w:hAnsi="NobelCE Lt"/>
          <w:sz w:val="24"/>
          <w:szCs w:val="24"/>
        </w:rPr>
        <w:t>.</w:t>
      </w:r>
    </w:p>
    <w:p w14:paraId="1BA479B4" w14:textId="77777777" w:rsidR="00951880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7C80CA36" w14:textId="03D863C1" w:rsidR="00CE171D" w:rsidRPr="00951880" w:rsidRDefault="00951880" w:rsidP="00CE171D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951880">
        <w:rPr>
          <w:rFonts w:ascii="NobelCE Lt" w:hAnsi="NobelCE Lt"/>
          <w:b/>
          <w:bCs/>
          <w:sz w:val="24"/>
          <w:szCs w:val="24"/>
        </w:rPr>
        <w:t>STYLISTYKA ZEWNĘTRZNA</w:t>
      </w:r>
    </w:p>
    <w:p w14:paraId="1C5B6340" w14:textId="43344D87" w:rsidR="00CE171D" w:rsidRDefault="00FF60E6" w:rsidP="00CE171D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Z</w:t>
      </w:r>
      <w:r w:rsidR="00CE171D" w:rsidRPr="00CE171D">
        <w:rPr>
          <w:rFonts w:ascii="NobelCE Lt" w:hAnsi="NobelCE Lt"/>
          <w:sz w:val="24"/>
          <w:szCs w:val="24"/>
        </w:rPr>
        <w:t>miany w stylizacji nadwozia modelu LS koncentrują się na szczegółach</w:t>
      </w:r>
      <w:r>
        <w:rPr>
          <w:rFonts w:ascii="NobelCE Lt" w:hAnsi="NobelCE Lt"/>
          <w:sz w:val="24"/>
          <w:szCs w:val="24"/>
        </w:rPr>
        <w:t xml:space="preserve"> </w:t>
      </w:r>
      <w:r w:rsidR="00CE171D" w:rsidRPr="00CE171D">
        <w:rPr>
          <w:rFonts w:ascii="NobelCE Lt" w:hAnsi="NobelCE Lt"/>
          <w:sz w:val="24"/>
          <w:szCs w:val="24"/>
        </w:rPr>
        <w:t>podkreślających siłę wyrazu tego projektu.</w:t>
      </w:r>
      <w:r>
        <w:rPr>
          <w:rFonts w:ascii="NobelCE Lt" w:hAnsi="NobelCE Lt"/>
          <w:sz w:val="24"/>
          <w:szCs w:val="24"/>
        </w:rPr>
        <w:t xml:space="preserve"> Modyfikacjom poddano</w:t>
      </w:r>
      <w:r w:rsidR="00CE171D" w:rsidRPr="00CE171D">
        <w:rPr>
          <w:rFonts w:ascii="NobelCE Lt" w:hAnsi="NobelCE Lt"/>
          <w:sz w:val="24"/>
          <w:szCs w:val="24"/>
        </w:rPr>
        <w:t xml:space="preserve"> kształt przedniego zderzaka, a charakterystyczna osłona chłodnicy o kształcie klepsydry ma nowe</w:t>
      </w:r>
      <w:r>
        <w:rPr>
          <w:rFonts w:ascii="NobelCE Lt" w:hAnsi="NobelCE Lt"/>
          <w:sz w:val="24"/>
          <w:szCs w:val="24"/>
        </w:rPr>
        <w:t>,</w:t>
      </w:r>
      <w:r w:rsidR="00CE171D" w:rsidRPr="00CE171D">
        <w:rPr>
          <w:rFonts w:ascii="NobelCE Lt" w:hAnsi="NobelCE Lt"/>
          <w:sz w:val="24"/>
          <w:szCs w:val="24"/>
        </w:rPr>
        <w:t xml:space="preserve"> ciemne, metaliczne wykończenie na swoich wewnętrznych powierzchniach. </w:t>
      </w:r>
      <w:r w:rsidR="0033275D">
        <w:rPr>
          <w:rFonts w:ascii="NobelCE Lt" w:hAnsi="NobelCE Lt"/>
          <w:sz w:val="24"/>
          <w:szCs w:val="24"/>
        </w:rPr>
        <w:t>Światła główne</w:t>
      </w:r>
      <w:r w:rsidR="00CE171D" w:rsidRPr="00CE171D">
        <w:rPr>
          <w:rFonts w:ascii="NobelCE Lt" w:hAnsi="NobelCE Lt"/>
          <w:sz w:val="24"/>
          <w:szCs w:val="24"/>
        </w:rPr>
        <w:t xml:space="preserve"> zamieniono na </w:t>
      </w:r>
      <w:r w:rsidR="00CE171D" w:rsidRPr="00CE171D">
        <w:rPr>
          <w:rFonts w:ascii="NobelCE Lt" w:hAnsi="NobelCE Lt"/>
          <w:sz w:val="24"/>
          <w:szCs w:val="24"/>
        </w:rPr>
        <w:lastRenderedPageBreak/>
        <w:t xml:space="preserve">wąskie, potrójne zespoły projektorów z nowym systemem </w:t>
      </w:r>
      <w:proofErr w:type="spellStart"/>
      <w:r w:rsidR="00CE171D" w:rsidRPr="00CE171D">
        <w:rPr>
          <w:rFonts w:ascii="NobelCE Lt" w:hAnsi="NobelCE Lt"/>
          <w:sz w:val="24"/>
          <w:szCs w:val="24"/>
        </w:rPr>
        <w:t>BladeScan</w:t>
      </w:r>
      <w:proofErr w:type="spellEnd"/>
      <w:r w:rsidR="00CE171D" w:rsidRPr="00CE171D">
        <w:rPr>
          <w:rFonts w:ascii="NobelCE Lt" w:hAnsi="NobelCE Lt"/>
          <w:sz w:val="24"/>
          <w:szCs w:val="24"/>
        </w:rPr>
        <w:t>™</w:t>
      </w:r>
      <w:r w:rsidR="00C54BB6">
        <w:rPr>
          <w:rFonts w:ascii="NobelCE Lt" w:hAnsi="NobelCE Lt"/>
          <w:sz w:val="24"/>
          <w:szCs w:val="24"/>
        </w:rPr>
        <w:t xml:space="preserve"> AHS</w:t>
      </w:r>
      <w:r>
        <w:rPr>
          <w:rFonts w:ascii="NobelCE Lt" w:hAnsi="NobelCE Lt"/>
          <w:sz w:val="24"/>
          <w:szCs w:val="24"/>
        </w:rPr>
        <w:t>,</w:t>
      </w:r>
      <w:r w:rsidR="00CE171D" w:rsidRPr="00CE171D">
        <w:rPr>
          <w:rFonts w:ascii="NobelCE Lt" w:hAnsi="NobelCE Lt"/>
          <w:sz w:val="24"/>
          <w:szCs w:val="24"/>
        </w:rPr>
        <w:t xml:space="preserve"> ze światłami do jazdy dziennej</w:t>
      </w:r>
      <w:r>
        <w:rPr>
          <w:rFonts w:ascii="NobelCE Lt" w:hAnsi="NobelCE Lt"/>
          <w:sz w:val="24"/>
          <w:szCs w:val="24"/>
        </w:rPr>
        <w:t xml:space="preserve"> </w:t>
      </w:r>
      <w:r w:rsidR="00CE171D" w:rsidRPr="00CE171D">
        <w:rPr>
          <w:rFonts w:ascii="NobelCE Lt" w:hAnsi="NobelCE Lt"/>
          <w:sz w:val="24"/>
          <w:szCs w:val="24"/>
        </w:rPr>
        <w:t>ułożonymi w kształcie litery „L”. Nowe, kontrastowo wykończone, czarne</w:t>
      </w:r>
      <w:r>
        <w:rPr>
          <w:rFonts w:ascii="NobelCE Lt" w:hAnsi="NobelCE Lt"/>
          <w:sz w:val="24"/>
          <w:szCs w:val="24"/>
        </w:rPr>
        <w:t>,</w:t>
      </w:r>
      <w:r w:rsidR="00CE171D" w:rsidRPr="00CE171D">
        <w:rPr>
          <w:rFonts w:ascii="NobelCE Lt" w:hAnsi="NobelCE Lt"/>
          <w:sz w:val="24"/>
          <w:szCs w:val="24"/>
        </w:rPr>
        <w:t xml:space="preserve"> polerowane </w:t>
      </w:r>
      <w:r w:rsidRPr="00CE171D">
        <w:rPr>
          <w:rFonts w:ascii="NobelCE Lt" w:hAnsi="NobelCE Lt"/>
          <w:sz w:val="24"/>
          <w:szCs w:val="24"/>
        </w:rPr>
        <w:t xml:space="preserve">felgi </w:t>
      </w:r>
      <w:r w:rsidR="00CE171D" w:rsidRPr="00CE171D">
        <w:rPr>
          <w:rFonts w:ascii="NobelCE Lt" w:hAnsi="NobelCE Lt"/>
          <w:sz w:val="24"/>
          <w:szCs w:val="24"/>
        </w:rPr>
        <w:t xml:space="preserve">aluminiowe </w:t>
      </w:r>
      <w:r>
        <w:rPr>
          <w:rFonts w:ascii="NobelCE Lt" w:hAnsi="NobelCE Lt"/>
          <w:sz w:val="24"/>
          <w:szCs w:val="24"/>
        </w:rPr>
        <w:t xml:space="preserve">o średnicy </w:t>
      </w:r>
      <w:r w:rsidRPr="00CE171D">
        <w:rPr>
          <w:rFonts w:ascii="NobelCE Lt" w:hAnsi="NobelCE Lt"/>
          <w:sz w:val="24"/>
          <w:szCs w:val="24"/>
        </w:rPr>
        <w:t>20</w:t>
      </w:r>
      <w:r>
        <w:rPr>
          <w:rFonts w:ascii="NobelCE Lt" w:hAnsi="NobelCE Lt"/>
          <w:sz w:val="24"/>
          <w:szCs w:val="24"/>
        </w:rPr>
        <w:t xml:space="preserve"> cali</w:t>
      </w:r>
      <w:r w:rsidRPr="00CE171D">
        <w:rPr>
          <w:rFonts w:ascii="NobelCE Lt" w:hAnsi="NobelCE Lt"/>
          <w:sz w:val="24"/>
          <w:szCs w:val="24"/>
        </w:rPr>
        <w:t xml:space="preserve"> </w:t>
      </w:r>
      <w:r w:rsidR="00CE171D" w:rsidRPr="00CE171D">
        <w:rPr>
          <w:rFonts w:ascii="NobelCE Lt" w:hAnsi="NobelCE Lt"/>
          <w:sz w:val="24"/>
          <w:szCs w:val="24"/>
        </w:rPr>
        <w:t xml:space="preserve">są dostępne w </w:t>
      </w:r>
      <w:r>
        <w:rPr>
          <w:rFonts w:ascii="NobelCE Lt" w:hAnsi="NobelCE Lt"/>
          <w:sz w:val="24"/>
          <w:szCs w:val="24"/>
        </w:rPr>
        <w:t>wyższych</w:t>
      </w:r>
      <w:r w:rsidR="00CE171D" w:rsidRPr="00CE171D">
        <w:rPr>
          <w:rFonts w:ascii="NobelCE Lt" w:hAnsi="NobelCE Lt"/>
          <w:sz w:val="24"/>
          <w:szCs w:val="24"/>
        </w:rPr>
        <w:t xml:space="preserve"> wersjach wyposażenia</w:t>
      </w:r>
      <w:r>
        <w:rPr>
          <w:rFonts w:ascii="NobelCE Lt" w:hAnsi="NobelCE Lt"/>
          <w:sz w:val="24"/>
          <w:szCs w:val="24"/>
        </w:rPr>
        <w:t xml:space="preserve"> Lexusa LS</w:t>
      </w:r>
      <w:r w:rsidR="00CE171D" w:rsidRPr="00CE171D">
        <w:rPr>
          <w:rFonts w:ascii="NobelCE Lt" w:hAnsi="NobelCE Lt"/>
          <w:sz w:val="24"/>
          <w:szCs w:val="24"/>
        </w:rPr>
        <w:t>.</w:t>
      </w:r>
    </w:p>
    <w:p w14:paraId="09AC7A4B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78FB4B50" w14:textId="488F02B8" w:rsidR="00CE171D" w:rsidRDefault="00FF60E6" w:rsidP="00CE171D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D</w:t>
      </w:r>
      <w:r w:rsidR="00CE171D" w:rsidRPr="00CE171D">
        <w:rPr>
          <w:rFonts w:ascii="NobelCE Lt" w:hAnsi="NobelCE Lt"/>
          <w:sz w:val="24"/>
          <w:szCs w:val="24"/>
        </w:rPr>
        <w:t>odatkowe wloty powietrza w dolnej części zderzaka zostały przesunięte na zewnątrz i mają teraz bardziej kwadratowy kształt, podkreślając szerokość i sylwetkę samochodu. To rozwiązanie jest stosowane w wersji F SPORT, w której osłony owijają się teraz wokół narożnika zderzaka. Również w przypadku F SPORT wewnętrzna część osłony chłodnicy ma nowe, czarne</w:t>
      </w:r>
      <w:r w:rsidR="00F905AB">
        <w:rPr>
          <w:rFonts w:ascii="NobelCE Lt" w:hAnsi="NobelCE Lt"/>
          <w:sz w:val="24"/>
          <w:szCs w:val="24"/>
        </w:rPr>
        <w:t>,</w:t>
      </w:r>
      <w:r w:rsidR="00CE171D" w:rsidRPr="00CE171D">
        <w:rPr>
          <w:rFonts w:ascii="NobelCE Lt" w:hAnsi="NobelCE Lt"/>
          <w:sz w:val="24"/>
          <w:szCs w:val="24"/>
        </w:rPr>
        <w:t xml:space="preserve"> matowe wykończenie. Koła otrzymały czarne wykończenie z czarnymi środkowymi osłonami, a tylne zespolone lampy mają obramowanie w kolorze </w:t>
      </w:r>
      <w:r w:rsidR="00F905AB">
        <w:rPr>
          <w:rFonts w:ascii="NobelCE Lt" w:hAnsi="NobelCE Lt"/>
          <w:sz w:val="24"/>
          <w:szCs w:val="24"/>
        </w:rPr>
        <w:t>Piano Black</w:t>
      </w:r>
      <w:r w:rsidR="00CE171D" w:rsidRPr="00CE171D">
        <w:rPr>
          <w:rFonts w:ascii="NobelCE Lt" w:hAnsi="NobelCE Lt"/>
          <w:sz w:val="24"/>
          <w:szCs w:val="24"/>
        </w:rPr>
        <w:t>.</w:t>
      </w:r>
    </w:p>
    <w:p w14:paraId="747FCA4F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5B853DB0" w14:textId="0CC915E9" w:rsidR="00CE171D" w:rsidRPr="00951880" w:rsidRDefault="00951880" w:rsidP="00CE171D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951880">
        <w:rPr>
          <w:rFonts w:ascii="NobelCE Lt" w:hAnsi="NobelCE Lt"/>
          <w:b/>
          <w:bCs/>
          <w:sz w:val="24"/>
          <w:szCs w:val="24"/>
        </w:rPr>
        <w:t>NOW</w:t>
      </w:r>
      <w:r w:rsidR="00511232">
        <w:rPr>
          <w:rFonts w:ascii="NobelCE Lt" w:hAnsi="NobelCE Lt"/>
          <w:b/>
          <w:bCs/>
          <w:sz w:val="24"/>
          <w:szCs w:val="24"/>
        </w:rPr>
        <w:t>Y LAKIER LUNAR SILVER</w:t>
      </w:r>
    </w:p>
    <w:p w14:paraId="219C6C12" w14:textId="5C13B455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 xml:space="preserve">Lexus zbadał nowe możliwości i technologie lakierowania, by stworzyć </w:t>
      </w:r>
      <w:proofErr w:type="spellStart"/>
      <w:r w:rsidRPr="00CE171D">
        <w:rPr>
          <w:rFonts w:ascii="NobelCE Lt" w:hAnsi="NobelCE Lt"/>
          <w:sz w:val="24"/>
          <w:szCs w:val="24"/>
        </w:rPr>
        <w:t>Lunar</w:t>
      </w:r>
      <w:proofErr w:type="spellEnd"/>
      <w:r w:rsidRPr="00CE171D">
        <w:rPr>
          <w:rFonts w:ascii="NobelCE Lt" w:hAnsi="NobelCE Lt"/>
          <w:sz w:val="24"/>
          <w:szCs w:val="24"/>
        </w:rPr>
        <w:t xml:space="preserve"> Silver</w:t>
      </w:r>
      <w:r w:rsidR="00511232">
        <w:rPr>
          <w:rFonts w:ascii="NobelCE Lt" w:hAnsi="NobelCE Lt"/>
          <w:sz w:val="24"/>
          <w:szCs w:val="24"/>
        </w:rPr>
        <w:t xml:space="preserve"> –</w:t>
      </w:r>
      <w:r w:rsidRPr="00CE171D">
        <w:rPr>
          <w:rFonts w:ascii="NobelCE Lt" w:hAnsi="NobelCE Lt"/>
          <w:sz w:val="24"/>
          <w:szCs w:val="24"/>
        </w:rPr>
        <w:t xml:space="preserve"> powłokę lakierniczą </w:t>
      </w:r>
      <w:r w:rsidR="00511232">
        <w:rPr>
          <w:rFonts w:ascii="NobelCE Lt" w:hAnsi="NobelCE Lt"/>
          <w:sz w:val="24"/>
          <w:szCs w:val="24"/>
        </w:rPr>
        <w:t>podkreślającą</w:t>
      </w:r>
      <w:r w:rsidRPr="00CE171D">
        <w:rPr>
          <w:rFonts w:ascii="NobelCE Lt" w:hAnsi="NobelCE Lt"/>
          <w:sz w:val="24"/>
          <w:szCs w:val="24"/>
        </w:rPr>
        <w:t xml:space="preserve"> linie karoserii dzięki kontrastującym jaskrawym fragmentom i głębokiemu cieniowaniu. Nowy lakier występuje w połączeniu z nowym, ręcznie wykonanym czarno-srebrnym zdobieniem wnętrza </w:t>
      </w:r>
      <w:proofErr w:type="spellStart"/>
      <w:r w:rsidRPr="00CE171D">
        <w:rPr>
          <w:rFonts w:ascii="NobelCE Lt" w:hAnsi="NobelCE Lt"/>
          <w:sz w:val="24"/>
          <w:szCs w:val="24"/>
        </w:rPr>
        <w:t>Nishijin</w:t>
      </w:r>
      <w:proofErr w:type="spellEnd"/>
      <w:r w:rsidRPr="00CE171D">
        <w:rPr>
          <w:rFonts w:ascii="NobelCE Lt" w:hAnsi="NobelCE Lt"/>
          <w:sz w:val="24"/>
          <w:szCs w:val="24"/>
        </w:rPr>
        <w:t xml:space="preserve"> i Haku</w:t>
      </w:r>
      <w:r w:rsidR="00142496">
        <w:rPr>
          <w:rFonts w:ascii="NobelCE Lt" w:hAnsi="NobelCE Lt"/>
          <w:sz w:val="24"/>
          <w:szCs w:val="24"/>
        </w:rPr>
        <w:t>.</w:t>
      </w:r>
      <w:r w:rsidRPr="00CE171D">
        <w:rPr>
          <w:rFonts w:ascii="NobelCE Lt" w:hAnsi="NobelCE Lt"/>
          <w:sz w:val="24"/>
          <w:szCs w:val="24"/>
        </w:rPr>
        <w:t xml:space="preserve"> </w:t>
      </w:r>
    </w:p>
    <w:p w14:paraId="2690E8C6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08EAADEF" w14:textId="46713401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>Technologia soniczna służy do zagęszczania lakieru w warstwę o grubości zaledwie jednego mikrona. Oznacza to</w:t>
      </w:r>
      <w:r w:rsidR="00511232">
        <w:rPr>
          <w:rFonts w:ascii="NobelCE Lt" w:hAnsi="NobelCE Lt"/>
          <w:sz w:val="24"/>
          <w:szCs w:val="24"/>
        </w:rPr>
        <w:t>,</w:t>
      </w:r>
      <w:r w:rsidRPr="00CE171D">
        <w:rPr>
          <w:rFonts w:ascii="NobelCE Lt" w:hAnsi="NobelCE Lt"/>
          <w:sz w:val="24"/>
          <w:szCs w:val="24"/>
        </w:rPr>
        <w:t xml:space="preserve"> że cząstki aluminium, które zawiera, są rozmieszczone gęściej i bardziej równomiernie, aby zapewnić doskonałe wykończenie bez skaz i z lustrzanym połyskiem. Aby osiągnąć ten efekt, powierzchnia bazowego lakieru, podkładu i połyskującej warstwy (tzw. „klaru”) również musiała być tak gładka, jak to tylko możliwe.</w:t>
      </w:r>
    </w:p>
    <w:p w14:paraId="22830619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2E1F5090" w14:textId="600E1410" w:rsidR="00CE171D" w:rsidRPr="00951880" w:rsidRDefault="00951880" w:rsidP="00CE171D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951880">
        <w:rPr>
          <w:rFonts w:ascii="NobelCE Lt" w:hAnsi="NobelCE Lt"/>
          <w:b/>
          <w:bCs/>
          <w:sz w:val="24"/>
          <w:szCs w:val="24"/>
        </w:rPr>
        <w:t>RĘCZNIE WYKONANE WYKOŃCZENIE WEWNĘTRZA</w:t>
      </w:r>
    </w:p>
    <w:p w14:paraId="02627AA2" w14:textId="0BF4300C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 xml:space="preserve">Stylistyka Lexusa zawiera wiele współczesnych interpretacji tradycyjnej japońskiej sztuki dekoracyjnej i estetyki. W nowym modelu LS połączono dwie cenione umiejętności, aby stworzyć </w:t>
      </w:r>
      <w:r w:rsidR="00142496">
        <w:rPr>
          <w:rFonts w:ascii="NobelCE Lt" w:hAnsi="NobelCE Lt"/>
          <w:sz w:val="24"/>
          <w:szCs w:val="24"/>
        </w:rPr>
        <w:t>zwracające uwagę</w:t>
      </w:r>
      <w:r w:rsidRPr="00CE171D">
        <w:rPr>
          <w:rFonts w:ascii="NobelCE Lt" w:hAnsi="NobelCE Lt"/>
          <w:sz w:val="24"/>
          <w:szCs w:val="24"/>
        </w:rPr>
        <w:t xml:space="preserve"> detale </w:t>
      </w:r>
      <w:r w:rsidR="00142496">
        <w:rPr>
          <w:rFonts w:ascii="NobelCE Lt" w:hAnsi="NobelCE Lt"/>
          <w:sz w:val="24"/>
          <w:szCs w:val="24"/>
        </w:rPr>
        <w:t>zdobiące wnętrze auta</w:t>
      </w:r>
      <w:r w:rsidRPr="00CE171D">
        <w:rPr>
          <w:rFonts w:ascii="NobelCE Lt" w:hAnsi="NobelCE Lt"/>
          <w:sz w:val="24"/>
          <w:szCs w:val="24"/>
        </w:rPr>
        <w:t>.</w:t>
      </w:r>
    </w:p>
    <w:p w14:paraId="3027362E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170755EC" w14:textId="23F83B20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t xml:space="preserve">Wersje wykończenia wewnętrznych paneli drzwi </w:t>
      </w:r>
      <w:proofErr w:type="spellStart"/>
      <w:r w:rsidRPr="00CE171D">
        <w:rPr>
          <w:rFonts w:ascii="NobelCE Lt" w:hAnsi="NobelCE Lt"/>
          <w:sz w:val="24"/>
          <w:szCs w:val="24"/>
        </w:rPr>
        <w:t>Nishijin</w:t>
      </w:r>
      <w:proofErr w:type="spellEnd"/>
      <w:r w:rsidRPr="00CE171D">
        <w:rPr>
          <w:rFonts w:ascii="NobelCE Lt" w:hAnsi="NobelCE Lt"/>
          <w:sz w:val="24"/>
          <w:szCs w:val="24"/>
        </w:rPr>
        <w:t xml:space="preserve"> i Haku splatają czerń i srebro w organiczny wzór, inspirowany falami, mieniącymi się w świetle księżyca. </w:t>
      </w:r>
      <w:r w:rsidR="00FE3303">
        <w:rPr>
          <w:rFonts w:ascii="NobelCE Lt" w:hAnsi="NobelCE Lt"/>
          <w:sz w:val="24"/>
          <w:szCs w:val="24"/>
        </w:rPr>
        <w:t>T</w:t>
      </w:r>
      <w:r w:rsidRPr="00CE171D">
        <w:rPr>
          <w:rFonts w:ascii="NobelCE Lt" w:hAnsi="NobelCE Lt"/>
          <w:sz w:val="24"/>
          <w:szCs w:val="24"/>
        </w:rPr>
        <w:t>echnik</w:t>
      </w:r>
      <w:r w:rsidR="00FE3303">
        <w:rPr>
          <w:rFonts w:ascii="NobelCE Lt" w:hAnsi="NobelCE Lt"/>
          <w:sz w:val="24"/>
          <w:szCs w:val="24"/>
        </w:rPr>
        <w:t>i</w:t>
      </w:r>
      <w:r w:rsidRPr="00CE171D">
        <w:rPr>
          <w:rFonts w:ascii="NobelCE Lt" w:hAnsi="NobelCE Lt"/>
          <w:sz w:val="24"/>
          <w:szCs w:val="24"/>
        </w:rPr>
        <w:t xml:space="preserve"> tkacki</w:t>
      </w:r>
      <w:r w:rsidR="00FE3303">
        <w:rPr>
          <w:rFonts w:ascii="NobelCE Lt" w:hAnsi="NobelCE Lt"/>
          <w:sz w:val="24"/>
          <w:szCs w:val="24"/>
        </w:rPr>
        <w:t>e</w:t>
      </w:r>
      <w:r w:rsidRPr="00CE171D">
        <w:rPr>
          <w:rFonts w:ascii="NobelCE Lt" w:hAnsi="NobelCE Lt"/>
          <w:sz w:val="24"/>
          <w:szCs w:val="24"/>
        </w:rPr>
        <w:t xml:space="preserve"> i metaloplastyczn</w:t>
      </w:r>
      <w:r w:rsidR="00FE3303">
        <w:rPr>
          <w:rFonts w:ascii="NobelCE Lt" w:hAnsi="NobelCE Lt"/>
          <w:sz w:val="24"/>
          <w:szCs w:val="24"/>
        </w:rPr>
        <w:t>e</w:t>
      </w:r>
      <w:r w:rsidRPr="00CE171D">
        <w:rPr>
          <w:rFonts w:ascii="NobelCE Lt" w:hAnsi="NobelCE Lt"/>
          <w:sz w:val="24"/>
          <w:szCs w:val="24"/>
        </w:rPr>
        <w:t xml:space="preserve"> </w:t>
      </w:r>
      <w:r w:rsidR="002561BA">
        <w:rPr>
          <w:rFonts w:ascii="NobelCE Lt" w:hAnsi="NobelCE Lt"/>
          <w:sz w:val="24"/>
          <w:szCs w:val="24"/>
        </w:rPr>
        <w:t>zostały zastosowane zgodnie z</w:t>
      </w:r>
      <w:r w:rsidRPr="00CE171D">
        <w:rPr>
          <w:rFonts w:ascii="NobelCE Lt" w:hAnsi="NobelCE Lt"/>
          <w:sz w:val="24"/>
          <w:szCs w:val="24"/>
        </w:rPr>
        <w:t xml:space="preserve"> japońską sztuką korzystania z różnorodnych materiałów do wyrażania piękna i charakteru świata przyrody.</w:t>
      </w:r>
    </w:p>
    <w:p w14:paraId="6C00F531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0F77F3A4" w14:textId="66308CF2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proofErr w:type="spellStart"/>
      <w:r w:rsidRPr="00CE171D">
        <w:rPr>
          <w:rFonts w:ascii="NobelCE Lt" w:hAnsi="NobelCE Lt"/>
          <w:sz w:val="24"/>
          <w:szCs w:val="24"/>
        </w:rPr>
        <w:t>Nishijin</w:t>
      </w:r>
      <w:proofErr w:type="spellEnd"/>
      <w:r w:rsidRPr="00CE171D">
        <w:rPr>
          <w:rFonts w:ascii="NobelCE Lt" w:hAnsi="NobelCE Lt"/>
          <w:sz w:val="24"/>
          <w:szCs w:val="24"/>
        </w:rPr>
        <w:t xml:space="preserve"> ma swoje korzenie w materiałach stworzonych dla japońskiej arystokracji. Metalowa folia jest rozciągana na papierze </w:t>
      </w:r>
      <w:proofErr w:type="spellStart"/>
      <w:r w:rsidRPr="00CE171D">
        <w:rPr>
          <w:rFonts w:ascii="NobelCE Lt" w:hAnsi="NobelCE Lt"/>
          <w:sz w:val="24"/>
          <w:szCs w:val="24"/>
        </w:rPr>
        <w:t>washi</w:t>
      </w:r>
      <w:proofErr w:type="spellEnd"/>
      <w:r w:rsidRPr="00CE171D">
        <w:rPr>
          <w:rFonts w:ascii="NobelCE Lt" w:hAnsi="NobelCE Lt"/>
          <w:sz w:val="24"/>
          <w:szCs w:val="24"/>
        </w:rPr>
        <w:t xml:space="preserve"> i cięta na cienkie paski, by </w:t>
      </w:r>
      <w:r w:rsidR="002561BA">
        <w:rPr>
          <w:rFonts w:ascii="NobelCE Lt" w:hAnsi="NobelCE Lt"/>
          <w:sz w:val="24"/>
          <w:szCs w:val="24"/>
        </w:rPr>
        <w:t>uzyskać</w:t>
      </w:r>
      <w:r w:rsidRPr="00CE171D">
        <w:rPr>
          <w:rFonts w:ascii="NobelCE Lt" w:hAnsi="NobelCE Lt"/>
          <w:sz w:val="24"/>
          <w:szCs w:val="24"/>
        </w:rPr>
        <w:t xml:space="preserve"> w ten sposób płaską przędzę</w:t>
      </w:r>
      <w:r w:rsidR="002561BA">
        <w:rPr>
          <w:rFonts w:ascii="NobelCE Lt" w:hAnsi="NobelCE Lt"/>
          <w:sz w:val="24"/>
          <w:szCs w:val="24"/>
        </w:rPr>
        <w:t>.</w:t>
      </w:r>
      <w:r w:rsidRPr="00CE171D">
        <w:rPr>
          <w:rFonts w:ascii="NobelCE Lt" w:hAnsi="NobelCE Lt"/>
          <w:sz w:val="24"/>
          <w:szCs w:val="24"/>
        </w:rPr>
        <w:t xml:space="preserve"> </w:t>
      </w:r>
      <w:r w:rsidR="002561BA">
        <w:rPr>
          <w:rFonts w:ascii="NobelCE Lt" w:hAnsi="NobelCE Lt"/>
          <w:sz w:val="24"/>
          <w:szCs w:val="24"/>
        </w:rPr>
        <w:t xml:space="preserve">Jest ona </w:t>
      </w:r>
      <w:r w:rsidRPr="00CE171D">
        <w:rPr>
          <w:rFonts w:ascii="NobelCE Lt" w:hAnsi="NobelCE Lt"/>
          <w:sz w:val="24"/>
          <w:szCs w:val="24"/>
        </w:rPr>
        <w:t xml:space="preserve">następnie tkana </w:t>
      </w:r>
      <w:r w:rsidR="002561BA">
        <w:rPr>
          <w:rFonts w:ascii="NobelCE Lt" w:hAnsi="NobelCE Lt"/>
          <w:sz w:val="24"/>
          <w:szCs w:val="24"/>
        </w:rPr>
        <w:t xml:space="preserve">w </w:t>
      </w:r>
      <w:r w:rsidRPr="00CE171D">
        <w:rPr>
          <w:rFonts w:ascii="NobelCE Lt" w:hAnsi="NobelCE Lt"/>
          <w:sz w:val="24"/>
          <w:szCs w:val="24"/>
        </w:rPr>
        <w:t>organiczn</w:t>
      </w:r>
      <w:r w:rsidR="002561BA">
        <w:rPr>
          <w:rFonts w:ascii="NobelCE Lt" w:hAnsi="NobelCE Lt"/>
          <w:sz w:val="24"/>
          <w:szCs w:val="24"/>
        </w:rPr>
        <w:t>y</w:t>
      </w:r>
      <w:r w:rsidRPr="00CE171D">
        <w:rPr>
          <w:rFonts w:ascii="NobelCE Lt" w:hAnsi="NobelCE Lt"/>
          <w:sz w:val="24"/>
          <w:szCs w:val="24"/>
        </w:rPr>
        <w:t xml:space="preserve"> wz</w:t>
      </w:r>
      <w:r w:rsidR="002561BA">
        <w:rPr>
          <w:rFonts w:ascii="NobelCE Lt" w:hAnsi="NobelCE Lt"/>
          <w:sz w:val="24"/>
          <w:szCs w:val="24"/>
        </w:rPr>
        <w:t>ór</w:t>
      </w:r>
      <w:r w:rsidRPr="00CE171D">
        <w:rPr>
          <w:rFonts w:ascii="NobelCE Lt" w:hAnsi="NobelCE Lt"/>
          <w:sz w:val="24"/>
          <w:szCs w:val="24"/>
        </w:rPr>
        <w:t>, w którym srebrne nici tworzą połyskując</w:t>
      </w:r>
      <w:r w:rsidR="002561BA">
        <w:rPr>
          <w:rFonts w:ascii="NobelCE Lt" w:hAnsi="NobelCE Lt"/>
          <w:sz w:val="24"/>
          <w:szCs w:val="24"/>
        </w:rPr>
        <w:t xml:space="preserve">e akcenty przypominające morskie </w:t>
      </w:r>
      <w:r w:rsidRPr="00CE171D">
        <w:rPr>
          <w:rFonts w:ascii="NobelCE Lt" w:hAnsi="NobelCE Lt"/>
          <w:sz w:val="24"/>
          <w:szCs w:val="24"/>
        </w:rPr>
        <w:t>fal</w:t>
      </w:r>
      <w:r w:rsidR="002561BA">
        <w:rPr>
          <w:rFonts w:ascii="NobelCE Lt" w:hAnsi="NobelCE Lt"/>
          <w:sz w:val="24"/>
          <w:szCs w:val="24"/>
        </w:rPr>
        <w:t>e</w:t>
      </w:r>
      <w:r w:rsidRPr="00CE171D">
        <w:rPr>
          <w:rFonts w:ascii="NobelCE Lt" w:hAnsi="NobelCE Lt"/>
          <w:sz w:val="24"/>
          <w:szCs w:val="24"/>
        </w:rPr>
        <w:t xml:space="preserve">. Zastosowana w nowych panelach drzwiowych modelu LS </w:t>
      </w:r>
      <w:r w:rsidR="002561BA">
        <w:rPr>
          <w:rFonts w:ascii="NobelCE Lt" w:hAnsi="NobelCE Lt"/>
          <w:sz w:val="24"/>
          <w:szCs w:val="24"/>
        </w:rPr>
        <w:t xml:space="preserve">tkanina </w:t>
      </w:r>
      <w:r w:rsidRPr="00CE171D">
        <w:rPr>
          <w:rFonts w:ascii="NobelCE Lt" w:hAnsi="NobelCE Lt"/>
          <w:sz w:val="24"/>
          <w:szCs w:val="24"/>
        </w:rPr>
        <w:t xml:space="preserve">jest dopasowana do </w:t>
      </w:r>
      <w:r w:rsidR="002561BA">
        <w:rPr>
          <w:rFonts w:ascii="NobelCE Lt" w:hAnsi="NobelCE Lt"/>
          <w:sz w:val="24"/>
          <w:szCs w:val="24"/>
        </w:rPr>
        <w:t>otoczenia</w:t>
      </w:r>
      <w:r w:rsidRPr="00CE171D">
        <w:rPr>
          <w:rFonts w:ascii="NobelCE Lt" w:hAnsi="NobelCE Lt"/>
          <w:sz w:val="24"/>
          <w:szCs w:val="24"/>
        </w:rPr>
        <w:t xml:space="preserve"> klamki Haku. Haku jest tradycyjnym rzemiosłem sprzed ponad 400 lat, w którym metalowa folia jest spłaszczana do grubości od jednego do dwóch mikronów. Ręcznie nakładana przez rzemieślników </w:t>
      </w:r>
      <w:r w:rsidR="002561BA">
        <w:rPr>
          <w:rFonts w:ascii="NobelCE Lt" w:hAnsi="NobelCE Lt"/>
          <w:sz w:val="24"/>
          <w:szCs w:val="24"/>
        </w:rPr>
        <w:t>T</w:t>
      </w:r>
      <w:r w:rsidRPr="00CE171D">
        <w:rPr>
          <w:rFonts w:ascii="NobelCE Lt" w:hAnsi="NobelCE Lt"/>
          <w:sz w:val="24"/>
          <w:szCs w:val="24"/>
        </w:rPr>
        <w:t>akumi w nowym LS, ma delikatny połysk, przypominający światło księżyca.</w:t>
      </w:r>
    </w:p>
    <w:p w14:paraId="709AFB52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07CA87D7" w14:textId="343D5A44" w:rsidR="00CE171D" w:rsidRP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  <w:r w:rsidRPr="00CE171D">
        <w:rPr>
          <w:rFonts w:ascii="NobelCE Lt" w:hAnsi="NobelCE Lt"/>
          <w:sz w:val="24"/>
          <w:szCs w:val="24"/>
        </w:rPr>
        <w:lastRenderedPageBreak/>
        <w:t xml:space="preserve">W nowym wykończeniu Laser </w:t>
      </w:r>
      <w:proofErr w:type="spellStart"/>
      <w:r w:rsidRPr="00CE171D">
        <w:rPr>
          <w:rFonts w:ascii="NobelCE Lt" w:hAnsi="NobelCE Lt"/>
          <w:sz w:val="24"/>
          <w:szCs w:val="24"/>
        </w:rPr>
        <w:t>Cut</w:t>
      </w:r>
      <w:proofErr w:type="spellEnd"/>
      <w:r w:rsidRPr="00CE171D">
        <w:rPr>
          <w:rFonts w:ascii="NobelCE Lt" w:hAnsi="NobelCE Lt"/>
          <w:sz w:val="24"/>
          <w:szCs w:val="24"/>
        </w:rPr>
        <w:t xml:space="preserve"> Special Ash Open </w:t>
      </w:r>
      <w:proofErr w:type="spellStart"/>
      <w:r w:rsidRPr="00CE171D">
        <w:rPr>
          <w:rFonts w:ascii="NobelCE Lt" w:hAnsi="NobelCE Lt"/>
          <w:sz w:val="24"/>
          <w:szCs w:val="24"/>
        </w:rPr>
        <w:t>Pore</w:t>
      </w:r>
      <w:proofErr w:type="spellEnd"/>
      <w:r w:rsidRPr="00CE171D">
        <w:rPr>
          <w:rFonts w:ascii="NobelCE Lt" w:hAnsi="NobelCE Lt"/>
          <w:sz w:val="24"/>
          <w:szCs w:val="24"/>
        </w:rPr>
        <w:t xml:space="preserve"> wykorzystuje się naturalne drewno barwione na czarno, aby wydobyć mocny wzór słojów. Daje ono silny kontrast ze znajdującą się poniżej warstwą srebrnego metalu, odsłoniętą z pomocą skomplikowanego procesu laserowego cięcia.</w:t>
      </w:r>
    </w:p>
    <w:p w14:paraId="7FC9EB7D" w14:textId="04A8637E" w:rsid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</w:p>
    <w:p w14:paraId="4AFD7F10" w14:textId="77777777" w:rsidR="00951880" w:rsidRPr="00CE171D" w:rsidRDefault="00951880" w:rsidP="00CE171D">
      <w:pPr>
        <w:spacing w:after="0"/>
        <w:rPr>
          <w:rFonts w:ascii="NobelCE Lt" w:hAnsi="NobelCE Lt"/>
          <w:sz w:val="24"/>
          <w:szCs w:val="24"/>
        </w:rPr>
      </w:pPr>
    </w:p>
    <w:p w14:paraId="005C16F2" w14:textId="77777777" w:rsidR="00CE171D" w:rsidRPr="00951880" w:rsidRDefault="00CE171D" w:rsidP="00CE171D">
      <w:pPr>
        <w:spacing w:after="0"/>
        <w:rPr>
          <w:rFonts w:ascii="NobelCE Lt" w:hAnsi="NobelCE Lt"/>
          <w:sz w:val="22"/>
          <w:szCs w:val="22"/>
        </w:rPr>
      </w:pPr>
      <w:r w:rsidRPr="00951880">
        <w:rPr>
          <w:rFonts w:ascii="NobelCE Lt" w:hAnsi="NobelCE Lt"/>
          <w:sz w:val="22"/>
          <w:szCs w:val="22"/>
          <w:vertAlign w:val="superscript"/>
        </w:rPr>
        <w:t>*1</w:t>
      </w:r>
      <w:r w:rsidRPr="00951880">
        <w:rPr>
          <w:rFonts w:ascii="NobelCE Lt" w:hAnsi="NobelCE Lt"/>
          <w:sz w:val="22"/>
          <w:szCs w:val="22"/>
        </w:rPr>
        <w:t xml:space="preserve"> Apple i iPhone są znakami towarowymi firmy Apple Inc., zastrzeżonymi w Stanach Zjednoczonych i innych krajach. Apple </w:t>
      </w:r>
      <w:proofErr w:type="spellStart"/>
      <w:r w:rsidRPr="00951880">
        <w:rPr>
          <w:rFonts w:ascii="NobelCE Lt" w:hAnsi="NobelCE Lt"/>
          <w:sz w:val="22"/>
          <w:szCs w:val="22"/>
        </w:rPr>
        <w:t>CarPlay</w:t>
      </w:r>
      <w:proofErr w:type="spellEnd"/>
      <w:r w:rsidRPr="00951880">
        <w:rPr>
          <w:rFonts w:ascii="NobelCE Lt" w:hAnsi="NobelCE Lt"/>
          <w:sz w:val="22"/>
          <w:szCs w:val="22"/>
        </w:rPr>
        <w:t xml:space="preserve"> jest znakiem towarowym firmy Apple Inc. Android, Android Auto, Google </w:t>
      </w:r>
      <w:proofErr w:type="spellStart"/>
      <w:r w:rsidRPr="00951880">
        <w:rPr>
          <w:rFonts w:ascii="NobelCE Lt" w:hAnsi="NobelCE Lt"/>
          <w:sz w:val="22"/>
          <w:szCs w:val="22"/>
        </w:rPr>
        <w:t>Maps</w:t>
      </w:r>
      <w:proofErr w:type="spellEnd"/>
      <w:r w:rsidRPr="00951880">
        <w:rPr>
          <w:rFonts w:ascii="NobelCE Lt" w:hAnsi="NobelCE Lt"/>
          <w:sz w:val="22"/>
          <w:szCs w:val="22"/>
        </w:rPr>
        <w:t>, Google Assistant są znakami towarowymi firmy Google LLC.</w:t>
      </w:r>
    </w:p>
    <w:p w14:paraId="67E8F131" w14:textId="77777777" w:rsidR="00CE171D" w:rsidRPr="00951880" w:rsidRDefault="00CE171D" w:rsidP="00CE171D">
      <w:pPr>
        <w:spacing w:after="0"/>
        <w:rPr>
          <w:rFonts w:ascii="NobelCE Lt" w:hAnsi="NobelCE Lt"/>
          <w:sz w:val="22"/>
          <w:szCs w:val="22"/>
        </w:rPr>
      </w:pPr>
      <w:r w:rsidRPr="00951880">
        <w:rPr>
          <w:rFonts w:ascii="NobelCE Lt" w:hAnsi="NobelCE Lt"/>
          <w:sz w:val="22"/>
          <w:szCs w:val="22"/>
          <w:vertAlign w:val="superscript"/>
        </w:rPr>
        <w:t>*2</w:t>
      </w:r>
      <w:r w:rsidRPr="00951880">
        <w:rPr>
          <w:rFonts w:ascii="NobelCE Lt" w:hAnsi="NobelCE Lt"/>
          <w:sz w:val="22"/>
          <w:szCs w:val="22"/>
        </w:rPr>
        <w:t xml:space="preserve"> Dostępność Apple </w:t>
      </w:r>
      <w:proofErr w:type="spellStart"/>
      <w:r w:rsidRPr="00951880">
        <w:rPr>
          <w:rFonts w:ascii="NobelCE Lt" w:hAnsi="NobelCE Lt"/>
          <w:sz w:val="22"/>
          <w:szCs w:val="22"/>
        </w:rPr>
        <w:t>CarPlay</w:t>
      </w:r>
      <w:proofErr w:type="spellEnd"/>
      <w:r w:rsidRPr="00951880">
        <w:rPr>
          <w:rFonts w:ascii="NobelCE Lt" w:hAnsi="NobelCE Lt"/>
          <w:sz w:val="22"/>
          <w:szCs w:val="22"/>
        </w:rPr>
        <w:t xml:space="preserve"> i Android Auto może się różnić w zależności od rynku.</w:t>
      </w:r>
    </w:p>
    <w:p w14:paraId="6E79D63E" w14:textId="77777777" w:rsidR="00CE171D" w:rsidRP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</w:p>
    <w:p w14:paraId="531CF0E6" w14:textId="77777777" w:rsidR="00CE171D" w:rsidRPr="00CE171D" w:rsidRDefault="00CE171D" w:rsidP="00CE171D">
      <w:pPr>
        <w:spacing w:after="0"/>
        <w:rPr>
          <w:rFonts w:ascii="NobelCE Lt" w:hAnsi="NobelCE Lt"/>
          <w:sz w:val="24"/>
          <w:szCs w:val="24"/>
        </w:rPr>
      </w:pPr>
    </w:p>
    <w:p w14:paraId="2611C4F7" w14:textId="2BD70535" w:rsidR="00D01F87" w:rsidRPr="00EA378F" w:rsidRDefault="00D01F87" w:rsidP="00CE171D">
      <w:pPr>
        <w:spacing w:after="0"/>
        <w:rPr>
          <w:rFonts w:ascii="NobelCE Lt" w:hAnsi="NobelCE Lt"/>
          <w:sz w:val="24"/>
          <w:szCs w:val="24"/>
        </w:rPr>
      </w:pPr>
    </w:p>
    <w:sectPr w:rsidR="00D01F87" w:rsidRPr="00EA378F">
      <w:headerReference w:type="default" r:id="rId9"/>
      <w:footerReference w:type="default" r:id="rId10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909F6" w14:textId="77777777" w:rsidR="0064653C" w:rsidRDefault="0064653C">
      <w:pPr>
        <w:spacing w:after="0" w:line="240" w:lineRule="auto"/>
      </w:pPr>
      <w:r>
        <w:separator/>
      </w:r>
    </w:p>
  </w:endnote>
  <w:endnote w:type="continuationSeparator" w:id="0">
    <w:p w14:paraId="074A2AA9" w14:textId="77777777" w:rsidR="0064653C" w:rsidRDefault="0064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58375" w14:textId="77777777" w:rsidR="0064653C" w:rsidRDefault="0064653C">
      <w:pPr>
        <w:spacing w:after="0" w:line="240" w:lineRule="auto"/>
      </w:pPr>
      <w:r>
        <w:separator/>
      </w:r>
    </w:p>
  </w:footnote>
  <w:footnote w:type="continuationSeparator" w:id="0">
    <w:p w14:paraId="27574A3B" w14:textId="77777777" w:rsidR="0064653C" w:rsidRDefault="0064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6AF2F9C7" w:rsidR="008220D3" w:rsidRDefault="008220D3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14"/>
  </w:num>
  <w:num w:numId="12">
    <w:abstractNumId w:val="15"/>
  </w:num>
  <w:num w:numId="13">
    <w:abstractNumId w:val="9"/>
  </w:num>
  <w:num w:numId="14">
    <w:abstractNumId w:val="11"/>
  </w:num>
  <w:num w:numId="15">
    <w:abstractNumId w:val="1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65AC5"/>
    <w:rsid w:val="00084875"/>
    <w:rsid w:val="00084B61"/>
    <w:rsid w:val="000856C0"/>
    <w:rsid w:val="000961BF"/>
    <w:rsid w:val="000A5603"/>
    <w:rsid w:val="000B1A87"/>
    <w:rsid w:val="000B2C99"/>
    <w:rsid w:val="000B40E0"/>
    <w:rsid w:val="000B7538"/>
    <w:rsid w:val="000C1B79"/>
    <w:rsid w:val="000C3817"/>
    <w:rsid w:val="000D09CE"/>
    <w:rsid w:val="000D2699"/>
    <w:rsid w:val="000D2E10"/>
    <w:rsid w:val="000E06BD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77E24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11AF1"/>
    <w:rsid w:val="00211F65"/>
    <w:rsid w:val="0022022B"/>
    <w:rsid w:val="00226DFC"/>
    <w:rsid w:val="0023043B"/>
    <w:rsid w:val="002340BA"/>
    <w:rsid w:val="002508E9"/>
    <w:rsid w:val="002561BA"/>
    <w:rsid w:val="00266CD1"/>
    <w:rsid w:val="00271713"/>
    <w:rsid w:val="00275B46"/>
    <w:rsid w:val="0028357F"/>
    <w:rsid w:val="00286C91"/>
    <w:rsid w:val="002901BF"/>
    <w:rsid w:val="002C1812"/>
    <w:rsid w:val="002C373F"/>
    <w:rsid w:val="002C4D1C"/>
    <w:rsid w:val="002C6FE4"/>
    <w:rsid w:val="002D19CD"/>
    <w:rsid w:val="002D2A31"/>
    <w:rsid w:val="002E1474"/>
    <w:rsid w:val="002E2254"/>
    <w:rsid w:val="002E6D72"/>
    <w:rsid w:val="002F1393"/>
    <w:rsid w:val="002F1DF7"/>
    <w:rsid w:val="002F314F"/>
    <w:rsid w:val="002F5588"/>
    <w:rsid w:val="00305592"/>
    <w:rsid w:val="00325464"/>
    <w:rsid w:val="003263EB"/>
    <w:rsid w:val="00330234"/>
    <w:rsid w:val="0033275D"/>
    <w:rsid w:val="0036097D"/>
    <w:rsid w:val="003665B6"/>
    <w:rsid w:val="003846D5"/>
    <w:rsid w:val="00385EB2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445EB"/>
    <w:rsid w:val="004578D7"/>
    <w:rsid w:val="00474289"/>
    <w:rsid w:val="0049441A"/>
    <w:rsid w:val="004A42A9"/>
    <w:rsid w:val="004C2BF0"/>
    <w:rsid w:val="004D2E0A"/>
    <w:rsid w:val="004D4855"/>
    <w:rsid w:val="004E48D5"/>
    <w:rsid w:val="004E6217"/>
    <w:rsid w:val="004F5EDE"/>
    <w:rsid w:val="005045E7"/>
    <w:rsid w:val="00511232"/>
    <w:rsid w:val="0055020A"/>
    <w:rsid w:val="005514E9"/>
    <w:rsid w:val="00556035"/>
    <w:rsid w:val="00574CA5"/>
    <w:rsid w:val="005810A8"/>
    <w:rsid w:val="00582594"/>
    <w:rsid w:val="00593D1A"/>
    <w:rsid w:val="00594E5C"/>
    <w:rsid w:val="005B5014"/>
    <w:rsid w:val="005C15A2"/>
    <w:rsid w:val="005C33D1"/>
    <w:rsid w:val="005D3609"/>
    <w:rsid w:val="005D42B4"/>
    <w:rsid w:val="005D6B93"/>
    <w:rsid w:val="005D7735"/>
    <w:rsid w:val="005E7B85"/>
    <w:rsid w:val="005F2F2A"/>
    <w:rsid w:val="005F6E1F"/>
    <w:rsid w:val="006250EF"/>
    <w:rsid w:val="00632F7B"/>
    <w:rsid w:val="00634B3B"/>
    <w:rsid w:val="0064653C"/>
    <w:rsid w:val="006665C4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156A"/>
    <w:rsid w:val="006F678E"/>
    <w:rsid w:val="00713956"/>
    <w:rsid w:val="007162F2"/>
    <w:rsid w:val="007305E7"/>
    <w:rsid w:val="00732914"/>
    <w:rsid w:val="00734E67"/>
    <w:rsid w:val="00735F13"/>
    <w:rsid w:val="0073692E"/>
    <w:rsid w:val="00755CA1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2848"/>
    <w:rsid w:val="007B1121"/>
    <w:rsid w:val="007B3C97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B5A"/>
    <w:rsid w:val="00842C60"/>
    <w:rsid w:val="0084347D"/>
    <w:rsid w:val="008436C7"/>
    <w:rsid w:val="00851A31"/>
    <w:rsid w:val="00864699"/>
    <w:rsid w:val="0086586F"/>
    <w:rsid w:val="008830E6"/>
    <w:rsid w:val="00891722"/>
    <w:rsid w:val="008927F6"/>
    <w:rsid w:val="00895BA8"/>
    <w:rsid w:val="008A40AB"/>
    <w:rsid w:val="008A701D"/>
    <w:rsid w:val="008A7CDA"/>
    <w:rsid w:val="008B309F"/>
    <w:rsid w:val="008B52E2"/>
    <w:rsid w:val="008C514D"/>
    <w:rsid w:val="00913B09"/>
    <w:rsid w:val="009151E2"/>
    <w:rsid w:val="00915315"/>
    <w:rsid w:val="0091572C"/>
    <w:rsid w:val="00915B3E"/>
    <w:rsid w:val="00941A09"/>
    <w:rsid w:val="0094322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6EB"/>
    <w:rsid w:val="00A432C0"/>
    <w:rsid w:val="00A6344A"/>
    <w:rsid w:val="00A6542C"/>
    <w:rsid w:val="00A84E2D"/>
    <w:rsid w:val="00A93985"/>
    <w:rsid w:val="00AA3B29"/>
    <w:rsid w:val="00AB2C05"/>
    <w:rsid w:val="00AB3298"/>
    <w:rsid w:val="00AB32ED"/>
    <w:rsid w:val="00AD3013"/>
    <w:rsid w:val="00AE0CCE"/>
    <w:rsid w:val="00AE2EF6"/>
    <w:rsid w:val="00AF57E3"/>
    <w:rsid w:val="00B056CC"/>
    <w:rsid w:val="00B2128D"/>
    <w:rsid w:val="00B247DA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1676"/>
    <w:rsid w:val="00B8289B"/>
    <w:rsid w:val="00B90B5E"/>
    <w:rsid w:val="00BA0D15"/>
    <w:rsid w:val="00BB296D"/>
    <w:rsid w:val="00BE1228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54BB6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CE171D"/>
    <w:rsid w:val="00CF29B7"/>
    <w:rsid w:val="00D01F87"/>
    <w:rsid w:val="00D125B1"/>
    <w:rsid w:val="00D26F56"/>
    <w:rsid w:val="00D403B4"/>
    <w:rsid w:val="00D428B8"/>
    <w:rsid w:val="00D52D15"/>
    <w:rsid w:val="00D53899"/>
    <w:rsid w:val="00D549C4"/>
    <w:rsid w:val="00D61F12"/>
    <w:rsid w:val="00D7106F"/>
    <w:rsid w:val="00DD33C1"/>
    <w:rsid w:val="00DD6DE9"/>
    <w:rsid w:val="00DF0353"/>
    <w:rsid w:val="00DF082D"/>
    <w:rsid w:val="00DF71E5"/>
    <w:rsid w:val="00E02D6B"/>
    <w:rsid w:val="00E101E9"/>
    <w:rsid w:val="00E1607C"/>
    <w:rsid w:val="00E20475"/>
    <w:rsid w:val="00E26D83"/>
    <w:rsid w:val="00E270A8"/>
    <w:rsid w:val="00E3165E"/>
    <w:rsid w:val="00E44D5B"/>
    <w:rsid w:val="00E45AA2"/>
    <w:rsid w:val="00E4627D"/>
    <w:rsid w:val="00E50CC7"/>
    <w:rsid w:val="00E561B6"/>
    <w:rsid w:val="00E62AE8"/>
    <w:rsid w:val="00E65585"/>
    <w:rsid w:val="00EA1BE0"/>
    <w:rsid w:val="00EA32EC"/>
    <w:rsid w:val="00EA378F"/>
    <w:rsid w:val="00EA678E"/>
    <w:rsid w:val="00EB1259"/>
    <w:rsid w:val="00EB1FE7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F14B45"/>
    <w:rsid w:val="00F21A8D"/>
    <w:rsid w:val="00F261B4"/>
    <w:rsid w:val="00F337C4"/>
    <w:rsid w:val="00F40B51"/>
    <w:rsid w:val="00F4302D"/>
    <w:rsid w:val="00F50210"/>
    <w:rsid w:val="00F5437C"/>
    <w:rsid w:val="00F56A53"/>
    <w:rsid w:val="00F6082A"/>
    <w:rsid w:val="00F7311D"/>
    <w:rsid w:val="00F77539"/>
    <w:rsid w:val="00F8453E"/>
    <w:rsid w:val="00F905AB"/>
    <w:rsid w:val="00F97DD3"/>
    <w:rsid w:val="00FC6D50"/>
    <w:rsid w:val="00FD2E9E"/>
    <w:rsid w:val="00FD5EA8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55783-A59B-45ED-B4C1-545B1289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6</Pages>
  <Words>1756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2020-09-15T13:34:00Z</cp:lastPrinted>
  <dcterms:created xsi:type="dcterms:W3CDTF">2020-09-17T12:24:00Z</dcterms:created>
  <dcterms:modified xsi:type="dcterms:W3CDTF">2020-09-17T12:24:00Z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45129d6-6295-4f4f-90bd-13e1d827b914_Enabled">
    <vt:lpwstr>True</vt:lpwstr>
  </property>
  <property fmtid="{D5CDD505-2E9C-101B-9397-08002B2CF9AE}" pid="11" name="MSIP_Label_d45129d6-6295-4f4f-90bd-13e1d827b914_SiteId">
    <vt:lpwstr>52b742d1-3dc2-47ac-bf03-609c83d9df9f</vt:lpwstr>
  </property>
  <property fmtid="{D5CDD505-2E9C-101B-9397-08002B2CF9AE}" pid="12" name="MSIP_Label_d45129d6-6295-4f4f-90bd-13e1d827b914_Owner">
    <vt:lpwstr>Katarzyna.Spalinska@toyota.pl</vt:lpwstr>
  </property>
  <property fmtid="{D5CDD505-2E9C-101B-9397-08002B2CF9AE}" pid="13" name="MSIP_Label_d45129d6-6295-4f4f-90bd-13e1d827b914_SetDate">
    <vt:lpwstr>2020-09-15T07:35:40.8810517Z</vt:lpwstr>
  </property>
  <property fmtid="{D5CDD505-2E9C-101B-9397-08002B2CF9AE}" pid="14" name="MSIP_Label_d45129d6-6295-4f4f-90bd-13e1d827b914_Name">
    <vt:lpwstr>Protected 関係者外秘</vt:lpwstr>
  </property>
  <property fmtid="{D5CDD505-2E9C-101B-9397-08002B2CF9AE}" pid="15" name="MSIP_Label_d45129d6-6295-4f4f-90bd-13e1d827b914_Application">
    <vt:lpwstr>Microsoft Azure Information Protection</vt:lpwstr>
  </property>
  <property fmtid="{D5CDD505-2E9C-101B-9397-08002B2CF9AE}" pid="16" name="MSIP_Label_d45129d6-6295-4f4f-90bd-13e1d827b914_ActionId">
    <vt:lpwstr>296a7206-a630-4393-bdca-e37801f69f19</vt:lpwstr>
  </property>
  <property fmtid="{D5CDD505-2E9C-101B-9397-08002B2CF9AE}" pid="17" name="MSIP_Label_d45129d6-6295-4f4f-90bd-13e1d827b914_Extended_MSFT_Method">
    <vt:lpwstr>Automatic</vt:lpwstr>
  </property>
  <property fmtid="{D5CDD505-2E9C-101B-9397-08002B2CF9AE}" pid="18" name="Sensitivity">
    <vt:lpwstr>Protected 関係者外秘</vt:lpwstr>
  </property>
</Properties>
</file>