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02390FD" w:rsidR="00BA0D15" w:rsidRPr="007937F8" w:rsidRDefault="007E37B0" w:rsidP="00BA0D15">
      <w:pPr>
        <w:ind w:right="39"/>
      </w:pPr>
      <w:r>
        <w:rPr>
          <w:rFonts w:ascii="NobelCE Lt" w:hAnsi="NobelCE Lt"/>
          <w:sz w:val="24"/>
          <w:szCs w:val="24"/>
        </w:rPr>
        <w:t>14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692FA1">
        <w:rPr>
          <w:rFonts w:ascii="NobelCE Lt" w:hAnsi="NobelCE Lt"/>
          <w:sz w:val="24"/>
          <w:szCs w:val="24"/>
        </w:rPr>
        <w:t>STYCZNIA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21A4795F" w:rsidR="006250EF" w:rsidRDefault="00275B46" w:rsidP="006250EF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 xml:space="preserve">LEXUS RC F </w:t>
      </w:r>
      <w:r w:rsidR="007E37B0">
        <w:rPr>
          <w:rFonts w:ascii="NobelCE Lt" w:hAnsi="NobelCE Lt"/>
          <w:b/>
          <w:sz w:val="36"/>
          <w:szCs w:val="36"/>
        </w:rPr>
        <w:t xml:space="preserve">2020 i RC F </w:t>
      </w:r>
      <w:r w:rsidR="00777FF1">
        <w:rPr>
          <w:rFonts w:ascii="NobelCE Lt" w:hAnsi="NobelCE Lt"/>
          <w:b/>
          <w:sz w:val="36"/>
          <w:szCs w:val="36"/>
        </w:rPr>
        <w:t xml:space="preserve">TRACK EDITION </w:t>
      </w:r>
      <w:r w:rsidR="007E37B0">
        <w:rPr>
          <w:rFonts w:ascii="NobelCE Lt" w:hAnsi="NobelCE Lt"/>
          <w:b/>
          <w:sz w:val="36"/>
          <w:szCs w:val="36"/>
        </w:rPr>
        <w:t>DEBIUTUJĄ NA TARGACH W DETROIT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3C4A572F" w14:textId="77777777" w:rsidR="007E37B0" w:rsidRPr="007E37B0" w:rsidRDefault="007E37B0" w:rsidP="007E37B0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 xml:space="preserve">Lexus RC F 2020 po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faceliftingu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ma teraz odświeżony design i lepsze osiągi</w:t>
      </w:r>
    </w:p>
    <w:p w14:paraId="0AFF676A" w14:textId="6604752A" w:rsidR="007E37B0" w:rsidRPr="007E37B0" w:rsidRDefault="007E37B0" w:rsidP="007E37B0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 xml:space="preserve">Nowy RC F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Edition oferuje ekskluzywne </w:t>
      </w:r>
      <w:r w:rsidR="007B5B69">
        <w:rPr>
          <w:rFonts w:ascii="NobelCE Lt" w:hAnsi="NobelCE Lt"/>
          <w:b/>
          <w:sz w:val="24"/>
          <w:szCs w:val="24"/>
        </w:rPr>
        <w:t>rozwiązania</w:t>
      </w:r>
      <w:r w:rsidRPr="007E37B0">
        <w:rPr>
          <w:rFonts w:ascii="NobelCE Lt" w:hAnsi="NobelCE Lt"/>
          <w:b/>
          <w:sz w:val="24"/>
          <w:szCs w:val="24"/>
        </w:rPr>
        <w:t xml:space="preserve"> opracowane dla wiernych fanów</w:t>
      </w:r>
    </w:p>
    <w:p w14:paraId="587D18DE" w14:textId="77777777" w:rsidR="007E37B0" w:rsidRDefault="007E37B0" w:rsidP="007E37B0">
      <w:pPr>
        <w:rPr>
          <w:rFonts w:ascii="NobelCE Lt" w:hAnsi="NobelCE Lt"/>
          <w:sz w:val="24"/>
          <w:szCs w:val="24"/>
        </w:rPr>
      </w:pPr>
    </w:p>
    <w:p w14:paraId="400B0622" w14:textId="77777777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Zmodernizowany Lexus RC F na 2020 rok debiutuje na targach NAIAS w Detroit. Nowa odsłona sportowego coupe ma teraz lepsze osiągi i odświeżony design, a w gamie modelu pojawia się limitowana wyczynowa edycja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Edition. Entuzjaści torowej jazdy oraz fani marki Lexus nie muszą już dłużej wybierać między luksusowym autem sportowym a wyczynowym samochodem do jazdy po torze. RC F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łączy luksus i najwyższy poziom rzemiosła Lexusa z wyposażeniem torowym zarezerwowanym zwykle dla wyczynowych samochodów. To kamień milowy w rozwoju sportowej marki F Lexusa.</w:t>
      </w:r>
    </w:p>
    <w:p w14:paraId="7EC35EAE" w14:textId="571A8DFA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opiera się na seryjnym coupe RC F 2020. Udoskonalona aerodynamika, zmniejszona masa, </w:t>
      </w:r>
      <w:proofErr w:type="spellStart"/>
      <w:r w:rsidRPr="007E37B0">
        <w:rPr>
          <w:rFonts w:ascii="NobelCE Lt" w:hAnsi="NobelCE Lt"/>
          <w:sz w:val="24"/>
          <w:szCs w:val="24"/>
        </w:rPr>
        <w:t>tuning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zawieszenia i zmodernizowana stylistyka sprawiają, że nowy RC F jest jeszcze bardziej atrakcyjny i wyrafinowany. </w:t>
      </w:r>
    </w:p>
    <w:p w14:paraId="28A6DA4F" w14:textId="1C0263E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lastRenderedPageBreak/>
        <w:t>„Nowy RC F korzysta z nieustannego doskonalenia, któremu poddawany jest ten model od dnia pojawienia się na rynku. Najnowsze zmiany prowadzą do większej wyrazistości sportowej marki F, której gama składa się z szybkich, mocnych i trwałych samochod</w:t>
      </w:r>
      <w:r w:rsidR="000E6ECA">
        <w:rPr>
          <w:rFonts w:ascii="NobelCE Lt" w:hAnsi="NobelCE Lt"/>
          <w:sz w:val="24"/>
          <w:szCs w:val="24"/>
        </w:rPr>
        <w:t>ów</w:t>
      </w:r>
      <w:r w:rsidRPr="007E37B0">
        <w:rPr>
          <w:rFonts w:ascii="NobelCE Lt" w:hAnsi="NobelCE Lt"/>
          <w:sz w:val="24"/>
          <w:szCs w:val="24"/>
        </w:rPr>
        <w:t xml:space="preserve"> o rewelacyjnych właściwościach jezdnych</w:t>
      </w:r>
      <w:r w:rsidR="000E6ECA">
        <w:rPr>
          <w:rFonts w:ascii="NobelCE Lt" w:hAnsi="NobelCE Lt"/>
          <w:sz w:val="24"/>
          <w:szCs w:val="24"/>
        </w:rPr>
        <w:t>.</w:t>
      </w:r>
      <w:r w:rsidRPr="007E37B0">
        <w:rPr>
          <w:rFonts w:ascii="NobelCE Lt" w:hAnsi="NobelCE Lt"/>
          <w:sz w:val="24"/>
          <w:szCs w:val="24"/>
        </w:rPr>
        <w:t xml:space="preserve"> </w:t>
      </w:r>
      <w:r w:rsidR="000E6ECA">
        <w:rPr>
          <w:rFonts w:ascii="NobelCE Lt" w:hAnsi="NobelCE Lt"/>
          <w:sz w:val="24"/>
          <w:szCs w:val="24"/>
        </w:rPr>
        <w:t>Twórcy aut</w:t>
      </w:r>
      <w:r w:rsidR="00E270A8">
        <w:rPr>
          <w:rFonts w:ascii="NobelCE Lt" w:hAnsi="NobelCE Lt"/>
          <w:sz w:val="24"/>
          <w:szCs w:val="24"/>
        </w:rPr>
        <w:t>a</w:t>
      </w:r>
      <w:r w:rsidR="000E6ECA">
        <w:rPr>
          <w:rFonts w:ascii="NobelCE Lt" w:hAnsi="NobelCE Lt"/>
          <w:sz w:val="24"/>
          <w:szCs w:val="24"/>
        </w:rPr>
        <w:t xml:space="preserve"> </w:t>
      </w:r>
      <w:r w:rsidRPr="007E37B0">
        <w:rPr>
          <w:rFonts w:ascii="NobelCE Lt" w:hAnsi="NobelCE Lt"/>
          <w:sz w:val="24"/>
          <w:szCs w:val="24"/>
        </w:rPr>
        <w:t xml:space="preserve">szeroko korzystają z nowych technologii, by ułatwić </w:t>
      </w:r>
      <w:r w:rsidR="000E6ECA">
        <w:rPr>
          <w:rFonts w:ascii="NobelCE Lt" w:hAnsi="NobelCE Lt"/>
          <w:sz w:val="24"/>
          <w:szCs w:val="24"/>
        </w:rPr>
        <w:t xml:space="preserve">cieszenie się ich </w:t>
      </w:r>
      <w:r w:rsidRPr="007E37B0">
        <w:rPr>
          <w:rFonts w:ascii="NobelCE Lt" w:hAnsi="NobelCE Lt"/>
          <w:sz w:val="24"/>
          <w:szCs w:val="24"/>
        </w:rPr>
        <w:t>możliwości</w:t>
      </w:r>
      <w:r w:rsidR="000E6ECA">
        <w:rPr>
          <w:rFonts w:ascii="NobelCE Lt" w:hAnsi="NobelCE Lt"/>
          <w:sz w:val="24"/>
          <w:szCs w:val="24"/>
        </w:rPr>
        <w:t>ami</w:t>
      </w:r>
      <w:r w:rsidRPr="007E37B0">
        <w:rPr>
          <w:rFonts w:ascii="NobelCE Lt" w:hAnsi="NobelCE Lt"/>
          <w:sz w:val="24"/>
          <w:szCs w:val="24"/>
        </w:rPr>
        <w:t xml:space="preserve"> kierowcom o różny</w:t>
      </w:r>
      <w:r w:rsidR="000E6ECA">
        <w:rPr>
          <w:rFonts w:ascii="NobelCE Lt" w:hAnsi="NobelCE Lt"/>
          <w:sz w:val="24"/>
          <w:szCs w:val="24"/>
        </w:rPr>
        <w:t>m poziomie</w:t>
      </w:r>
      <w:r w:rsidRPr="007E37B0">
        <w:rPr>
          <w:rFonts w:ascii="NobelCE Lt" w:hAnsi="NobelCE Lt"/>
          <w:sz w:val="24"/>
          <w:szCs w:val="24"/>
        </w:rPr>
        <w:t xml:space="preserve"> umiejętności” – powiedział </w:t>
      </w:r>
      <w:proofErr w:type="spellStart"/>
      <w:r w:rsidRPr="007E37B0">
        <w:rPr>
          <w:rFonts w:ascii="NobelCE Lt" w:hAnsi="NobelCE Lt"/>
          <w:sz w:val="24"/>
          <w:szCs w:val="24"/>
        </w:rPr>
        <w:t>Koji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Sato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, wiceprezydent Lexus International. </w:t>
      </w:r>
    </w:p>
    <w:p w14:paraId="2411CD7C" w14:textId="77777777" w:rsidR="007E37B0" w:rsidRPr="007E37B0" w:rsidRDefault="007E37B0" w:rsidP="007E37B0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>Nowa definicja Lexusa RC F</w:t>
      </w:r>
    </w:p>
    <w:p w14:paraId="5A04DE25" w14:textId="1D8BF525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Pierwszym zadaniem zespołu inżynierów pracujących nad modelem RC F 2020 była redukcja masy bez rezygnacji z wyrafinowania i solidności</w:t>
      </w:r>
      <w:r w:rsidR="00D403B4">
        <w:rPr>
          <w:rFonts w:ascii="NobelCE Lt" w:hAnsi="NobelCE Lt"/>
          <w:sz w:val="24"/>
          <w:szCs w:val="24"/>
        </w:rPr>
        <w:t xml:space="preserve"> samochodu</w:t>
      </w:r>
      <w:r w:rsidRPr="007E37B0">
        <w:rPr>
          <w:rFonts w:ascii="NobelCE Lt" w:hAnsi="NobelCE Lt"/>
          <w:sz w:val="24"/>
          <w:szCs w:val="24"/>
        </w:rPr>
        <w:t xml:space="preserve">. Z tyłu zastosowano wydrążone półosie zamiast pełnych, natomiast z przodu zmniejszono kolektor dolotowy i kompresor klimatyzacji. W zawieszeniu </w:t>
      </w:r>
      <w:r w:rsidR="00EA1BE0">
        <w:rPr>
          <w:rFonts w:ascii="NobelCE Lt" w:hAnsi="NobelCE Lt"/>
          <w:sz w:val="24"/>
          <w:szCs w:val="24"/>
        </w:rPr>
        <w:t>pojawiły się</w:t>
      </w:r>
      <w:r w:rsidRPr="007E37B0">
        <w:rPr>
          <w:rFonts w:ascii="NobelCE Lt" w:hAnsi="NobelCE Lt"/>
          <w:sz w:val="24"/>
          <w:szCs w:val="24"/>
        </w:rPr>
        <w:t xml:space="preserve"> elementy z aluminium. </w:t>
      </w:r>
    </w:p>
    <w:p w14:paraId="07CB11F4" w14:textId="56C645E4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W tylnym zawieszeniu zastosowano sztywniejsze tuleje wahaczy, bardziej sztywne są także mocowania drążka kierowniczego</w:t>
      </w:r>
      <w:r w:rsidR="00EA1BE0">
        <w:rPr>
          <w:rFonts w:ascii="NobelCE Lt" w:hAnsi="NobelCE Lt"/>
          <w:sz w:val="24"/>
          <w:szCs w:val="24"/>
        </w:rPr>
        <w:t xml:space="preserve"> oraz </w:t>
      </w:r>
      <w:r w:rsidRPr="007E37B0">
        <w:rPr>
          <w:rFonts w:ascii="NobelCE Lt" w:hAnsi="NobelCE Lt"/>
          <w:sz w:val="24"/>
          <w:szCs w:val="24"/>
        </w:rPr>
        <w:t>mocowania silnika. Lexus RC F jest napędzany wolnossącym silnikiem V8 5,0 l – jednym z ostatnich silników tego typu w luksusowych coupe. Jego moc wynosi 46</w:t>
      </w:r>
      <w:r w:rsidR="00D52D15">
        <w:rPr>
          <w:rFonts w:ascii="NobelCE Lt" w:hAnsi="NobelCE Lt"/>
          <w:sz w:val="24"/>
          <w:szCs w:val="24"/>
        </w:rPr>
        <w:t>4</w:t>
      </w:r>
      <w:bookmarkStart w:id="1" w:name="_GoBack"/>
      <w:bookmarkEnd w:id="1"/>
      <w:r w:rsidRPr="007E37B0">
        <w:rPr>
          <w:rFonts w:ascii="NobelCE Lt" w:hAnsi="NobelCE Lt"/>
          <w:sz w:val="24"/>
          <w:szCs w:val="24"/>
        </w:rPr>
        <w:t xml:space="preserve"> KM, a moment obrotowy 520 </w:t>
      </w:r>
      <w:proofErr w:type="spellStart"/>
      <w:r w:rsidRPr="007E37B0">
        <w:rPr>
          <w:rFonts w:ascii="NobelCE Lt" w:hAnsi="NobelCE Lt"/>
          <w:sz w:val="24"/>
          <w:szCs w:val="24"/>
        </w:rPr>
        <w:t>Nm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przy 4800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./min. Samochód ma zmodyfikowany układ dolotowy, a drugi trakt podwójnego układu dolotowego otwiera się teraz przy niższych obrotach silnika (2 800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./min. </w:t>
      </w:r>
      <w:r w:rsidR="00EA1BE0">
        <w:rPr>
          <w:rFonts w:ascii="NobelCE Lt" w:hAnsi="NobelCE Lt"/>
          <w:sz w:val="24"/>
          <w:szCs w:val="24"/>
        </w:rPr>
        <w:t>zamiast</w:t>
      </w:r>
      <w:r w:rsidRPr="007E37B0">
        <w:rPr>
          <w:rFonts w:ascii="NobelCE Lt" w:hAnsi="NobelCE Lt"/>
          <w:sz w:val="24"/>
          <w:szCs w:val="24"/>
        </w:rPr>
        <w:t xml:space="preserve"> 3 600 </w:t>
      </w:r>
      <w:proofErr w:type="spellStart"/>
      <w:r w:rsidRPr="007E37B0">
        <w:rPr>
          <w:rFonts w:ascii="NobelCE Lt" w:hAnsi="NobelCE Lt"/>
          <w:sz w:val="24"/>
          <w:szCs w:val="24"/>
        </w:rPr>
        <w:t>obr</w:t>
      </w:r>
      <w:proofErr w:type="spellEnd"/>
      <w:r w:rsidRPr="007E37B0">
        <w:rPr>
          <w:rFonts w:ascii="NobelCE Lt" w:hAnsi="NobelCE Lt"/>
          <w:sz w:val="24"/>
          <w:szCs w:val="24"/>
        </w:rPr>
        <w:t>./min.). W ośmiostopniowej automatyczn</w:t>
      </w:r>
      <w:r w:rsidR="00EA1BE0">
        <w:rPr>
          <w:rFonts w:ascii="NobelCE Lt" w:hAnsi="NobelCE Lt"/>
          <w:sz w:val="24"/>
          <w:szCs w:val="24"/>
        </w:rPr>
        <w:t>e</w:t>
      </w:r>
      <w:r w:rsidRPr="007E37B0">
        <w:rPr>
          <w:rFonts w:ascii="NobelCE Lt" w:hAnsi="NobelCE Lt"/>
          <w:sz w:val="24"/>
          <w:szCs w:val="24"/>
        </w:rPr>
        <w:t xml:space="preserve">j skrzyni najwyższy bieg ma wydłużone przełożenie (3.13 </w:t>
      </w:r>
      <w:r w:rsidR="00EA1BE0">
        <w:rPr>
          <w:rFonts w:ascii="NobelCE Lt" w:hAnsi="NobelCE Lt"/>
          <w:sz w:val="24"/>
          <w:szCs w:val="24"/>
        </w:rPr>
        <w:t>zamiast</w:t>
      </w:r>
      <w:r w:rsidRPr="007E37B0">
        <w:rPr>
          <w:rFonts w:ascii="NobelCE Lt" w:hAnsi="NobelCE Lt"/>
          <w:sz w:val="24"/>
          <w:szCs w:val="24"/>
        </w:rPr>
        <w:t xml:space="preserve"> 2.93).</w:t>
      </w:r>
    </w:p>
    <w:p w14:paraId="147C6F52" w14:textId="6F0F50D5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Aby zwiększyć </w:t>
      </w:r>
      <w:r w:rsidR="00EA1BE0">
        <w:rPr>
          <w:rFonts w:ascii="NobelCE Lt" w:hAnsi="NobelCE Lt"/>
          <w:sz w:val="24"/>
          <w:szCs w:val="24"/>
        </w:rPr>
        <w:t>dynamikę</w:t>
      </w:r>
      <w:r w:rsidRPr="007E37B0">
        <w:rPr>
          <w:rFonts w:ascii="NobelCE Lt" w:hAnsi="NobelCE Lt"/>
          <w:sz w:val="24"/>
          <w:szCs w:val="24"/>
        </w:rPr>
        <w:t xml:space="preserve"> ruszania, RC F jest teraz standardowo wyposażony w elektroniczną kontrolę startu (</w:t>
      </w:r>
      <w:proofErr w:type="spellStart"/>
      <w:r w:rsidRPr="007E37B0">
        <w:rPr>
          <w:rFonts w:ascii="NobelCE Lt" w:hAnsi="NobelCE Lt"/>
          <w:sz w:val="24"/>
          <w:szCs w:val="24"/>
        </w:rPr>
        <w:t>electronic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launch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control</w:t>
      </w:r>
      <w:proofErr w:type="spellEnd"/>
      <w:r w:rsidRPr="007E37B0">
        <w:rPr>
          <w:rFonts w:ascii="NobelCE Lt" w:hAnsi="NobelCE Lt"/>
          <w:sz w:val="24"/>
          <w:szCs w:val="24"/>
        </w:rPr>
        <w:t>). Wystarczy włączenie przycisku na konsoli, by system automatycznie dostosował trakcję i otwarcie przepustnicy, umożliwiając maksymalne przyspieszenie od zerowej prędkości. Zadaniem kierowcy jest włączenie systemu przyciskiem przy wciśniętym pedale hamulca, a następnie wciśnięcie do końca pedału gazu, by zwiększyć obroty silnika</w:t>
      </w:r>
      <w:r w:rsidR="00EC0830">
        <w:rPr>
          <w:rFonts w:ascii="NobelCE Lt" w:hAnsi="NobelCE Lt"/>
          <w:sz w:val="24"/>
          <w:szCs w:val="24"/>
        </w:rPr>
        <w:t>.</w:t>
      </w:r>
      <w:r w:rsidRPr="007E37B0">
        <w:rPr>
          <w:rFonts w:ascii="NobelCE Lt" w:hAnsi="NobelCE Lt"/>
          <w:sz w:val="24"/>
          <w:szCs w:val="24"/>
        </w:rPr>
        <w:t xml:space="preserve"> </w:t>
      </w:r>
      <w:r w:rsidR="00EC0830">
        <w:rPr>
          <w:rFonts w:ascii="NobelCE Lt" w:hAnsi="NobelCE Lt"/>
          <w:sz w:val="24"/>
          <w:szCs w:val="24"/>
        </w:rPr>
        <w:t>Żeby ruszyć, kierowca zwalnia pedał hamulca, od razu korzystając z maksymalnych osiągów i trakcji</w:t>
      </w:r>
      <w:r w:rsidRPr="007E37B0">
        <w:rPr>
          <w:rFonts w:ascii="NobelCE Lt" w:hAnsi="NobelCE Lt"/>
          <w:sz w:val="24"/>
          <w:szCs w:val="24"/>
        </w:rPr>
        <w:t>. Użycie systemu przynosi efekt w postaci przyspieszeni</w:t>
      </w:r>
      <w:r w:rsidR="00EC0830">
        <w:rPr>
          <w:rFonts w:ascii="NobelCE Lt" w:hAnsi="NobelCE Lt"/>
          <w:sz w:val="24"/>
          <w:szCs w:val="24"/>
        </w:rPr>
        <w:t>a</w:t>
      </w:r>
      <w:r w:rsidRPr="007E37B0">
        <w:rPr>
          <w:rFonts w:ascii="NobelCE Lt" w:hAnsi="NobelCE Lt"/>
          <w:sz w:val="24"/>
          <w:szCs w:val="24"/>
        </w:rPr>
        <w:t xml:space="preserve"> od 0 do 100 km/h w 4,</w:t>
      </w:r>
      <w:r w:rsidR="00396AC4">
        <w:rPr>
          <w:rFonts w:ascii="NobelCE Lt" w:hAnsi="NobelCE Lt"/>
          <w:sz w:val="24"/>
          <w:szCs w:val="24"/>
        </w:rPr>
        <w:t>1</w:t>
      </w:r>
      <w:r w:rsidRPr="007E37B0">
        <w:rPr>
          <w:rFonts w:ascii="NobelCE Lt" w:hAnsi="NobelCE Lt"/>
          <w:sz w:val="24"/>
          <w:szCs w:val="24"/>
        </w:rPr>
        <w:t xml:space="preserve"> s.</w:t>
      </w:r>
    </w:p>
    <w:p w14:paraId="6FD4960D" w14:textId="29AB771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Do poprawy osiągów przyczyniają się także nowe opony Michelin Pilot Sport 4S, zaprojektowane specjalnie dla RC F. W porównaniu do standardowych opon Michelin, opony RC F mają wyjątkowy kształt ścian bocznych i wzór bieżnika, a także rodzaj mieszanki gumy. Zmiany te zostały wprowadzone z myślą o ograniczeniu podsterowności, poprawie przyczepności bocznej i większej odporności na ekstremalne warunki. </w:t>
      </w:r>
    </w:p>
    <w:p w14:paraId="4F1B8955" w14:textId="3205607D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>Zmiany stylistyki nowego RC F są subtelne, lecz znaczące. Przeprojektowane przednie reflektory otrzymują diody LED oraz zintegrowane światła do jazdy dziennej. Dolna krawędź grilla w kształcie klepsydry została zmodyfikowana, tak aby przód samochodu wyglądał na krótszy. Nowe tylne światła zostały zgrabnie wkomponowane w przeprojektowany zderzak.</w:t>
      </w:r>
    </w:p>
    <w:p w14:paraId="6E707005" w14:textId="77777777" w:rsidR="007E37B0" w:rsidRPr="007E37B0" w:rsidRDefault="007E37B0" w:rsidP="007E37B0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 xml:space="preserve">RC F </w:t>
      </w:r>
      <w:proofErr w:type="spellStart"/>
      <w:r w:rsidRPr="007E37B0">
        <w:rPr>
          <w:rFonts w:ascii="NobelCE Lt" w:hAnsi="NobelCE Lt"/>
          <w:b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b/>
          <w:sz w:val="24"/>
          <w:szCs w:val="24"/>
        </w:rPr>
        <w:t xml:space="preserve"> Edition: wyższy poziom serii F </w:t>
      </w:r>
    </w:p>
    <w:p w14:paraId="6A867077" w14:textId="77777777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lastRenderedPageBreak/>
        <w:t xml:space="preserve">Lexus RC F w limitowanej edycji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to więcej niż zestaw akcesoriów. Samochód został poddany precyzyjnemu </w:t>
      </w:r>
      <w:proofErr w:type="spellStart"/>
      <w:r w:rsidRPr="007E37B0">
        <w:rPr>
          <w:rFonts w:ascii="NobelCE Lt" w:hAnsi="NobelCE Lt"/>
          <w:sz w:val="24"/>
          <w:szCs w:val="24"/>
        </w:rPr>
        <w:t>tuningowi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, który wynosi jego osiągi i właściwości jezdne na wyższy poziom. Auto zostało opracowane we współpracy z zespołami wyścigowymi Lexusa, startującymi w seriach Super GT i IMSA. </w:t>
      </w:r>
    </w:p>
    <w:p w14:paraId="15BA3676" w14:textId="77777777" w:rsidR="007E37B0" w:rsidRPr="007E37B0" w:rsidRDefault="007E37B0" w:rsidP="007E37B0">
      <w:pPr>
        <w:rPr>
          <w:rFonts w:ascii="NobelCE Lt" w:hAnsi="NobelCE Lt"/>
          <w:b/>
          <w:sz w:val="24"/>
          <w:szCs w:val="24"/>
        </w:rPr>
      </w:pPr>
      <w:r w:rsidRPr="007E37B0">
        <w:rPr>
          <w:rFonts w:ascii="NobelCE Lt" w:hAnsi="NobelCE Lt"/>
          <w:b/>
          <w:sz w:val="24"/>
          <w:szCs w:val="24"/>
        </w:rPr>
        <w:t>Aerodynamika i precyzja</w:t>
      </w:r>
    </w:p>
    <w:p w14:paraId="23C806B7" w14:textId="15DFD428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Najważniejsze zmiany zastosowane w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dotyczą aerodynamiki. Z przodu dodano lotki z włókna węglowego, które zwiększają docisk przedniej części auta, co poprawia przyczepność i precyzję prowadzenia. W tylnej części nadwozia zamontowano na trwałe skrzydło z włókna węglowego, które zastąpiło aktywny spojler oferowany w standardowym RC F. Nowe skrzydło jest lżejsze, a jego zadaniem jest redukcja oporu powietrza i zwiększenie docisku.</w:t>
      </w:r>
    </w:p>
    <w:p w14:paraId="4BB656A6" w14:textId="104D8A45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Kształt tylnego </w:t>
      </w:r>
      <w:r w:rsidR="00211F65">
        <w:rPr>
          <w:rFonts w:ascii="NobelCE Lt" w:hAnsi="NobelCE Lt"/>
          <w:sz w:val="24"/>
          <w:szCs w:val="24"/>
        </w:rPr>
        <w:t>spojlera</w:t>
      </w:r>
      <w:r w:rsidRPr="007E37B0">
        <w:rPr>
          <w:rFonts w:ascii="NobelCE Lt" w:hAnsi="NobelCE Lt"/>
          <w:sz w:val="24"/>
          <w:szCs w:val="24"/>
        </w:rPr>
        <w:t xml:space="preserve"> został tak dobrany, by wygładzić przepływ powietrza nad tyłem samochodu i zmniejszyć drgania powodowane oporem powietrza. Dzięki niemu zyskano 26 kg dodatkowego docisku</w:t>
      </w:r>
      <w:r w:rsidR="00211F65">
        <w:rPr>
          <w:rFonts w:ascii="NobelCE Lt" w:hAnsi="NobelCE Lt"/>
          <w:sz w:val="24"/>
          <w:szCs w:val="24"/>
        </w:rPr>
        <w:t xml:space="preserve"> </w:t>
      </w:r>
      <w:r w:rsidRPr="007E37B0">
        <w:rPr>
          <w:rFonts w:ascii="NobelCE Lt" w:hAnsi="NobelCE Lt"/>
          <w:sz w:val="24"/>
          <w:szCs w:val="24"/>
        </w:rPr>
        <w:t>ponad to co zapewnia aktywny tylny spojler</w:t>
      </w:r>
      <w:r w:rsidR="00211F65">
        <w:rPr>
          <w:rFonts w:ascii="NobelCE Lt" w:hAnsi="NobelCE Lt"/>
          <w:sz w:val="24"/>
          <w:szCs w:val="24"/>
        </w:rPr>
        <w:t xml:space="preserve"> standardowej odmiany RC F</w:t>
      </w:r>
      <w:r w:rsidRPr="007E37B0">
        <w:rPr>
          <w:rFonts w:ascii="NobelCE Lt" w:hAnsi="NobelCE Lt"/>
          <w:sz w:val="24"/>
          <w:szCs w:val="24"/>
        </w:rPr>
        <w:t>.</w:t>
      </w:r>
    </w:p>
    <w:p w14:paraId="2D26F2AD" w14:textId="77ED8F0B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RC F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waży o około 70-80 kg mniej niż poprzedni</w:t>
      </w:r>
      <w:r w:rsidR="00211F65">
        <w:rPr>
          <w:rFonts w:ascii="NobelCE Lt" w:hAnsi="NobelCE Lt"/>
          <w:sz w:val="24"/>
          <w:szCs w:val="24"/>
        </w:rPr>
        <w:t>a generacja</w:t>
      </w:r>
      <w:r w:rsidRPr="007E37B0">
        <w:rPr>
          <w:rFonts w:ascii="NobelCE Lt" w:hAnsi="NobelCE Lt"/>
          <w:sz w:val="24"/>
          <w:szCs w:val="24"/>
        </w:rPr>
        <w:t xml:space="preserve"> RC F. Inżynierowie skupili się na redukcji masy szczególnie tam, gdzie ma </w:t>
      </w:r>
      <w:r w:rsidR="00035533" w:rsidRPr="007E37B0">
        <w:rPr>
          <w:rFonts w:ascii="NobelCE Lt" w:hAnsi="NobelCE Lt"/>
          <w:sz w:val="24"/>
          <w:szCs w:val="24"/>
        </w:rPr>
        <w:t xml:space="preserve">to </w:t>
      </w:r>
      <w:r w:rsidRPr="007E37B0">
        <w:rPr>
          <w:rFonts w:ascii="NobelCE Lt" w:hAnsi="NobelCE Lt"/>
          <w:sz w:val="24"/>
          <w:szCs w:val="24"/>
        </w:rPr>
        <w:t xml:space="preserve">największe znaczenie dla poprawy dynamiki auta i pewności prowadzenia, a zatem na masie nieresorowanej. Chodzi o te elementy, których drgania są bezpośrednio wymuszone nierównościami nawierzchni, takie jak koła, półosie czy hamulce. </w:t>
      </w:r>
    </w:p>
    <w:p w14:paraId="4A389E8E" w14:textId="77777777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Jednym ze sposobów obniżenia masy auta było zastosowanie hamulców </w:t>
      </w:r>
      <w:proofErr w:type="spellStart"/>
      <w:r w:rsidRPr="007E37B0">
        <w:rPr>
          <w:rFonts w:ascii="NobelCE Lt" w:hAnsi="NobelCE Lt"/>
          <w:sz w:val="24"/>
          <w:szCs w:val="24"/>
        </w:rPr>
        <w:t>Brembo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z tarczami węglowo-ceramicznymi. Są nie tylko znacznie lżejsze od stalowych, ale także lepiej znoszą wysokie temperatury podczas ekstremalnej jazdy torowej. Samochód otrzymał także lekkie 19-calowe obręcze z kutego stopu aluminium o wzorze nawiązującym do kół wyścigowego RC F GT3. Tylko z przodu auta udało się zredukować nieresorowaną masę o 25 kg.</w:t>
      </w:r>
    </w:p>
    <w:p w14:paraId="792780E7" w14:textId="3006E248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Samochód stał się lżejszy także dzięki użyciu włókna węglowego na dachu, masce silnika, przegrodzie między tylnymi siedzeniami i wzmocnieniach zderzaków. Wiele z tych węglowych elementów zostało wykonanych na tej samej linii produkcyjnej, która dostarczała części do Lexusa LFA w trakcie dwóch lat jego produkcji. Tłumik i rury wydechowe z tytanu również przyczyniają się do redukcji masy. </w:t>
      </w:r>
      <w:r w:rsidR="00211F65">
        <w:rPr>
          <w:rFonts w:ascii="NobelCE Lt" w:hAnsi="NobelCE Lt"/>
          <w:sz w:val="24"/>
          <w:szCs w:val="24"/>
        </w:rPr>
        <w:t>Tytan jest</w:t>
      </w:r>
      <w:r w:rsidRPr="007E37B0">
        <w:rPr>
          <w:rFonts w:ascii="NobelCE Lt" w:hAnsi="NobelCE Lt"/>
          <w:sz w:val="24"/>
          <w:szCs w:val="24"/>
        </w:rPr>
        <w:t xml:space="preserve"> rzadko spotykan</w:t>
      </w:r>
      <w:r w:rsidR="00211F65">
        <w:rPr>
          <w:rFonts w:ascii="NobelCE Lt" w:hAnsi="NobelCE Lt"/>
          <w:sz w:val="24"/>
          <w:szCs w:val="24"/>
        </w:rPr>
        <w:t>y</w:t>
      </w:r>
      <w:r w:rsidRPr="007E37B0">
        <w:rPr>
          <w:rFonts w:ascii="NobelCE Lt" w:hAnsi="NobelCE Lt"/>
          <w:sz w:val="24"/>
          <w:szCs w:val="24"/>
        </w:rPr>
        <w:t xml:space="preserve"> w samochodach produkcyjnych</w:t>
      </w:r>
      <w:r w:rsidR="00211F65">
        <w:rPr>
          <w:rFonts w:ascii="NobelCE Lt" w:hAnsi="NobelCE Lt"/>
          <w:sz w:val="24"/>
          <w:szCs w:val="24"/>
        </w:rPr>
        <w:t xml:space="preserve"> –</w:t>
      </w:r>
      <w:r w:rsidRPr="007E37B0">
        <w:rPr>
          <w:rFonts w:ascii="NobelCE Lt" w:hAnsi="NobelCE Lt"/>
          <w:sz w:val="24"/>
          <w:szCs w:val="24"/>
        </w:rPr>
        <w:t xml:space="preserve"> zastosowanie </w:t>
      </w:r>
      <w:r w:rsidR="00211F65">
        <w:rPr>
          <w:rFonts w:ascii="NobelCE Lt" w:hAnsi="NobelCE Lt"/>
          <w:sz w:val="24"/>
          <w:szCs w:val="24"/>
        </w:rPr>
        <w:t>go</w:t>
      </w:r>
      <w:r w:rsidRPr="007E37B0">
        <w:rPr>
          <w:rFonts w:ascii="NobelCE Lt" w:hAnsi="NobelCE Lt"/>
          <w:sz w:val="24"/>
          <w:szCs w:val="24"/>
        </w:rPr>
        <w:t xml:space="preserve"> nadaje autu jeszcze bardziej luksusowy charakter dzięki wyrafinowanemu wyglądowi i unikalnemu brzmieniu 5-litrowego silnika V8.</w:t>
      </w:r>
    </w:p>
    <w:p w14:paraId="563E5E0B" w14:textId="77777777" w:rsidR="007E37B0" w:rsidRPr="007E37B0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Ekskluzywny wygląd wnętrza wersji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został podkreślony skórzanymi wykończeniami ze wstawkami z </w:t>
      </w:r>
      <w:proofErr w:type="spellStart"/>
      <w:r w:rsidRPr="007E37B0">
        <w:rPr>
          <w:rFonts w:ascii="NobelCE Lt" w:hAnsi="NobelCE Lt"/>
          <w:sz w:val="24"/>
          <w:szCs w:val="24"/>
        </w:rPr>
        <w:t>alcantary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na fotelach i czerwonymi elementami z włókna węglowego na drzwiach i desce rozdzielczej. Do wyboru będą dwie kompozycje kolorystyczne wnętrza – Ultra White i </w:t>
      </w:r>
      <w:proofErr w:type="spellStart"/>
      <w:r w:rsidRPr="007E37B0">
        <w:rPr>
          <w:rFonts w:ascii="NobelCE Lt" w:hAnsi="NobelCE Lt"/>
          <w:sz w:val="24"/>
          <w:szCs w:val="24"/>
        </w:rPr>
        <w:t>Nebula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7E37B0">
        <w:rPr>
          <w:rFonts w:ascii="NobelCE Lt" w:hAnsi="NobelCE Lt"/>
          <w:sz w:val="24"/>
          <w:szCs w:val="24"/>
        </w:rPr>
        <w:t>Matte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Gray. Drugi z nich to opcja dostępna wyłącznie w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Edition. </w:t>
      </w:r>
    </w:p>
    <w:p w14:paraId="6A525D76" w14:textId="55C0A670" w:rsidR="00EC0737" w:rsidRPr="00EC0737" w:rsidRDefault="007E37B0" w:rsidP="007E37B0">
      <w:pPr>
        <w:rPr>
          <w:rFonts w:ascii="NobelCE Lt" w:hAnsi="NobelCE Lt"/>
          <w:sz w:val="24"/>
          <w:szCs w:val="24"/>
        </w:rPr>
      </w:pPr>
      <w:r w:rsidRPr="007E37B0">
        <w:rPr>
          <w:rFonts w:ascii="NobelCE Lt" w:hAnsi="NobelCE Lt"/>
          <w:sz w:val="24"/>
          <w:szCs w:val="24"/>
        </w:rPr>
        <w:t xml:space="preserve">Produkcja Lexusa RC F 2020 oraz RC F </w:t>
      </w:r>
      <w:proofErr w:type="spellStart"/>
      <w:r w:rsidRPr="007E37B0">
        <w:rPr>
          <w:rFonts w:ascii="NobelCE Lt" w:hAnsi="NobelCE Lt"/>
          <w:sz w:val="24"/>
          <w:szCs w:val="24"/>
        </w:rPr>
        <w:t>Track</w:t>
      </w:r>
      <w:proofErr w:type="spellEnd"/>
      <w:r w:rsidRPr="007E37B0">
        <w:rPr>
          <w:rFonts w:ascii="NobelCE Lt" w:hAnsi="NobelCE Lt"/>
          <w:sz w:val="24"/>
          <w:szCs w:val="24"/>
        </w:rPr>
        <w:t xml:space="preserve"> Edition rozpocznie się w </w:t>
      </w:r>
      <w:r w:rsidR="00E270A8">
        <w:rPr>
          <w:rFonts w:ascii="NobelCE Lt" w:hAnsi="NobelCE Lt"/>
          <w:sz w:val="24"/>
          <w:szCs w:val="24"/>
        </w:rPr>
        <w:t>marcu</w:t>
      </w:r>
      <w:r w:rsidRPr="007E37B0">
        <w:rPr>
          <w:rFonts w:ascii="NobelCE Lt" w:hAnsi="NobelCE Lt"/>
          <w:sz w:val="24"/>
          <w:szCs w:val="24"/>
        </w:rPr>
        <w:t xml:space="preserve"> 2019 roku. Ceny zostaną opublikowane niedługo przed premierą rynkową.</w:t>
      </w:r>
    </w:p>
    <w:sectPr w:rsidR="00EC0737" w:rsidRPr="00EC0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6966" w14:textId="77777777" w:rsidR="00ED3721" w:rsidRDefault="00ED3721">
      <w:pPr>
        <w:spacing w:after="0" w:line="240" w:lineRule="auto"/>
      </w:pPr>
      <w:r>
        <w:separator/>
      </w:r>
    </w:p>
  </w:endnote>
  <w:endnote w:type="continuationSeparator" w:id="0">
    <w:p w14:paraId="018EB1EF" w14:textId="77777777" w:rsidR="00ED3721" w:rsidRDefault="00ED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F205" w14:textId="77777777" w:rsidR="00ED3721" w:rsidRDefault="00ED3721">
      <w:pPr>
        <w:spacing w:after="0" w:line="240" w:lineRule="auto"/>
      </w:pPr>
      <w:r>
        <w:separator/>
      </w:r>
    </w:p>
  </w:footnote>
  <w:footnote w:type="continuationSeparator" w:id="0">
    <w:p w14:paraId="14A442C5" w14:textId="77777777" w:rsidR="00ED3721" w:rsidRDefault="00ED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A19"/>
    <w:rsid w:val="00104661"/>
    <w:rsid w:val="00120D16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F3CE3"/>
    <w:rsid w:val="00211F65"/>
    <w:rsid w:val="0023043B"/>
    <w:rsid w:val="00271713"/>
    <w:rsid w:val="00275B46"/>
    <w:rsid w:val="0028357F"/>
    <w:rsid w:val="002901BF"/>
    <w:rsid w:val="002E2254"/>
    <w:rsid w:val="002E6D72"/>
    <w:rsid w:val="003263EB"/>
    <w:rsid w:val="003846D5"/>
    <w:rsid w:val="00391B60"/>
    <w:rsid w:val="00396AC4"/>
    <w:rsid w:val="003A4792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2CFF"/>
    <w:rsid w:val="00C25F4E"/>
    <w:rsid w:val="00C64FD3"/>
    <w:rsid w:val="00C84DEC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44D5B"/>
    <w:rsid w:val="00E50CC7"/>
    <w:rsid w:val="00EA1BE0"/>
    <w:rsid w:val="00EC0737"/>
    <w:rsid w:val="00EC0830"/>
    <w:rsid w:val="00EC30BB"/>
    <w:rsid w:val="00EC4B24"/>
    <w:rsid w:val="00ED3721"/>
    <w:rsid w:val="00EE121F"/>
    <w:rsid w:val="00EE7653"/>
    <w:rsid w:val="00F14B45"/>
    <w:rsid w:val="00F261B4"/>
    <w:rsid w:val="00F337C4"/>
    <w:rsid w:val="00F40B51"/>
    <w:rsid w:val="00F5437C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6A96-E439-418A-A811-2E79A32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2019-01-15T08:43:00Z</dcterms:created>
  <dcterms:modified xsi:type="dcterms:W3CDTF">2019-01-15T08:43:00Z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