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B5972ED" w:rsidR="00BA0D15" w:rsidRPr="007937F8" w:rsidRDefault="00362B7B" w:rsidP="00BA0D15">
      <w:pPr>
        <w:ind w:right="39"/>
      </w:pPr>
      <w:r>
        <w:rPr>
          <w:rFonts w:ascii="NobelCE Lt" w:hAnsi="NobelCE Lt"/>
          <w:sz w:val="24"/>
          <w:szCs w:val="24"/>
        </w:rPr>
        <w:t>7</w:t>
      </w:r>
      <w:r w:rsidR="00DD3B6A">
        <w:rPr>
          <w:rFonts w:ascii="NobelCE Lt" w:hAnsi="NobelCE Lt"/>
          <w:sz w:val="24"/>
          <w:szCs w:val="24"/>
        </w:rPr>
        <w:t xml:space="preserve"> WRZEŚNIA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bookmarkEnd w:id="0"/>
    <w:p w14:paraId="6F24FEB9" w14:textId="2F097ACB" w:rsidR="00E37601" w:rsidRPr="00E37601" w:rsidRDefault="00362B7B" w:rsidP="00D125B1">
      <w:pPr>
        <w:rPr>
          <w:rFonts w:ascii="NobelCE Lt" w:hAnsi="NobelCE Lt"/>
          <w:b/>
          <w:sz w:val="36"/>
          <w:szCs w:val="36"/>
        </w:rPr>
      </w:pPr>
      <w:r w:rsidRPr="00362B7B">
        <w:rPr>
          <w:rFonts w:ascii="NobelCE Lt" w:hAnsi="NobelCE Lt"/>
          <w:b/>
          <w:sz w:val="36"/>
          <w:szCs w:val="36"/>
        </w:rPr>
        <w:t xml:space="preserve">W PEŁNI ELEKTRYCZNY LEXUS UX 300E – JAPOŃSKI </w:t>
      </w:r>
      <w:r w:rsidR="00B10D9B">
        <w:rPr>
          <w:rFonts w:ascii="NobelCE Lt" w:hAnsi="NobelCE Lt"/>
          <w:b/>
          <w:sz w:val="36"/>
          <w:szCs w:val="36"/>
        </w:rPr>
        <w:t>KUNSZT</w:t>
      </w:r>
      <w:r w:rsidRPr="00362B7B">
        <w:rPr>
          <w:rFonts w:ascii="NobelCE Lt" w:hAnsi="NobelCE Lt"/>
          <w:b/>
          <w:sz w:val="36"/>
          <w:szCs w:val="36"/>
        </w:rPr>
        <w:t xml:space="preserve"> NA EUROPEJSKICH DROGACH</w:t>
      </w:r>
    </w:p>
    <w:p w14:paraId="7B7DD7F8" w14:textId="77AECE62" w:rsidR="00A00F4E" w:rsidRDefault="00A00F4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083088CE" w14:textId="48FCFC69" w:rsidR="00E6476E" w:rsidRDefault="00E6476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383FC0A1" w14:textId="77777777" w:rsidR="00362B7B" w:rsidRPr="00362B7B" w:rsidRDefault="00362B7B" w:rsidP="00362B7B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62B7B">
        <w:rPr>
          <w:rFonts w:ascii="NobelCE Lt" w:hAnsi="NobelCE Lt"/>
          <w:b/>
          <w:sz w:val="24"/>
          <w:szCs w:val="24"/>
        </w:rPr>
        <w:t>Pierwszy w pełni elektryczny, luksusowy samochód z Japonii</w:t>
      </w:r>
    </w:p>
    <w:p w14:paraId="00CDBDA1" w14:textId="77777777" w:rsidR="00362B7B" w:rsidRPr="00362B7B" w:rsidRDefault="00362B7B" w:rsidP="00362B7B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62B7B">
        <w:rPr>
          <w:rFonts w:ascii="NobelCE Lt" w:hAnsi="NobelCE Lt"/>
          <w:b/>
          <w:sz w:val="24"/>
          <w:szCs w:val="24"/>
        </w:rPr>
        <w:t>Wystrój wnętrza inspirowany japońską architekturą</w:t>
      </w:r>
    </w:p>
    <w:p w14:paraId="6FF0747F" w14:textId="77777777" w:rsidR="00362B7B" w:rsidRPr="00362B7B" w:rsidRDefault="00362B7B" w:rsidP="00362B7B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62B7B">
        <w:rPr>
          <w:rFonts w:ascii="NobelCE Lt" w:hAnsi="NobelCE Lt"/>
          <w:b/>
          <w:sz w:val="24"/>
          <w:szCs w:val="24"/>
        </w:rPr>
        <w:t>Wykończenie deski rozdzielczej „</w:t>
      </w:r>
      <w:proofErr w:type="spellStart"/>
      <w:r w:rsidRPr="00362B7B">
        <w:rPr>
          <w:rFonts w:ascii="NobelCE Lt" w:hAnsi="NobelCE Lt"/>
          <w:b/>
          <w:sz w:val="24"/>
          <w:szCs w:val="24"/>
        </w:rPr>
        <w:t>washi</w:t>
      </w:r>
      <w:proofErr w:type="spellEnd"/>
      <w:r w:rsidRPr="00362B7B">
        <w:rPr>
          <w:rFonts w:ascii="NobelCE Lt" w:hAnsi="NobelCE Lt"/>
          <w:b/>
          <w:sz w:val="24"/>
          <w:szCs w:val="24"/>
        </w:rPr>
        <w:t>” przypomina strukturę tradycyjnych japońskich przesuwanych drzwi z papieru</w:t>
      </w:r>
    </w:p>
    <w:p w14:paraId="76B21004" w14:textId="77777777" w:rsidR="00362B7B" w:rsidRPr="00362B7B" w:rsidRDefault="00362B7B" w:rsidP="00362B7B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62B7B">
        <w:rPr>
          <w:rFonts w:ascii="NobelCE Lt" w:hAnsi="NobelCE Lt"/>
          <w:b/>
          <w:sz w:val="24"/>
          <w:szCs w:val="24"/>
        </w:rPr>
        <w:t>Na fotelach zastosowano liczącą 1200 lat technikę szycia i pikowania „</w:t>
      </w:r>
      <w:proofErr w:type="spellStart"/>
      <w:r w:rsidRPr="00362B7B">
        <w:rPr>
          <w:rFonts w:ascii="NobelCE Lt" w:hAnsi="NobelCE Lt"/>
          <w:b/>
          <w:sz w:val="24"/>
          <w:szCs w:val="24"/>
        </w:rPr>
        <w:t>sashiko</w:t>
      </w:r>
      <w:proofErr w:type="spellEnd"/>
      <w:r w:rsidRPr="00362B7B">
        <w:rPr>
          <w:rFonts w:ascii="NobelCE Lt" w:hAnsi="NobelCE Lt"/>
          <w:b/>
          <w:sz w:val="24"/>
          <w:szCs w:val="24"/>
        </w:rPr>
        <w:t>”</w:t>
      </w:r>
    </w:p>
    <w:p w14:paraId="281D53C7" w14:textId="77777777" w:rsidR="00362B7B" w:rsidRPr="00362B7B" w:rsidRDefault="00362B7B" w:rsidP="00362B7B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62B7B">
        <w:rPr>
          <w:rFonts w:ascii="NobelCE Lt" w:hAnsi="NobelCE Lt"/>
          <w:b/>
          <w:sz w:val="24"/>
          <w:szCs w:val="24"/>
        </w:rPr>
        <w:t xml:space="preserve">Wyrafinowana stylistyka modelu UX 300e reprezentuje etos japońskiej gościnności </w:t>
      </w:r>
      <w:proofErr w:type="spellStart"/>
      <w:r w:rsidRPr="00362B7B">
        <w:rPr>
          <w:rFonts w:ascii="NobelCE Lt" w:hAnsi="NobelCE Lt"/>
          <w:b/>
          <w:sz w:val="24"/>
          <w:szCs w:val="24"/>
        </w:rPr>
        <w:t>Omotenashi</w:t>
      </w:r>
      <w:proofErr w:type="spellEnd"/>
    </w:p>
    <w:p w14:paraId="15A64FD1" w14:textId="0823C98B" w:rsidR="00E6476E" w:rsidRPr="00362B7B" w:rsidRDefault="00362B7B" w:rsidP="00362B7B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362B7B">
        <w:rPr>
          <w:rFonts w:ascii="NobelCE Lt" w:hAnsi="NobelCE Lt"/>
          <w:b/>
          <w:sz w:val="24"/>
          <w:szCs w:val="24"/>
        </w:rPr>
        <w:t>Lexus UX 300e produkowany przez rzemieślników Takumi w najczęściej nagradzanej fabryce świata</w:t>
      </w:r>
    </w:p>
    <w:p w14:paraId="25C38F7B" w14:textId="65FD2838" w:rsidR="00E6476E" w:rsidRPr="00EA3D2D" w:rsidRDefault="00E6476E" w:rsidP="00DD3B6A">
      <w:pPr>
        <w:spacing w:after="0"/>
        <w:rPr>
          <w:rFonts w:ascii="NobelCE Lt" w:hAnsi="NobelCE Lt"/>
          <w:b/>
          <w:sz w:val="24"/>
          <w:szCs w:val="24"/>
        </w:rPr>
      </w:pPr>
    </w:p>
    <w:p w14:paraId="435555F8" w14:textId="77777777" w:rsidR="00EA3D2D" w:rsidRDefault="00EA3D2D" w:rsidP="00EA3D2D">
      <w:pPr>
        <w:spacing w:after="0"/>
        <w:rPr>
          <w:rFonts w:ascii="NobelCE Lt" w:hAnsi="NobelCE Lt"/>
          <w:sz w:val="24"/>
          <w:szCs w:val="24"/>
        </w:rPr>
      </w:pPr>
    </w:p>
    <w:p w14:paraId="441CD3BD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 xml:space="preserve">Nowy w pełni elektryczny </w:t>
      </w:r>
      <w:proofErr w:type="spellStart"/>
      <w:r w:rsidRPr="00362B7B">
        <w:rPr>
          <w:rFonts w:ascii="NobelCE Lt" w:hAnsi="NobelCE Lt"/>
          <w:sz w:val="24"/>
          <w:szCs w:val="24"/>
        </w:rPr>
        <w:t>crossover</w:t>
      </w:r>
      <w:proofErr w:type="spellEnd"/>
      <w:r w:rsidRPr="00362B7B">
        <w:rPr>
          <w:rFonts w:ascii="NobelCE Lt" w:hAnsi="NobelCE Lt"/>
          <w:sz w:val="24"/>
          <w:szCs w:val="24"/>
        </w:rPr>
        <w:t xml:space="preserve"> Lexus UX 300e, którego sprzedaż rozpoczęła się już na wybranych europejskich rynkach, jest nasycony wpływami japońskiej kultury, widocznymi zarówno w wyrafinowanej stylistyce, jak i w sposobie, w jaki jest produkowany przez słynnych mistrzów rzemiosła Lexusa Takumi.</w:t>
      </w:r>
    </w:p>
    <w:p w14:paraId="20F3D680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4578A200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>UX 300e to pierwszy w pełni elektryczny, luksusowy samochód z Japonii, wzmacniający pozycję Lexusa jako lidera alternatywnych napędów. Lexus to jedyna luksusowa marka z 15-letnim doświadczeniem w elektryfikacji samochodów. W tym czasie powstało co najmniej 10 modeli Lexusa z samoładującym się napędem hybrydowym, w tym kilka z układem hybrydowym 4. generacji.</w:t>
      </w:r>
    </w:p>
    <w:p w14:paraId="3FEBA800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4E98E536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>Nowy UX 300e to pierwszy w pełni elektryczny model Lexusa, dlatego marka położyła szczególny nacisk, aby ten pionierski samochód wyróżniał się wyrazistym charakterem, który zawdzięcza wykorzystaniu elementów stylistycznych i materiałów zaczerpniętych z japońskiego dziedzictwa i kultury.</w:t>
      </w:r>
    </w:p>
    <w:p w14:paraId="5A9E20F5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7F6336C2" w14:textId="77777777" w:rsidR="00362B7B" w:rsidRPr="00362B7B" w:rsidRDefault="00362B7B" w:rsidP="00362B7B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362B7B">
        <w:rPr>
          <w:rFonts w:ascii="NobelCE Lt" w:hAnsi="NobelCE Lt"/>
          <w:b/>
          <w:bCs/>
          <w:sz w:val="24"/>
          <w:szCs w:val="24"/>
        </w:rPr>
        <w:t xml:space="preserve">Wnętrze inspirowane japońską architekturą </w:t>
      </w:r>
    </w:p>
    <w:p w14:paraId="1C38B5ED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>Model UX 300e ma kompaktowe wymiary zewnętrzne, ale projektanci chcieli zapewnić w jego wnętrzu wrażenie otwartej przestrzeni. Inspirację do tego znaleźli w japońskiej architekturze.</w:t>
      </w:r>
    </w:p>
    <w:p w14:paraId="46A80BE8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49DEF715" w14:textId="07AA2EA8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 xml:space="preserve">Główny projektant UX 300e, </w:t>
      </w:r>
      <w:proofErr w:type="spellStart"/>
      <w:r w:rsidRPr="00362B7B">
        <w:rPr>
          <w:rFonts w:ascii="NobelCE Lt" w:hAnsi="NobelCE Lt"/>
          <w:sz w:val="24"/>
          <w:szCs w:val="24"/>
        </w:rPr>
        <w:t>Tetsuo</w:t>
      </w:r>
      <w:proofErr w:type="spellEnd"/>
      <w:r w:rsidRPr="00362B7B">
        <w:rPr>
          <w:rFonts w:ascii="NobelCE Lt" w:hAnsi="NobelCE Lt"/>
          <w:sz w:val="24"/>
          <w:szCs w:val="24"/>
        </w:rPr>
        <w:t xml:space="preserve"> Miki wyjaśnia: „Japońskie domy często mają werandę,</w:t>
      </w:r>
      <w:r>
        <w:rPr>
          <w:rFonts w:ascii="NobelCE Lt" w:hAnsi="NobelCE Lt"/>
          <w:sz w:val="24"/>
          <w:szCs w:val="24"/>
        </w:rPr>
        <w:t xml:space="preserve"> </w:t>
      </w:r>
      <w:r w:rsidRPr="00362B7B">
        <w:rPr>
          <w:rFonts w:ascii="NobelCE Lt" w:hAnsi="NobelCE Lt"/>
          <w:sz w:val="24"/>
          <w:szCs w:val="24"/>
        </w:rPr>
        <w:t>która wyznacza płynną granicę między wnętrzem i częścią zewnętrzną. Ułatwia ona przechodzenie z jednego do drugiego. Zaadaptowaliśmy ten pomysł w nowym modelu UX 300e, tworząc płynne przejście między tym co wewnątrz i na zewnątrz samochodu”.</w:t>
      </w:r>
    </w:p>
    <w:p w14:paraId="09B9C2CA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367270E9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>We wnętrzu zwraca uwagę wygląd górnej części tablicy zegarów, zdającej się sięgać na zewnątrz auta, poza przednią szybę. Samochód zapewnia kierowcy dobre wyczucie gabarytów pojazdu, znacznie ułatwia manewrowanie na ograniczonej przestrzeni.</w:t>
      </w:r>
    </w:p>
    <w:p w14:paraId="5F6276F4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5F7A6673" w14:textId="77777777" w:rsidR="00362B7B" w:rsidRPr="00362B7B" w:rsidRDefault="00362B7B" w:rsidP="00362B7B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362B7B">
        <w:rPr>
          <w:rFonts w:ascii="NobelCE Lt" w:hAnsi="NobelCE Lt"/>
          <w:b/>
          <w:bCs/>
          <w:sz w:val="24"/>
          <w:szCs w:val="24"/>
        </w:rPr>
        <w:t>Luksusowa kabina wykonana z tradycyjnych materiałów</w:t>
      </w:r>
    </w:p>
    <w:p w14:paraId="75B9349F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>Za kierownicą japońskie wpływy są widoczne w wykończeniu deski rozdzielczej, której faktura przypomina ziarno papieru o nazwie „</w:t>
      </w:r>
      <w:proofErr w:type="spellStart"/>
      <w:r w:rsidRPr="00362B7B">
        <w:rPr>
          <w:rFonts w:ascii="NobelCE Lt" w:hAnsi="NobelCE Lt"/>
          <w:sz w:val="24"/>
          <w:szCs w:val="24"/>
        </w:rPr>
        <w:t>washi</w:t>
      </w:r>
      <w:proofErr w:type="spellEnd"/>
      <w:r w:rsidRPr="00362B7B">
        <w:rPr>
          <w:rFonts w:ascii="NobelCE Lt" w:hAnsi="NobelCE Lt"/>
          <w:sz w:val="24"/>
          <w:szCs w:val="24"/>
        </w:rPr>
        <w:t>”, znanego z papierowych przesuwanych drzwi w tradycyjnych japońskich domach.</w:t>
      </w:r>
    </w:p>
    <w:p w14:paraId="5D24B8B6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64CF0F2F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>Gładka, lecz bardzo solidna skórzana tapicerka foteli jest inspirowana liczącą 1200 lat japońską techniką szycia „</w:t>
      </w:r>
      <w:proofErr w:type="spellStart"/>
      <w:r w:rsidRPr="00362B7B">
        <w:rPr>
          <w:rFonts w:ascii="NobelCE Lt" w:hAnsi="NobelCE Lt"/>
          <w:sz w:val="24"/>
          <w:szCs w:val="24"/>
        </w:rPr>
        <w:t>sashiko</w:t>
      </w:r>
      <w:proofErr w:type="spellEnd"/>
      <w:r w:rsidRPr="00362B7B">
        <w:rPr>
          <w:rFonts w:ascii="NobelCE Lt" w:hAnsi="NobelCE Lt"/>
          <w:sz w:val="24"/>
          <w:szCs w:val="24"/>
        </w:rPr>
        <w:t>”. Pikowaną skórę zdobią perforacje z wzorami, tworzącymi idealnie stopniowane,  uporządkowane matematyczne krzywe, podkreślające wygląd siedzeń.</w:t>
      </w:r>
    </w:p>
    <w:p w14:paraId="76865B95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1B745758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 xml:space="preserve">„Siła charakteryzującej się nawet 10 szwami na cal, pradawnej techniki </w:t>
      </w:r>
      <w:proofErr w:type="spellStart"/>
      <w:r w:rsidRPr="00362B7B">
        <w:rPr>
          <w:rFonts w:ascii="NobelCE Lt" w:hAnsi="NobelCE Lt"/>
          <w:sz w:val="24"/>
          <w:szCs w:val="24"/>
        </w:rPr>
        <w:t>sashiko</w:t>
      </w:r>
      <w:proofErr w:type="spellEnd"/>
      <w:r w:rsidRPr="00362B7B">
        <w:rPr>
          <w:rFonts w:ascii="NobelCE Lt" w:hAnsi="NobelCE Lt"/>
          <w:sz w:val="24"/>
          <w:szCs w:val="24"/>
        </w:rPr>
        <w:t xml:space="preserve"> sprawiła, że stała się ona popularna zarówno w tradycyjnych strojach strażackich, jak i w sztuce walki aikido” – wyjaśnia projektantka wnętrza Lexusa, </w:t>
      </w:r>
      <w:proofErr w:type="spellStart"/>
      <w:r w:rsidRPr="00362B7B">
        <w:rPr>
          <w:rFonts w:ascii="NobelCE Lt" w:hAnsi="NobelCE Lt"/>
          <w:sz w:val="24"/>
          <w:szCs w:val="24"/>
        </w:rPr>
        <w:t>Keiko</w:t>
      </w:r>
      <w:proofErr w:type="spellEnd"/>
      <w:r w:rsidRPr="00362B7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62B7B">
        <w:rPr>
          <w:rFonts w:ascii="NobelCE Lt" w:hAnsi="NobelCE Lt"/>
          <w:sz w:val="24"/>
          <w:szCs w:val="24"/>
        </w:rPr>
        <w:t>Shishido</w:t>
      </w:r>
      <w:proofErr w:type="spellEnd"/>
      <w:r w:rsidRPr="00362B7B">
        <w:rPr>
          <w:rFonts w:ascii="NobelCE Lt" w:hAnsi="NobelCE Lt"/>
          <w:sz w:val="24"/>
          <w:szCs w:val="24"/>
        </w:rPr>
        <w:t>.</w:t>
      </w:r>
    </w:p>
    <w:p w14:paraId="59479A51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2AF7FCFA" w14:textId="1382B636" w:rsidR="00362B7B" w:rsidRPr="00362B7B" w:rsidRDefault="00362B7B" w:rsidP="00362B7B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362B7B">
        <w:rPr>
          <w:rFonts w:ascii="NobelCE Lt" w:hAnsi="NobelCE Lt"/>
          <w:b/>
          <w:bCs/>
          <w:sz w:val="24"/>
          <w:szCs w:val="24"/>
        </w:rPr>
        <w:t xml:space="preserve">Wyrafinowane elementy stylistyczne są wyrazem etosu gościnności </w:t>
      </w:r>
      <w:proofErr w:type="spellStart"/>
      <w:r w:rsidRPr="00362B7B">
        <w:rPr>
          <w:rFonts w:ascii="NobelCE Lt" w:hAnsi="NobelCE Lt"/>
          <w:b/>
          <w:bCs/>
          <w:sz w:val="24"/>
          <w:szCs w:val="24"/>
        </w:rPr>
        <w:t>Omotenashi</w:t>
      </w:r>
      <w:proofErr w:type="spellEnd"/>
    </w:p>
    <w:p w14:paraId="4A364F41" w14:textId="20D1FB8C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 xml:space="preserve">Pradawna japońska filozofia </w:t>
      </w:r>
      <w:proofErr w:type="spellStart"/>
      <w:r w:rsidRPr="00362B7B">
        <w:rPr>
          <w:rFonts w:ascii="NobelCE Lt" w:hAnsi="NobelCE Lt"/>
          <w:sz w:val="24"/>
          <w:szCs w:val="24"/>
        </w:rPr>
        <w:t>Omotenashi</w:t>
      </w:r>
      <w:proofErr w:type="spellEnd"/>
      <w:r w:rsidRPr="00362B7B">
        <w:rPr>
          <w:rFonts w:ascii="NobelCE Lt" w:hAnsi="NobelCE Lt"/>
          <w:sz w:val="24"/>
          <w:szCs w:val="24"/>
        </w:rPr>
        <w:t>, polegająca na traktowaniu klientów, jakby byli gośćmi w czyimś domu, jest priorytetem w umyśle każdego projektanta i inżyniera Lexusa. Kierująca się zasadą „przewidywania potrzeb gości, zanim jeszcze o nich pomyślą”, znajduje praktyczny wyraz</w:t>
      </w:r>
      <w:r>
        <w:rPr>
          <w:rFonts w:ascii="NobelCE Lt" w:hAnsi="NobelCE Lt"/>
          <w:sz w:val="24"/>
          <w:szCs w:val="24"/>
        </w:rPr>
        <w:t xml:space="preserve"> </w:t>
      </w:r>
      <w:r w:rsidRPr="00362B7B">
        <w:rPr>
          <w:rFonts w:ascii="NobelCE Lt" w:hAnsi="NobelCE Lt"/>
          <w:sz w:val="24"/>
          <w:szCs w:val="24"/>
        </w:rPr>
        <w:t>w każdym elemencie modelu UX 300e.</w:t>
      </w:r>
    </w:p>
    <w:p w14:paraId="208B5D09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1D7CF5BE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 xml:space="preserve">Przykładem są wycieraczki przedniej szyby, zatrzymujące się automatycznie po otwarciu drzwi, zapobiegające ochlapywaniu gości wsiadających lub wysiadających z samochodu. Elektrycznie sterowana bez użycia rąk tylna klapa umożliwia wygodny załadunek i </w:t>
      </w:r>
      <w:r w:rsidRPr="00362B7B">
        <w:rPr>
          <w:rFonts w:ascii="NobelCE Lt" w:hAnsi="NobelCE Lt"/>
          <w:sz w:val="24"/>
          <w:szCs w:val="24"/>
        </w:rPr>
        <w:lastRenderedPageBreak/>
        <w:t>rozładunek. Klimatyzacja S-</w:t>
      </w:r>
      <w:proofErr w:type="spellStart"/>
      <w:r w:rsidRPr="00362B7B">
        <w:rPr>
          <w:rFonts w:ascii="NobelCE Lt" w:hAnsi="NobelCE Lt"/>
          <w:sz w:val="24"/>
          <w:szCs w:val="24"/>
        </w:rPr>
        <w:t>Flow</w:t>
      </w:r>
      <w:proofErr w:type="spellEnd"/>
      <w:r w:rsidRPr="00362B7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62B7B">
        <w:rPr>
          <w:rFonts w:ascii="NobelCE Lt" w:hAnsi="NobelCE Lt"/>
          <w:sz w:val="24"/>
          <w:szCs w:val="24"/>
        </w:rPr>
        <w:t>nano</w:t>
      </w:r>
      <w:proofErr w:type="spellEnd"/>
      <w:r w:rsidRPr="00362B7B">
        <w:rPr>
          <w:rFonts w:ascii="NobelCE Lt" w:hAnsi="NobelCE Lt"/>
          <w:sz w:val="24"/>
          <w:szCs w:val="24"/>
        </w:rPr>
        <w:t>-e® łagodnie jonizuje, wypełniając kabinę świeżym powietrzem i tworząc w niej atmosferę nawilżającą skórę i włosy.</w:t>
      </w:r>
    </w:p>
    <w:p w14:paraId="5DEC3AD6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4A9A0227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 xml:space="preserve">UX 300e jest dostępny ze specjalnym akustycznym szkłem, chroniącym użytkowników przed zewnętrznym hałasem. Elektrycznie sterowane szyby spowalniają podczas ich zamykania, aby zmniejszyć hałas. Naśladują tym samym uprzejmy sposób, w jaki są zamykane przesuwane drzwi </w:t>
      </w:r>
      <w:proofErr w:type="spellStart"/>
      <w:r w:rsidRPr="00362B7B">
        <w:rPr>
          <w:rFonts w:ascii="NobelCE Lt" w:hAnsi="NobelCE Lt"/>
          <w:sz w:val="24"/>
          <w:szCs w:val="24"/>
        </w:rPr>
        <w:t>fusuma</w:t>
      </w:r>
      <w:proofErr w:type="spellEnd"/>
      <w:r w:rsidRPr="00362B7B">
        <w:rPr>
          <w:rFonts w:ascii="NobelCE Lt" w:hAnsi="NobelCE Lt"/>
          <w:sz w:val="24"/>
          <w:szCs w:val="24"/>
        </w:rPr>
        <w:t xml:space="preserve"> w wykwintnych japońskich restauracjach.</w:t>
      </w:r>
    </w:p>
    <w:p w14:paraId="115166EA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7AE5E330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 xml:space="preserve">UX 300e rozszerza obsługę w stylu </w:t>
      </w:r>
      <w:proofErr w:type="spellStart"/>
      <w:r w:rsidRPr="00362B7B">
        <w:rPr>
          <w:rFonts w:ascii="NobelCE Lt" w:hAnsi="NobelCE Lt"/>
          <w:sz w:val="24"/>
          <w:szCs w:val="24"/>
        </w:rPr>
        <w:t>Omotenashi</w:t>
      </w:r>
      <w:proofErr w:type="spellEnd"/>
      <w:r w:rsidRPr="00362B7B">
        <w:rPr>
          <w:rFonts w:ascii="NobelCE Lt" w:hAnsi="NobelCE Lt"/>
          <w:sz w:val="24"/>
          <w:szCs w:val="24"/>
        </w:rPr>
        <w:t xml:space="preserve"> na kierowcę samochodu elektrycznego za pośrednictwem aplikacji Lexusa Link, poprawiając komfort użytkowania zelektryfikowanego Lexusa, dzięki usługom dostosowanym do potrzeb, takim jak zdalne sterowanie ładowaniem, klimatyzacją i </w:t>
      </w:r>
      <w:proofErr w:type="spellStart"/>
      <w:r w:rsidRPr="00362B7B">
        <w:rPr>
          <w:rFonts w:ascii="NobelCE Lt" w:hAnsi="NobelCE Lt"/>
          <w:sz w:val="24"/>
          <w:szCs w:val="24"/>
        </w:rPr>
        <w:t>odszranianiem</w:t>
      </w:r>
      <w:proofErr w:type="spellEnd"/>
      <w:r w:rsidRPr="00362B7B">
        <w:rPr>
          <w:rFonts w:ascii="NobelCE Lt" w:hAnsi="NobelCE Lt"/>
          <w:sz w:val="24"/>
          <w:szCs w:val="24"/>
        </w:rPr>
        <w:t xml:space="preserve"> czy też lokalizator stacji ładowania. Zapewnia dostęp do ogólnoeuropejskiej sieci publicznych stacji ładowania, wskazując ich dostępność, prędkość ładowania i cenę za kWh.</w:t>
      </w:r>
    </w:p>
    <w:p w14:paraId="6049B3E1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068699EE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>Zbudowany przez rzemieślników Takumi w najczęściej nagradzanej fabryce świata</w:t>
      </w:r>
    </w:p>
    <w:p w14:paraId="74CBF51B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 xml:space="preserve">Rygorystyczne podejście Lexusa do jakości jest reprezentowane przez rzemieślników Takumi w wielokrotnie nagradzanym zakładzie produkcyjnym w </w:t>
      </w:r>
      <w:proofErr w:type="spellStart"/>
      <w:r w:rsidRPr="00362B7B">
        <w:rPr>
          <w:rFonts w:ascii="NobelCE Lt" w:hAnsi="NobelCE Lt"/>
          <w:sz w:val="24"/>
          <w:szCs w:val="24"/>
        </w:rPr>
        <w:t>Kyushu</w:t>
      </w:r>
      <w:proofErr w:type="spellEnd"/>
      <w:r w:rsidRPr="00362B7B">
        <w:rPr>
          <w:rFonts w:ascii="NobelCE Lt" w:hAnsi="NobelCE Lt"/>
          <w:sz w:val="24"/>
          <w:szCs w:val="24"/>
        </w:rPr>
        <w:t>. Ci współcześni rzemieślnicy, którzy doskonalą swoje umiejętności przez co najmniej 15 lat, są uosobieniem japońskiej precyzji. Ich skrupulatne rzemiosło jest widoczne w każdym calu UX300e – od skomplikowanych przeszyć na fotelach, przez lakier ręcznie polerowany z dbałością o każdy szczegół, po tzw. cichy pokój, w którym Takumi używają swoich doskonale wytrenowanych uszu i opuszków palców, aby wykryć i wyeliminować najmniejszy hałas lub wibracje w kabinie.</w:t>
      </w:r>
    </w:p>
    <w:p w14:paraId="4F870F1C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0B5B7A38" w14:textId="77777777" w:rsidR="00362B7B" w:rsidRPr="00362B7B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3E087019" w14:textId="4056CDE9" w:rsidR="00DD3B6A" w:rsidRDefault="00362B7B" w:rsidP="00362B7B">
      <w:pPr>
        <w:spacing w:after="0"/>
        <w:rPr>
          <w:rFonts w:ascii="NobelCE Lt" w:hAnsi="NobelCE Lt"/>
          <w:sz w:val="24"/>
          <w:szCs w:val="24"/>
        </w:rPr>
      </w:pPr>
      <w:r w:rsidRPr="00362B7B">
        <w:rPr>
          <w:rFonts w:ascii="NobelCE Lt" w:hAnsi="NobelCE Lt"/>
          <w:sz w:val="24"/>
          <w:szCs w:val="24"/>
        </w:rPr>
        <w:t>Więcej informacji na stronie:</w:t>
      </w:r>
      <w:r>
        <w:rPr>
          <w:rFonts w:ascii="NobelCE Lt" w:hAnsi="NobelCE Lt"/>
          <w:sz w:val="24"/>
          <w:szCs w:val="24"/>
        </w:rPr>
        <w:t xml:space="preserve"> </w:t>
      </w:r>
      <w:hyperlink r:id="rId9" w:history="1">
        <w:r w:rsidRPr="008A4C42">
          <w:rPr>
            <w:rStyle w:val="Hipercze"/>
            <w:rFonts w:ascii="NobelCE Lt" w:hAnsi="NobelCE Lt"/>
            <w:sz w:val="24"/>
            <w:szCs w:val="24"/>
          </w:rPr>
          <w:t>https://www.lexus-polska.pl/car-models/ux-300e/</w:t>
        </w:r>
      </w:hyperlink>
    </w:p>
    <w:p w14:paraId="3A7EB24B" w14:textId="77777777" w:rsidR="00362B7B" w:rsidRPr="00DD3B6A" w:rsidRDefault="00362B7B" w:rsidP="00362B7B">
      <w:pPr>
        <w:spacing w:after="0"/>
        <w:rPr>
          <w:rFonts w:ascii="NobelCE Lt" w:hAnsi="NobelCE Lt"/>
          <w:sz w:val="24"/>
          <w:szCs w:val="24"/>
        </w:rPr>
      </w:pPr>
    </w:p>
    <w:p w14:paraId="64C13CA2" w14:textId="27A41161" w:rsidR="00DD3B6A" w:rsidRPr="00DD3B6A" w:rsidRDefault="00DD3B6A" w:rsidP="00DD3B6A">
      <w:pPr>
        <w:spacing w:after="0"/>
        <w:rPr>
          <w:rFonts w:ascii="NobelCE Lt" w:hAnsi="NobelCE Lt"/>
          <w:sz w:val="24"/>
          <w:szCs w:val="24"/>
        </w:rPr>
      </w:pPr>
    </w:p>
    <w:p w14:paraId="5FC7E370" w14:textId="77777777" w:rsidR="00DD3B6A" w:rsidRPr="00BF0845" w:rsidRDefault="00DD3B6A" w:rsidP="00DD3B6A">
      <w:pPr>
        <w:spacing w:after="0"/>
        <w:rPr>
          <w:rFonts w:ascii="NobelCE Lt" w:hAnsi="NobelCE Lt"/>
          <w:sz w:val="24"/>
          <w:szCs w:val="24"/>
        </w:rPr>
      </w:pPr>
    </w:p>
    <w:sectPr w:rsidR="00DD3B6A" w:rsidRPr="00BF0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5DBA" w14:textId="77777777" w:rsidR="00A52044" w:rsidRDefault="00A52044">
      <w:pPr>
        <w:spacing w:after="0" w:line="240" w:lineRule="auto"/>
      </w:pPr>
      <w:r>
        <w:separator/>
      </w:r>
    </w:p>
  </w:endnote>
  <w:endnote w:type="continuationSeparator" w:id="0">
    <w:p w14:paraId="33E76C9A" w14:textId="77777777" w:rsidR="00A52044" w:rsidRDefault="00A5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0CD0" w14:textId="77777777" w:rsidR="00A52044" w:rsidRDefault="00A52044">
      <w:pPr>
        <w:spacing w:after="0" w:line="240" w:lineRule="auto"/>
      </w:pPr>
      <w:r>
        <w:separator/>
      </w:r>
    </w:p>
  </w:footnote>
  <w:footnote w:type="continuationSeparator" w:id="0">
    <w:p w14:paraId="67A7E389" w14:textId="77777777" w:rsidR="00A52044" w:rsidRDefault="00A5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39FE"/>
    <w:multiLevelType w:val="hybridMultilevel"/>
    <w:tmpl w:val="E55E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21E3"/>
    <w:rsid w:val="0028357F"/>
    <w:rsid w:val="00286C91"/>
    <w:rsid w:val="002901BF"/>
    <w:rsid w:val="00294132"/>
    <w:rsid w:val="002A5C2A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6097D"/>
    <w:rsid w:val="00362B7B"/>
    <w:rsid w:val="003665B6"/>
    <w:rsid w:val="003846D5"/>
    <w:rsid w:val="00385EB2"/>
    <w:rsid w:val="00391B60"/>
    <w:rsid w:val="00396AC4"/>
    <w:rsid w:val="003A4792"/>
    <w:rsid w:val="003B44BD"/>
    <w:rsid w:val="003B5A49"/>
    <w:rsid w:val="003B6953"/>
    <w:rsid w:val="003B7ABE"/>
    <w:rsid w:val="003C29A5"/>
    <w:rsid w:val="003C3342"/>
    <w:rsid w:val="003C3EE7"/>
    <w:rsid w:val="003C4B24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D3609"/>
    <w:rsid w:val="005D6B93"/>
    <w:rsid w:val="005D7735"/>
    <w:rsid w:val="005F2F2A"/>
    <w:rsid w:val="005F6E1F"/>
    <w:rsid w:val="0061309C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27F6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52044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10D9B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3B6A"/>
    <w:rsid w:val="00DD6DE9"/>
    <w:rsid w:val="00DF0353"/>
    <w:rsid w:val="00DF71E5"/>
    <w:rsid w:val="00E02D6B"/>
    <w:rsid w:val="00E10A50"/>
    <w:rsid w:val="00E1607C"/>
    <w:rsid w:val="00E20475"/>
    <w:rsid w:val="00E26D83"/>
    <w:rsid w:val="00E2704A"/>
    <w:rsid w:val="00E270A8"/>
    <w:rsid w:val="00E37601"/>
    <w:rsid w:val="00E44D5B"/>
    <w:rsid w:val="00E45AA2"/>
    <w:rsid w:val="00E50CC7"/>
    <w:rsid w:val="00E561B6"/>
    <w:rsid w:val="00E6476E"/>
    <w:rsid w:val="00E65585"/>
    <w:rsid w:val="00E7637C"/>
    <w:rsid w:val="00EA1BE0"/>
    <w:rsid w:val="00EA32EC"/>
    <w:rsid w:val="00EA3D2D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DD3B6A"/>
  </w:style>
  <w:style w:type="character" w:styleId="Nierozpoznanawzmianka">
    <w:name w:val="Unresolved Mention"/>
    <w:basedOn w:val="Domylnaczcionkaakapitu"/>
    <w:uiPriority w:val="99"/>
    <w:semiHidden/>
    <w:unhideWhenUsed/>
    <w:rsid w:val="00DD3B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0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car-models/ux-300e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B778-7C5F-574F-AA87-3C072898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2020-09-07T08:33:00Z</dcterms:created>
  <dcterms:modified xsi:type="dcterms:W3CDTF">2020-09-07T08:33:00Z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