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6A7768C4" w:rsidR="00BA0D15" w:rsidRPr="007937F8" w:rsidRDefault="00F4302D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973FA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CZERWCA</w:t>
      </w:r>
      <w:r w:rsidR="00594E5C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bookmarkEnd w:id="0"/>
    <w:p w14:paraId="231850D9" w14:textId="592CB4D2" w:rsidR="00D125B1" w:rsidRDefault="00F4302D" w:rsidP="00D125B1">
      <w:pPr>
        <w:rPr>
          <w:rFonts w:ascii="NobelCE Lt" w:hAnsi="NobelCE Lt"/>
          <w:sz w:val="24"/>
          <w:szCs w:val="24"/>
          <w:lang w:val="en-US"/>
        </w:rPr>
      </w:pPr>
      <w:r w:rsidRPr="00F4302D">
        <w:rPr>
          <w:rFonts w:ascii="NobelCE Lt" w:hAnsi="NobelCE Lt"/>
          <w:b/>
          <w:sz w:val="36"/>
          <w:szCs w:val="36"/>
          <w:lang w:val="en-US"/>
        </w:rPr>
        <w:t>SPOKÓJ</w:t>
      </w:r>
      <w:r w:rsidR="009A6159">
        <w:rPr>
          <w:rFonts w:ascii="NobelCE Lt" w:hAnsi="NobelCE Lt"/>
          <w:b/>
          <w:sz w:val="36"/>
          <w:szCs w:val="36"/>
          <w:lang w:val="en-US"/>
        </w:rPr>
        <w:t xml:space="preserve"> WNĘTRZA</w:t>
      </w:r>
      <w:r w:rsidRPr="00F4302D">
        <w:rPr>
          <w:rFonts w:ascii="NobelCE Lt" w:hAnsi="NobelCE Lt"/>
          <w:b/>
          <w:sz w:val="36"/>
          <w:szCs w:val="36"/>
          <w:lang w:val="en-US"/>
        </w:rPr>
        <w:t xml:space="preserve"> I SYMFONIA </w:t>
      </w:r>
      <w:r w:rsidR="009A6159">
        <w:rPr>
          <w:rFonts w:ascii="NobelCE Lt" w:hAnsi="NobelCE Lt"/>
          <w:b/>
          <w:sz w:val="36"/>
          <w:szCs w:val="36"/>
          <w:lang w:val="en-US"/>
        </w:rPr>
        <w:t>DŹWIĘKÓW</w:t>
      </w:r>
      <w:r w:rsidRPr="00F4302D">
        <w:rPr>
          <w:rFonts w:ascii="NobelCE Lt" w:hAnsi="NobelCE Lt"/>
          <w:b/>
          <w:sz w:val="36"/>
          <w:szCs w:val="36"/>
          <w:lang w:val="en-US"/>
        </w:rPr>
        <w:t xml:space="preserve"> W</w:t>
      </w:r>
      <w:r w:rsidR="009A6159">
        <w:rPr>
          <w:rFonts w:ascii="NobelCE Lt" w:hAnsi="NobelCE Lt"/>
          <w:b/>
          <w:sz w:val="36"/>
          <w:szCs w:val="36"/>
          <w:lang w:val="en-US"/>
        </w:rPr>
        <w:t> </w:t>
      </w:r>
      <w:r w:rsidRPr="00F4302D">
        <w:rPr>
          <w:rFonts w:ascii="NobelCE Lt" w:hAnsi="NobelCE Lt"/>
          <w:b/>
          <w:sz w:val="36"/>
          <w:szCs w:val="36"/>
          <w:lang w:val="en-US"/>
        </w:rPr>
        <w:t>LEXUSIE LC CONVERTIBLE</w:t>
      </w:r>
    </w:p>
    <w:p w14:paraId="74F91D72" w14:textId="340CC4BC" w:rsidR="000349C1" w:rsidRDefault="000349C1" w:rsidP="00D125B1">
      <w:pPr>
        <w:rPr>
          <w:rFonts w:ascii="NobelCE Lt" w:hAnsi="NobelCE Lt"/>
          <w:sz w:val="24"/>
          <w:szCs w:val="24"/>
          <w:lang w:val="en-US"/>
        </w:rPr>
      </w:pPr>
    </w:p>
    <w:p w14:paraId="68E42946" w14:textId="77777777" w:rsidR="002F1DF7" w:rsidRPr="00634B3B" w:rsidRDefault="002F1DF7" w:rsidP="00D125B1">
      <w:pPr>
        <w:rPr>
          <w:rFonts w:ascii="NobelCE Lt" w:hAnsi="NobelCE Lt"/>
          <w:sz w:val="24"/>
          <w:szCs w:val="24"/>
          <w:lang w:val="en-US"/>
        </w:rPr>
      </w:pPr>
    </w:p>
    <w:p w14:paraId="4A716D72" w14:textId="0DBB79E6" w:rsidR="00F4302D" w:rsidRPr="00F4302D" w:rsidRDefault="00F4302D" w:rsidP="00F4302D">
      <w:pPr>
        <w:pStyle w:val="Akapitzlist"/>
        <w:numPr>
          <w:ilvl w:val="0"/>
          <w:numId w:val="15"/>
        </w:numPr>
        <w:spacing w:after="0"/>
        <w:rPr>
          <w:rFonts w:ascii="NobelCE Lt" w:hAnsi="NobelCE Lt"/>
          <w:b/>
          <w:sz w:val="24"/>
          <w:szCs w:val="24"/>
        </w:rPr>
      </w:pPr>
      <w:r w:rsidRPr="00F4302D">
        <w:rPr>
          <w:rFonts w:ascii="NobelCE Lt" w:hAnsi="NobelCE Lt"/>
          <w:b/>
          <w:sz w:val="24"/>
          <w:szCs w:val="24"/>
        </w:rPr>
        <w:t xml:space="preserve">Emocjonujący dźwięk silnika to jeden z najistotniejszych elementów radości z jazdy </w:t>
      </w:r>
      <w:r w:rsidR="0036097D">
        <w:rPr>
          <w:rFonts w:ascii="NobelCE Lt" w:hAnsi="NobelCE Lt"/>
          <w:b/>
          <w:sz w:val="24"/>
          <w:szCs w:val="24"/>
        </w:rPr>
        <w:t>Lexusem</w:t>
      </w:r>
      <w:r w:rsidRPr="00F4302D">
        <w:rPr>
          <w:rFonts w:ascii="NobelCE Lt" w:hAnsi="NobelCE Lt"/>
          <w:b/>
          <w:sz w:val="24"/>
          <w:szCs w:val="24"/>
        </w:rPr>
        <w:t xml:space="preserve"> LC </w:t>
      </w:r>
      <w:proofErr w:type="spellStart"/>
      <w:r w:rsidRPr="00F4302D">
        <w:rPr>
          <w:rFonts w:ascii="NobelCE Lt" w:hAnsi="NobelCE Lt"/>
          <w:b/>
          <w:sz w:val="24"/>
          <w:szCs w:val="24"/>
        </w:rPr>
        <w:t>Convertible</w:t>
      </w:r>
      <w:proofErr w:type="spellEnd"/>
    </w:p>
    <w:p w14:paraId="7C809D4E" w14:textId="77777777" w:rsidR="00F4302D" w:rsidRPr="00F4302D" w:rsidRDefault="00F4302D" w:rsidP="00F4302D">
      <w:pPr>
        <w:pStyle w:val="Akapitzlist"/>
        <w:numPr>
          <w:ilvl w:val="0"/>
          <w:numId w:val="15"/>
        </w:numPr>
        <w:spacing w:after="0"/>
        <w:rPr>
          <w:rFonts w:ascii="NobelCE Lt" w:hAnsi="NobelCE Lt"/>
          <w:b/>
          <w:sz w:val="24"/>
          <w:szCs w:val="24"/>
        </w:rPr>
      </w:pPr>
      <w:r w:rsidRPr="00F4302D">
        <w:rPr>
          <w:rFonts w:ascii="NobelCE Lt" w:hAnsi="NobelCE Lt"/>
          <w:b/>
          <w:sz w:val="24"/>
          <w:szCs w:val="24"/>
        </w:rPr>
        <w:t xml:space="preserve">Techniki zarządzania dźwiękiem zapożyczone z </w:t>
      </w:r>
      <w:proofErr w:type="spellStart"/>
      <w:r w:rsidRPr="00F4302D">
        <w:rPr>
          <w:rFonts w:ascii="NobelCE Lt" w:hAnsi="NobelCE Lt"/>
          <w:b/>
          <w:sz w:val="24"/>
          <w:szCs w:val="24"/>
        </w:rPr>
        <w:t>supersamochodu</w:t>
      </w:r>
      <w:proofErr w:type="spellEnd"/>
      <w:r w:rsidRPr="00F4302D">
        <w:rPr>
          <w:rFonts w:ascii="NobelCE Lt" w:hAnsi="NobelCE Lt"/>
          <w:b/>
          <w:sz w:val="24"/>
          <w:szCs w:val="24"/>
        </w:rPr>
        <w:t xml:space="preserve"> LFA</w:t>
      </w:r>
    </w:p>
    <w:p w14:paraId="6D1FB2F1" w14:textId="750DCE13" w:rsidR="00F4302D" w:rsidRPr="00F4302D" w:rsidRDefault="00F4302D" w:rsidP="00F4302D">
      <w:pPr>
        <w:pStyle w:val="Akapitzlist"/>
        <w:numPr>
          <w:ilvl w:val="0"/>
          <w:numId w:val="15"/>
        </w:numPr>
        <w:spacing w:after="0"/>
        <w:rPr>
          <w:rFonts w:ascii="NobelCE Lt" w:hAnsi="NobelCE Lt"/>
          <w:b/>
          <w:sz w:val="24"/>
          <w:szCs w:val="24"/>
        </w:rPr>
      </w:pPr>
      <w:r w:rsidRPr="00F4302D">
        <w:rPr>
          <w:rFonts w:ascii="NobelCE Lt" w:hAnsi="NobelCE Lt"/>
          <w:b/>
          <w:sz w:val="24"/>
          <w:szCs w:val="24"/>
        </w:rPr>
        <w:t xml:space="preserve">„Harmonia przeciwieństw” </w:t>
      </w:r>
      <w:r w:rsidR="0036097D">
        <w:rPr>
          <w:rFonts w:ascii="NobelCE Lt" w:hAnsi="NobelCE Lt"/>
          <w:b/>
          <w:sz w:val="24"/>
          <w:szCs w:val="24"/>
        </w:rPr>
        <w:t>–</w:t>
      </w:r>
      <w:r w:rsidRPr="00F4302D">
        <w:rPr>
          <w:rFonts w:ascii="NobelCE Lt" w:hAnsi="NobelCE Lt"/>
          <w:b/>
          <w:sz w:val="24"/>
          <w:szCs w:val="24"/>
        </w:rPr>
        <w:t xml:space="preserve"> wspaniałe brzmienie silnika i cisza w kabinie podczas jazdy</w:t>
      </w:r>
    </w:p>
    <w:p w14:paraId="7420C042" w14:textId="77777777" w:rsidR="00F4302D" w:rsidRPr="00F4302D" w:rsidRDefault="00F4302D" w:rsidP="00F4302D">
      <w:pPr>
        <w:pStyle w:val="Akapitzlist"/>
        <w:numPr>
          <w:ilvl w:val="0"/>
          <w:numId w:val="15"/>
        </w:numPr>
        <w:spacing w:after="0"/>
        <w:rPr>
          <w:rFonts w:ascii="NobelCE Lt" w:hAnsi="NobelCE Lt"/>
          <w:b/>
          <w:sz w:val="24"/>
          <w:szCs w:val="24"/>
        </w:rPr>
      </w:pPr>
      <w:r w:rsidRPr="00F4302D">
        <w:rPr>
          <w:rFonts w:ascii="NobelCE Lt" w:hAnsi="NobelCE Lt"/>
          <w:b/>
          <w:sz w:val="24"/>
          <w:szCs w:val="24"/>
        </w:rPr>
        <w:t>Technologia redukcji niepożądanego hałasu eliminuje nieprzyjemne dla ucha dźwięki</w:t>
      </w:r>
    </w:p>
    <w:p w14:paraId="68DF2E9C" w14:textId="277C95CB" w:rsidR="002C373F" w:rsidRPr="00F4302D" w:rsidRDefault="00F4302D" w:rsidP="00F4302D">
      <w:pPr>
        <w:pStyle w:val="Akapitzlist"/>
        <w:numPr>
          <w:ilvl w:val="0"/>
          <w:numId w:val="15"/>
        </w:numPr>
        <w:spacing w:after="0"/>
        <w:rPr>
          <w:rFonts w:ascii="NobelCE Lt" w:hAnsi="NobelCE Lt"/>
          <w:b/>
          <w:sz w:val="24"/>
          <w:szCs w:val="24"/>
        </w:rPr>
      </w:pPr>
      <w:r w:rsidRPr="00F4302D">
        <w:rPr>
          <w:rFonts w:ascii="NobelCE Lt" w:hAnsi="NobelCE Lt"/>
          <w:b/>
          <w:sz w:val="24"/>
          <w:szCs w:val="24"/>
        </w:rPr>
        <w:t>Innowacyjne techniki izolacji i absorbcji dźwięku</w:t>
      </w:r>
    </w:p>
    <w:p w14:paraId="5E2D7996" w14:textId="718AF8F6" w:rsidR="005F2F2A" w:rsidRDefault="005F2F2A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7B7DD7F8" w14:textId="77777777" w:rsidR="00A00F4E" w:rsidRPr="00D01F87" w:rsidRDefault="00A00F4E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3822F93E" w14:textId="3F836BD0" w:rsidR="00F4302D" w:rsidRDefault="0036097D" w:rsidP="00F4302D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Wystarczy wsiąść</w:t>
      </w:r>
      <w:r w:rsidR="00F4302D" w:rsidRPr="00F4302D">
        <w:rPr>
          <w:rFonts w:ascii="NobelCE Lt" w:hAnsi="NobelCE Lt"/>
          <w:sz w:val="24"/>
          <w:szCs w:val="24"/>
        </w:rPr>
        <w:t xml:space="preserve"> do Lexusa LC 500 </w:t>
      </w:r>
      <w:proofErr w:type="spellStart"/>
      <w:r w:rsidR="00F4302D" w:rsidRPr="00F4302D">
        <w:rPr>
          <w:rFonts w:ascii="NobelCE Lt" w:hAnsi="NobelCE Lt"/>
          <w:sz w:val="24"/>
          <w:szCs w:val="24"/>
        </w:rPr>
        <w:t>Convertible</w:t>
      </w:r>
      <w:proofErr w:type="spellEnd"/>
      <w:r w:rsidR="00F4302D" w:rsidRPr="00F4302D">
        <w:rPr>
          <w:rFonts w:ascii="NobelCE Lt" w:hAnsi="NobelCE Lt"/>
          <w:sz w:val="24"/>
          <w:szCs w:val="24"/>
        </w:rPr>
        <w:t>, otw</w:t>
      </w:r>
      <w:r>
        <w:rPr>
          <w:rFonts w:ascii="NobelCE Lt" w:hAnsi="NobelCE Lt"/>
          <w:sz w:val="24"/>
          <w:szCs w:val="24"/>
        </w:rPr>
        <w:t>or</w:t>
      </w:r>
      <w:r w:rsidR="00F4302D" w:rsidRPr="00F4302D">
        <w:rPr>
          <w:rFonts w:ascii="NobelCE Lt" w:hAnsi="NobelCE Lt"/>
          <w:sz w:val="24"/>
          <w:szCs w:val="24"/>
        </w:rPr>
        <w:t>z</w:t>
      </w:r>
      <w:r>
        <w:rPr>
          <w:rFonts w:ascii="NobelCE Lt" w:hAnsi="NobelCE Lt"/>
          <w:sz w:val="24"/>
          <w:szCs w:val="24"/>
        </w:rPr>
        <w:t>yć</w:t>
      </w:r>
      <w:r w:rsidR="00F4302D" w:rsidRPr="00F4302D">
        <w:rPr>
          <w:rFonts w:ascii="NobelCE Lt" w:hAnsi="NobelCE Lt"/>
          <w:sz w:val="24"/>
          <w:szCs w:val="24"/>
        </w:rPr>
        <w:t xml:space="preserve"> dach i wc</w:t>
      </w:r>
      <w:r>
        <w:rPr>
          <w:rFonts w:ascii="NobelCE Lt" w:hAnsi="NobelCE Lt"/>
          <w:sz w:val="24"/>
          <w:szCs w:val="24"/>
        </w:rPr>
        <w:t>isnąć</w:t>
      </w:r>
      <w:r w:rsidR="00F4302D" w:rsidRPr="00F4302D">
        <w:rPr>
          <w:rFonts w:ascii="NobelCE Lt" w:hAnsi="NobelCE Lt"/>
          <w:sz w:val="24"/>
          <w:szCs w:val="24"/>
        </w:rPr>
        <w:t xml:space="preserve"> gaz. Głębokie brzmienie, które wydobędzie</w:t>
      </w:r>
      <w:r>
        <w:rPr>
          <w:rFonts w:ascii="NobelCE Lt" w:hAnsi="NobelCE Lt"/>
          <w:sz w:val="24"/>
          <w:szCs w:val="24"/>
        </w:rPr>
        <w:t xml:space="preserve"> się</w:t>
      </w:r>
      <w:r w:rsidR="00F4302D" w:rsidRPr="00F4302D">
        <w:rPr>
          <w:rFonts w:ascii="NobelCE Lt" w:hAnsi="NobelCE Lt"/>
          <w:sz w:val="24"/>
          <w:szCs w:val="24"/>
        </w:rPr>
        <w:t xml:space="preserve"> z mocnego silnika V8</w:t>
      </w:r>
      <w:r>
        <w:rPr>
          <w:rFonts w:ascii="NobelCE Lt" w:hAnsi="NobelCE Lt"/>
          <w:sz w:val="24"/>
          <w:szCs w:val="24"/>
        </w:rPr>
        <w:t>,</w:t>
      </w:r>
      <w:r w:rsidR="00F4302D" w:rsidRPr="00F4302D">
        <w:rPr>
          <w:rFonts w:ascii="NobelCE Lt" w:hAnsi="NobelCE Lt"/>
          <w:sz w:val="24"/>
          <w:szCs w:val="24"/>
        </w:rPr>
        <w:t xml:space="preserve"> jest zapowiedzią emocjonującej podróży.</w:t>
      </w:r>
    </w:p>
    <w:p w14:paraId="000ABD3E" w14:textId="77777777" w:rsidR="00F4302D" w:rsidRPr="00F4302D" w:rsidRDefault="00F4302D" w:rsidP="00F4302D">
      <w:pPr>
        <w:spacing w:after="0"/>
        <w:rPr>
          <w:rFonts w:ascii="NobelCE Lt" w:hAnsi="NobelCE Lt"/>
          <w:sz w:val="24"/>
          <w:szCs w:val="24"/>
        </w:rPr>
      </w:pPr>
    </w:p>
    <w:p w14:paraId="30C09697" w14:textId="5F839216" w:rsidR="00F4302D" w:rsidRDefault="00F4302D" w:rsidP="00F4302D">
      <w:pPr>
        <w:spacing w:after="0"/>
        <w:rPr>
          <w:rFonts w:ascii="NobelCE Lt" w:hAnsi="NobelCE Lt"/>
          <w:sz w:val="24"/>
          <w:szCs w:val="24"/>
        </w:rPr>
      </w:pPr>
      <w:r w:rsidRPr="00F4302D">
        <w:rPr>
          <w:rFonts w:ascii="NobelCE Lt" w:hAnsi="NobelCE Lt"/>
          <w:sz w:val="24"/>
          <w:szCs w:val="24"/>
        </w:rPr>
        <w:t xml:space="preserve">Wszystko to jest częścią wyjątkowej jakości doznań, których Lexus dostarcza w swoim pierwszym modelu z materiałowym dachem: </w:t>
      </w:r>
      <w:r w:rsidR="00A00F4E" w:rsidRPr="00F4302D">
        <w:rPr>
          <w:rFonts w:ascii="NobelCE Lt" w:hAnsi="NobelCE Lt"/>
          <w:sz w:val="24"/>
          <w:szCs w:val="24"/>
        </w:rPr>
        <w:t xml:space="preserve">dźwięk silnika </w:t>
      </w:r>
      <w:r w:rsidR="00A00F4E">
        <w:rPr>
          <w:rFonts w:ascii="NobelCE Lt" w:hAnsi="NobelCE Lt"/>
          <w:sz w:val="24"/>
          <w:szCs w:val="24"/>
        </w:rPr>
        <w:t xml:space="preserve">jest równie ważny dla wrażeń estetycznych jak </w:t>
      </w:r>
      <w:r w:rsidRPr="00F4302D">
        <w:rPr>
          <w:rFonts w:ascii="NobelCE Lt" w:hAnsi="NobelCE Lt"/>
          <w:sz w:val="24"/>
          <w:szCs w:val="24"/>
        </w:rPr>
        <w:t>elegancka stylistyka. Zapewnienie idealnej jakości dźwięku było ważnym celem dla zespołu projektantów auta i wymagało precyzyjnej inżynierii.</w:t>
      </w:r>
    </w:p>
    <w:p w14:paraId="2FFD2DEE" w14:textId="25D346CC" w:rsidR="00F4302D" w:rsidRDefault="00F4302D" w:rsidP="00F4302D">
      <w:pPr>
        <w:spacing w:after="0"/>
        <w:rPr>
          <w:rFonts w:ascii="NobelCE Lt" w:hAnsi="NobelCE Lt"/>
          <w:sz w:val="24"/>
          <w:szCs w:val="24"/>
        </w:rPr>
      </w:pPr>
    </w:p>
    <w:p w14:paraId="354FC3C5" w14:textId="77777777" w:rsidR="00A00F4E" w:rsidRPr="00F4302D" w:rsidRDefault="00A00F4E" w:rsidP="00F4302D">
      <w:pPr>
        <w:spacing w:after="0"/>
        <w:rPr>
          <w:rFonts w:ascii="NobelCE Lt" w:hAnsi="NobelCE Lt"/>
          <w:sz w:val="24"/>
          <w:szCs w:val="24"/>
        </w:rPr>
      </w:pPr>
    </w:p>
    <w:p w14:paraId="675DFB3D" w14:textId="77777777" w:rsidR="00F4302D" w:rsidRPr="00F4302D" w:rsidRDefault="00F4302D" w:rsidP="00F4302D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F4302D">
        <w:rPr>
          <w:rFonts w:ascii="NobelCE Lt" w:hAnsi="NobelCE Lt"/>
          <w:b/>
          <w:bCs/>
          <w:sz w:val="24"/>
          <w:szCs w:val="24"/>
        </w:rPr>
        <w:lastRenderedPageBreak/>
        <w:t>INSPIROWANY SUPERSAMOCHODEM LFA</w:t>
      </w:r>
    </w:p>
    <w:p w14:paraId="65A541BA" w14:textId="33A9E605" w:rsidR="00136164" w:rsidRDefault="00F4302D" w:rsidP="00F4302D">
      <w:pPr>
        <w:spacing w:after="0"/>
        <w:rPr>
          <w:rFonts w:ascii="NobelCE Lt" w:hAnsi="NobelCE Lt"/>
          <w:sz w:val="24"/>
          <w:szCs w:val="24"/>
        </w:rPr>
      </w:pPr>
      <w:r w:rsidRPr="00F4302D">
        <w:rPr>
          <w:rFonts w:ascii="NobelCE Lt" w:hAnsi="NobelCE Lt"/>
          <w:sz w:val="24"/>
          <w:szCs w:val="24"/>
        </w:rPr>
        <w:t>Dow</w:t>
      </w:r>
      <w:r w:rsidR="00A00F4E">
        <w:rPr>
          <w:rFonts w:ascii="NobelCE Lt" w:hAnsi="NobelCE Lt"/>
          <w:sz w:val="24"/>
          <w:szCs w:val="24"/>
        </w:rPr>
        <w:t>odem</w:t>
      </w:r>
      <w:r w:rsidRPr="00F4302D">
        <w:rPr>
          <w:rFonts w:ascii="NobelCE Lt" w:hAnsi="NobelCE Lt"/>
          <w:sz w:val="24"/>
          <w:szCs w:val="24"/>
        </w:rPr>
        <w:t xml:space="preserve"> na to</w:t>
      </w:r>
      <w:r w:rsidR="00A00F4E">
        <w:rPr>
          <w:rFonts w:ascii="NobelCE Lt" w:hAnsi="NobelCE Lt"/>
          <w:sz w:val="24"/>
          <w:szCs w:val="24"/>
        </w:rPr>
        <w:t>,</w:t>
      </w:r>
      <w:r w:rsidRPr="00F4302D">
        <w:rPr>
          <w:rFonts w:ascii="NobelCE Lt" w:hAnsi="NobelCE Lt"/>
          <w:sz w:val="24"/>
          <w:szCs w:val="24"/>
        </w:rPr>
        <w:t xml:space="preserve"> jak ważne jest dla Lexusa brzmienie silnika</w:t>
      </w:r>
      <w:r w:rsidR="00A00F4E">
        <w:rPr>
          <w:rFonts w:ascii="NobelCE Lt" w:hAnsi="NobelCE Lt"/>
          <w:sz w:val="24"/>
          <w:szCs w:val="24"/>
        </w:rPr>
        <w:t>,</w:t>
      </w:r>
      <w:r w:rsidRPr="00F4302D">
        <w:rPr>
          <w:rFonts w:ascii="NobelCE Lt" w:hAnsi="NobelCE Lt"/>
          <w:sz w:val="24"/>
          <w:szCs w:val="24"/>
        </w:rPr>
        <w:t xml:space="preserve"> </w:t>
      </w:r>
      <w:r w:rsidR="00A00F4E">
        <w:rPr>
          <w:rFonts w:ascii="NobelCE Lt" w:hAnsi="NobelCE Lt"/>
          <w:sz w:val="24"/>
          <w:szCs w:val="24"/>
        </w:rPr>
        <w:t>jest</w:t>
      </w:r>
      <w:r w:rsidRPr="00F4302D">
        <w:rPr>
          <w:rFonts w:ascii="NobelCE Lt" w:hAnsi="NobelCE Lt"/>
          <w:sz w:val="24"/>
          <w:szCs w:val="24"/>
        </w:rPr>
        <w:t xml:space="preserve"> </w:t>
      </w:r>
      <w:r w:rsidR="009A6159" w:rsidRPr="00F4302D">
        <w:rPr>
          <w:rFonts w:ascii="NobelCE Lt" w:hAnsi="NobelCE Lt"/>
          <w:sz w:val="24"/>
          <w:szCs w:val="24"/>
        </w:rPr>
        <w:t>wyjątkowy</w:t>
      </w:r>
      <w:r w:rsidR="009A6159">
        <w:rPr>
          <w:rFonts w:ascii="NobelCE Lt" w:hAnsi="NobelCE Lt"/>
          <w:sz w:val="24"/>
          <w:szCs w:val="24"/>
        </w:rPr>
        <w:t>,</w:t>
      </w:r>
      <w:r w:rsidR="009A6159" w:rsidRPr="00F4302D">
        <w:rPr>
          <w:rFonts w:ascii="NobelCE Lt" w:hAnsi="NobelCE Lt"/>
          <w:sz w:val="24"/>
          <w:szCs w:val="24"/>
        </w:rPr>
        <w:t xml:space="preserve"> </w:t>
      </w:r>
      <w:r w:rsidRPr="00F4302D">
        <w:rPr>
          <w:rFonts w:ascii="NobelCE Lt" w:hAnsi="NobelCE Lt"/>
          <w:sz w:val="24"/>
          <w:szCs w:val="24"/>
        </w:rPr>
        <w:t>ręcznie zbudowany, ekskluzywny model LFA. Specjaliści, którzy pracowali nad jego silnikiem V10, zidentyfikowali istotne elementy, które łączą się, tworząc doskonałą „atmosferę” dźwięku.</w:t>
      </w:r>
      <w:r w:rsidR="00136164">
        <w:rPr>
          <w:rFonts w:ascii="NobelCE Lt" w:hAnsi="NobelCE Lt"/>
          <w:sz w:val="24"/>
          <w:szCs w:val="24"/>
        </w:rPr>
        <w:t xml:space="preserve"> </w:t>
      </w:r>
      <w:r w:rsidRPr="00F4302D">
        <w:rPr>
          <w:rFonts w:ascii="NobelCE Lt" w:hAnsi="NobelCE Lt"/>
          <w:sz w:val="24"/>
          <w:szCs w:val="24"/>
        </w:rPr>
        <w:t xml:space="preserve">W modelu LC </w:t>
      </w:r>
      <w:proofErr w:type="spellStart"/>
      <w:r w:rsidRPr="00F4302D">
        <w:rPr>
          <w:rFonts w:ascii="NobelCE Lt" w:hAnsi="NobelCE Lt"/>
          <w:sz w:val="24"/>
          <w:szCs w:val="24"/>
        </w:rPr>
        <w:t>Convertible</w:t>
      </w:r>
      <w:proofErr w:type="spellEnd"/>
      <w:r w:rsidRPr="00F4302D">
        <w:rPr>
          <w:rFonts w:ascii="NobelCE Lt" w:hAnsi="NobelCE Lt"/>
          <w:sz w:val="24"/>
          <w:szCs w:val="24"/>
        </w:rPr>
        <w:t xml:space="preserve"> mocne brzmienie silnika V8 zosta</w:t>
      </w:r>
      <w:r w:rsidR="000B2C99">
        <w:rPr>
          <w:rFonts w:ascii="NobelCE Lt" w:hAnsi="NobelCE Lt"/>
          <w:sz w:val="24"/>
          <w:szCs w:val="24"/>
        </w:rPr>
        <w:t>ło</w:t>
      </w:r>
      <w:r w:rsidRPr="00F4302D">
        <w:rPr>
          <w:rFonts w:ascii="NobelCE Lt" w:hAnsi="NobelCE Lt"/>
          <w:sz w:val="24"/>
          <w:szCs w:val="24"/>
        </w:rPr>
        <w:t xml:space="preserve"> zrównoważone ciszą w kabinie, która zaprzecza stereotypom na temat jazdy kabrioletem</w:t>
      </w:r>
      <w:r w:rsidR="000B2C99">
        <w:rPr>
          <w:rFonts w:ascii="NobelCE Lt" w:hAnsi="NobelCE Lt"/>
          <w:sz w:val="24"/>
          <w:szCs w:val="24"/>
        </w:rPr>
        <w:t>, co</w:t>
      </w:r>
      <w:r w:rsidRPr="00F4302D">
        <w:rPr>
          <w:rFonts w:ascii="NobelCE Lt" w:hAnsi="NobelCE Lt"/>
          <w:sz w:val="24"/>
          <w:szCs w:val="24"/>
        </w:rPr>
        <w:t xml:space="preserve"> Lexus nazywa „harmonią przeciwieństw”.</w:t>
      </w:r>
      <w:r w:rsidR="000B2C99">
        <w:rPr>
          <w:rFonts w:ascii="NobelCE Lt" w:hAnsi="NobelCE Lt"/>
          <w:sz w:val="24"/>
          <w:szCs w:val="24"/>
        </w:rPr>
        <w:t xml:space="preserve"> </w:t>
      </w:r>
    </w:p>
    <w:p w14:paraId="5482271D" w14:textId="77777777" w:rsidR="00136164" w:rsidRDefault="00136164" w:rsidP="00F4302D">
      <w:pPr>
        <w:spacing w:after="0"/>
        <w:rPr>
          <w:rFonts w:ascii="NobelCE Lt" w:hAnsi="NobelCE Lt"/>
          <w:sz w:val="24"/>
          <w:szCs w:val="24"/>
        </w:rPr>
      </w:pPr>
    </w:p>
    <w:p w14:paraId="0826CDF9" w14:textId="5913E38E" w:rsidR="00F4302D" w:rsidRPr="00F4302D" w:rsidRDefault="00F4302D" w:rsidP="00F4302D">
      <w:pPr>
        <w:spacing w:after="0"/>
        <w:rPr>
          <w:rFonts w:ascii="NobelCE Lt" w:hAnsi="NobelCE Lt"/>
          <w:sz w:val="24"/>
          <w:szCs w:val="24"/>
        </w:rPr>
      </w:pPr>
      <w:r w:rsidRPr="00F4302D">
        <w:rPr>
          <w:rFonts w:ascii="NobelCE Lt" w:hAnsi="NobelCE Lt"/>
          <w:sz w:val="24"/>
          <w:szCs w:val="24"/>
        </w:rPr>
        <w:t>Dla osiągnięcia możliwie najlepszego efektu, dźwięk silnika zmienia się wraz ze wzrostem i spadkiem prędkości obrotowej, zyskując mocniejsze i bardziej wyraziste brzmienie, równolegle z naciskiem na pedał przyspieszenia przez kierowcę i sekwencjami zmian biegów za pomocą szybkiej</w:t>
      </w:r>
      <w:r w:rsidR="00136164">
        <w:rPr>
          <w:rFonts w:ascii="NobelCE Lt" w:hAnsi="NobelCE Lt"/>
          <w:sz w:val="24"/>
          <w:szCs w:val="24"/>
        </w:rPr>
        <w:t>,</w:t>
      </w:r>
      <w:r w:rsidRPr="00F4302D">
        <w:rPr>
          <w:rFonts w:ascii="NobelCE Lt" w:hAnsi="NobelCE Lt"/>
          <w:sz w:val="24"/>
          <w:szCs w:val="24"/>
        </w:rPr>
        <w:t xml:space="preserve"> 10-biegowej</w:t>
      </w:r>
      <w:r w:rsidR="00136164">
        <w:rPr>
          <w:rFonts w:ascii="NobelCE Lt" w:hAnsi="NobelCE Lt"/>
          <w:sz w:val="24"/>
          <w:szCs w:val="24"/>
        </w:rPr>
        <w:t xml:space="preserve"> </w:t>
      </w:r>
      <w:r w:rsidR="00136164" w:rsidRPr="00F4302D">
        <w:rPr>
          <w:rFonts w:ascii="NobelCE Lt" w:hAnsi="NobelCE Lt"/>
          <w:sz w:val="24"/>
          <w:szCs w:val="24"/>
        </w:rPr>
        <w:t>skrzyni</w:t>
      </w:r>
      <w:r w:rsidRPr="00F4302D">
        <w:rPr>
          <w:rFonts w:ascii="NobelCE Lt" w:hAnsi="NobelCE Lt"/>
          <w:sz w:val="24"/>
          <w:szCs w:val="24"/>
        </w:rPr>
        <w:t xml:space="preserve"> automatycznej. Ten efekt potęguje również brzmienie układu wydechowego. Natomiast podczas spokojnej jazdy, dźwięk jest stonowany, dlatego z łatwością można prowadzić rozmowę</w:t>
      </w:r>
      <w:r w:rsidR="00136164">
        <w:rPr>
          <w:rFonts w:ascii="NobelCE Lt" w:hAnsi="NobelCE Lt"/>
          <w:sz w:val="24"/>
          <w:szCs w:val="24"/>
        </w:rPr>
        <w:t xml:space="preserve"> nawet </w:t>
      </w:r>
      <w:r w:rsidR="00136164" w:rsidRPr="00F4302D">
        <w:rPr>
          <w:rFonts w:ascii="NobelCE Lt" w:hAnsi="NobelCE Lt"/>
          <w:sz w:val="24"/>
          <w:szCs w:val="24"/>
        </w:rPr>
        <w:t>podczas podróży ze złożonym dachem</w:t>
      </w:r>
      <w:r w:rsidRPr="00F4302D">
        <w:rPr>
          <w:rFonts w:ascii="NobelCE Lt" w:hAnsi="NobelCE Lt"/>
          <w:sz w:val="24"/>
          <w:szCs w:val="24"/>
        </w:rPr>
        <w:t>.</w:t>
      </w:r>
    </w:p>
    <w:p w14:paraId="53B89090" w14:textId="77777777" w:rsidR="00F4302D" w:rsidRPr="00F4302D" w:rsidRDefault="00F4302D" w:rsidP="00F4302D">
      <w:pPr>
        <w:spacing w:after="0"/>
        <w:rPr>
          <w:rFonts w:ascii="NobelCE Lt" w:hAnsi="NobelCE Lt"/>
          <w:sz w:val="24"/>
          <w:szCs w:val="24"/>
        </w:rPr>
      </w:pPr>
    </w:p>
    <w:p w14:paraId="6A8ECC9C" w14:textId="77777777" w:rsidR="00F4302D" w:rsidRPr="00F4302D" w:rsidRDefault="00F4302D" w:rsidP="00F4302D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F4302D">
        <w:rPr>
          <w:rFonts w:ascii="NobelCE Lt" w:hAnsi="NobelCE Lt"/>
          <w:b/>
          <w:bCs/>
          <w:sz w:val="24"/>
          <w:szCs w:val="24"/>
        </w:rPr>
        <w:t>TWORZENIE DOSKONAŁEGO DŹWIĘKU SILNIKA</w:t>
      </w:r>
    </w:p>
    <w:p w14:paraId="034C76E2" w14:textId="33FA5CD9" w:rsidR="00F4302D" w:rsidRDefault="00F4302D" w:rsidP="00F4302D">
      <w:pPr>
        <w:spacing w:after="0"/>
        <w:rPr>
          <w:rFonts w:ascii="NobelCE Lt" w:hAnsi="NobelCE Lt"/>
          <w:sz w:val="24"/>
          <w:szCs w:val="24"/>
        </w:rPr>
      </w:pPr>
      <w:r w:rsidRPr="00F4302D">
        <w:rPr>
          <w:rFonts w:ascii="NobelCE Lt" w:hAnsi="NobelCE Lt"/>
          <w:sz w:val="24"/>
          <w:szCs w:val="24"/>
        </w:rPr>
        <w:t xml:space="preserve">Ciągły, pulsujący dźwięk jest charakterystyczny dla wolnossących silników V8 o dużej pojemności, takich jak pięciolitrowa jednostka napędzająca LC 500 </w:t>
      </w:r>
      <w:proofErr w:type="spellStart"/>
      <w:r w:rsidR="00136164">
        <w:rPr>
          <w:rFonts w:ascii="NobelCE Lt" w:hAnsi="NobelCE Lt"/>
          <w:sz w:val="24"/>
          <w:szCs w:val="24"/>
        </w:rPr>
        <w:t>Convertible</w:t>
      </w:r>
      <w:proofErr w:type="spellEnd"/>
      <w:r w:rsidRPr="00F4302D">
        <w:rPr>
          <w:rFonts w:ascii="NobelCE Lt" w:hAnsi="NobelCE Lt"/>
          <w:sz w:val="24"/>
          <w:szCs w:val="24"/>
        </w:rPr>
        <w:t xml:space="preserve">. Lexus zastosował technologie akustyczne, aby połączyć go z harmonią widmową (idealne interwały dźwięku, które są przyjemne dla ucha) i stereofonicznym dźwiękiem, by stworzyć głębię dźwięku oraz </w:t>
      </w:r>
      <w:r w:rsidR="009811D4">
        <w:rPr>
          <w:rFonts w:ascii="NobelCE Lt" w:hAnsi="NobelCE Lt"/>
          <w:sz w:val="24"/>
          <w:szCs w:val="24"/>
        </w:rPr>
        <w:t xml:space="preserve">odpowiednie </w:t>
      </w:r>
      <w:r w:rsidRPr="00F4302D">
        <w:rPr>
          <w:rFonts w:ascii="NobelCE Lt" w:hAnsi="NobelCE Lt"/>
          <w:sz w:val="24"/>
          <w:szCs w:val="24"/>
        </w:rPr>
        <w:t xml:space="preserve">formanty </w:t>
      </w:r>
      <w:r w:rsidR="009811D4">
        <w:rPr>
          <w:rFonts w:ascii="NobelCE Lt" w:hAnsi="NobelCE Lt"/>
          <w:sz w:val="24"/>
          <w:szCs w:val="24"/>
        </w:rPr>
        <w:t>–</w:t>
      </w:r>
      <w:r w:rsidRPr="00F4302D">
        <w:rPr>
          <w:rFonts w:ascii="NobelCE Lt" w:hAnsi="NobelCE Lt"/>
          <w:sz w:val="24"/>
          <w:szCs w:val="24"/>
        </w:rPr>
        <w:t xml:space="preserve"> cechy odpowiedzialne za dobre samopoczucie.</w:t>
      </w:r>
    </w:p>
    <w:p w14:paraId="0D07729E" w14:textId="77777777" w:rsidR="00F4302D" w:rsidRPr="00F4302D" w:rsidRDefault="00F4302D" w:rsidP="00F4302D">
      <w:pPr>
        <w:spacing w:after="0"/>
        <w:rPr>
          <w:rFonts w:ascii="NobelCE Lt" w:hAnsi="NobelCE Lt"/>
          <w:sz w:val="24"/>
          <w:szCs w:val="24"/>
        </w:rPr>
      </w:pPr>
    </w:p>
    <w:p w14:paraId="27797965" w14:textId="26C8B565" w:rsidR="00F4302D" w:rsidRDefault="00F4302D" w:rsidP="00F4302D">
      <w:pPr>
        <w:spacing w:after="0"/>
        <w:rPr>
          <w:rFonts w:ascii="NobelCE Lt" w:hAnsi="NobelCE Lt"/>
          <w:sz w:val="24"/>
          <w:szCs w:val="24"/>
        </w:rPr>
      </w:pPr>
      <w:r w:rsidRPr="00F4302D">
        <w:rPr>
          <w:rFonts w:ascii="NobelCE Lt" w:hAnsi="NobelCE Lt"/>
          <w:sz w:val="24"/>
          <w:szCs w:val="24"/>
        </w:rPr>
        <w:t xml:space="preserve">Aktywna Kontrola Hałasu (Active </w:t>
      </w:r>
      <w:proofErr w:type="spellStart"/>
      <w:r w:rsidRPr="00F4302D">
        <w:rPr>
          <w:rFonts w:ascii="NobelCE Lt" w:hAnsi="NobelCE Lt"/>
          <w:sz w:val="24"/>
          <w:szCs w:val="24"/>
        </w:rPr>
        <w:t>Noise</w:t>
      </w:r>
      <w:proofErr w:type="spellEnd"/>
      <w:r w:rsidRPr="00F4302D">
        <w:rPr>
          <w:rFonts w:ascii="NobelCE Lt" w:hAnsi="NobelCE Lt"/>
          <w:sz w:val="24"/>
          <w:szCs w:val="24"/>
        </w:rPr>
        <w:t xml:space="preserve"> Control) służy do „oczyszczania” słyszalnych w samochodzie częstotliwości dźwięku. Emitowane z głośników dźwięki w </w:t>
      </w:r>
      <w:proofErr w:type="spellStart"/>
      <w:r w:rsidRPr="00F4302D">
        <w:rPr>
          <w:rFonts w:ascii="NobelCE Lt" w:hAnsi="NobelCE Lt"/>
          <w:sz w:val="24"/>
          <w:szCs w:val="24"/>
        </w:rPr>
        <w:t>przeciwfazie</w:t>
      </w:r>
      <w:proofErr w:type="spellEnd"/>
      <w:r w:rsidRPr="00F4302D">
        <w:rPr>
          <w:rFonts w:ascii="NobelCE Lt" w:hAnsi="NobelCE Lt"/>
          <w:sz w:val="24"/>
          <w:szCs w:val="24"/>
        </w:rPr>
        <w:t xml:space="preserve"> powodują znoszenie wszelkich, generowanych przez silnik i układ napędowy niepożądanych hałasów o niskiej częstotliwości.</w:t>
      </w:r>
    </w:p>
    <w:p w14:paraId="237FDDE1" w14:textId="77777777" w:rsidR="00F4302D" w:rsidRPr="00F4302D" w:rsidRDefault="00F4302D" w:rsidP="00F4302D">
      <w:pPr>
        <w:spacing w:after="0"/>
        <w:rPr>
          <w:rFonts w:ascii="NobelCE Lt" w:hAnsi="NobelCE Lt"/>
          <w:sz w:val="24"/>
          <w:szCs w:val="24"/>
        </w:rPr>
      </w:pPr>
    </w:p>
    <w:p w14:paraId="7A32E17F" w14:textId="7BF685DC" w:rsidR="00F4302D" w:rsidRDefault="00F4302D" w:rsidP="00F4302D">
      <w:pPr>
        <w:spacing w:after="0"/>
        <w:rPr>
          <w:rFonts w:ascii="NobelCE Lt" w:hAnsi="NobelCE Lt"/>
          <w:sz w:val="24"/>
          <w:szCs w:val="24"/>
        </w:rPr>
      </w:pPr>
      <w:r w:rsidRPr="00F4302D">
        <w:rPr>
          <w:rFonts w:ascii="NobelCE Lt" w:hAnsi="NobelCE Lt"/>
          <w:sz w:val="24"/>
          <w:szCs w:val="24"/>
        </w:rPr>
        <w:t xml:space="preserve">W LC Coupe hałas w kabinie jest monitorowany za pomocą mikrofonu, zamontowanego w podsufitce dachu, lecz w kabriolecie konieczne było przeniesienie go do zagłówka kierowcy. Umieszczenie bliżej ucha kierowcy oznacza, że może wychwytywać szerszy zakres częstotliwości </w:t>
      </w:r>
      <w:r w:rsidR="009A6159">
        <w:rPr>
          <w:rFonts w:ascii="NobelCE Lt" w:hAnsi="NobelCE Lt"/>
          <w:sz w:val="24"/>
          <w:szCs w:val="24"/>
        </w:rPr>
        <w:t>–</w:t>
      </w:r>
      <w:r w:rsidRPr="00F4302D">
        <w:rPr>
          <w:rFonts w:ascii="NobelCE Lt" w:hAnsi="NobelCE Lt"/>
          <w:sz w:val="24"/>
          <w:szCs w:val="24"/>
        </w:rPr>
        <w:t xml:space="preserve"> lecz trzeba było obliczyć złożony algorytm, aby mieć pewność, że działa dokładnie i niezależnie od ustawienia fotela.</w:t>
      </w:r>
    </w:p>
    <w:p w14:paraId="0AEDCACA" w14:textId="77777777" w:rsidR="00F4302D" w:rsidRPr="00F4302D" w:rsidRDefault="00F4302D" w:rsidP="00F4302D">
      <w:pPr>
        <w:spacing w:after="0"/>
        <w:rPr>
          <w:rFonts w:ascii="NobelCE Lt" w:hAnsi="NobelCE Lt"/>
          <w:sz w:val="24"/>
          <w:szCs w:val="24"/>
        </w:rPr>
      </w:pPr>
    </w:p>
    <w:p w14:paraId="0D01B2C3" w14:textId="77777777" w:rsidR="00F4302D" w:rsidRPr="00F4302D" w:rsidRDefault="00F4302D" w:rsidP="00F4302D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F4302D">
        <w:rPr>
          <w:rFonts w:ascii="NobelCE Lt" w:hAnsi="NobelCE Lt"/>
          <w:b/>
          <w:bCs/>
          <w:sz w:val="24"/>
          <w:szCs w:val="24"/>
        </w:rPr>
        <w:t>CISZA JAK WE WNĘTRZU COUPE</w:t>
      </w:r>
    </w:p>
    <w:p w14:paraId="15338C6E" w14:textId="0C2433AC" w:rsidR="00F4302D" w:rsidRDefault="009811D4" w:rsidP="00F4302D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M</w:t>
      </w:r>
      <w:r w:rsidR="00F4302D" w:rsidRPr="00F4302D">
        <w:rPr>
          <w:rFonts w:ascii="NobelCE Lt" w:hAnsi="NobelCE Lt"/>
          <w:sz w:val="24"/>
          <w:szCs w:val="24"/>
        </w:rPr>
        <w:t>imo</w:t>
      </w:r>
      <w:r>
        <w:rPr>
          <w:rFonts w:ascii="NobelCE Lt" w:hAnsi="NobelCE Lt"/>
          <w:sz w:val="24"/>
          <w:szCs w:val="24"/>
        </w:rPr>
        <w:t xml:space="preserve"> </w:t>
      </w:r>
      <w:r w:rsidR="00F4302D" w:rsidRPr="00F4302D">
        <w:rPr>
          <w:rFonts w:ascii="NobelCE Lt" w:hAnsi="NobelCE Lt"/>
          <w:sz w:val="24"/>
          <w:szCs w:val="24"/>
        </w:rPr>
        <w:t xml:space="preserve">że LC </w:t>
      </w:r>
      <w:proofErr w:type="spellStart"/>
      <w:r w:rsidR="00F4302D" w:rsidRPr="00F4302D">
        <w:rPr>
          <w:rFonts w:ascii="NobelCE Lt" w:hAnsi="NobelCE Lt"/>
          <w:sz w:val="24"/>
          <w:szCs w:val="24"/>
        </w:rPr>
        <w:t>Convertible</w:t>
      </w:r>
      <w:proofErr w:type="spellEnd"/>
      <w:r w:rsidR="00F4302D" w:rsidRPr="00F4302D">
        <w:rPr>
          <w:rFonts w:ascii="NobelCE Lt" w:hAnsi="NobelCE Lt"/>
          <w:sz w:val="24"/>
          <w:szCs w:val="24"/>
        </w:rPr>
        <w:t xml:space="preserve"> ma materiałowy dach, Lexus chciał zapewnić w nim tę samą ciszę, jak w kabinie modelu LC Coupe. Stworzono akustyczne symulacje, aby znaleźć miejsca</w:t>
      </w:r>
      <w:r w:rsidR="00F4302D">
        <w:rPr>
          <w:rFonts w:ascii="NobelCE Lt" w:hAnsi="NobelCE Lt"/>
          <w:sz w:val="24"/>
          <w:szCs w:val="24"/>
        </w:rPr>
        <w:t>,</w:t>
      </w:r>
      <w:r w:rsidR="00F4302D" w:rsidRPr="00F4302D">
        <w:rPr>
          <w:rFonts w:ascii="NobelCE Lt" w:hAnsi="NobelCE Lt"/>
          <w:sz w:val="24"/>
          <w:szCs w:val="24"/>
        </w:rPr>
        <w:t xml:space="preserve"> przez które do wnętrza kabiny dociera najwięcej hałasu, a następnie obliczyć ilość i lokalizację dźwiękoszczelnego </w:t>
      </w:r>
      <w:r>
        <w:rPr>
          <w:rFonts w:ascii="NobelCE Lt" w:hAnsi="NobelCE Lt"/>
          <w:sz w:val="24"/>
          <w:szCs w:val="24"/>
        </w:rPr>
        <w:t>i</w:t>
      </w:r>
      <w:r w:rsidR="00F4302D" w:rsidRPr="00F4302D">
        <w:rPr>
          <w:rFonts w:ascii="NobelCE Lt" w:hAnsi="NobelCE Lt"/>
          <w:sz w:val="24"/>
          <w:szCs w:val="24"/>
        </w:rPr>
        <w:t xml:space="preserve"> pochłaniającego dźwięk materiału.</w:t>
      </w:r>
    </w:p>
    <w:p w14:paraId="33B4787E" w14:textId="77777777" w:rsidR="00F4302D" w:rsidRPr="00F4302D" w:rsidRDefault="00F4302D" w:rsidP="00F4302D">
      <w:pPr>
        <w:spacing w:after="0"/>
        <w:rPr>
          <w:rFonts w:ascii="NobelCE Lt" w:hAnsi="NobelCE Lt"/>
          <w:sz w:val="24"/>
          <w:szCs w:val="24"/>
        </w:rPr>
      </w:pPr>
    </w:p>
    <w:p w14:paraId="759F042A" w14:textId="23EB4AB6" w:rsidR="00F4302D" w:rsidRDefault="00F4302D" w:rsidP="00F4302D">
      <w:pPr>
        <w:spacing w:after="0"/>
        <w:rPr>
          <w:rFonts w:ascii="NobelCE Lt" w:hAnsi="NobelCE Lt"/>
          <w:sz w:val="24"/>
          <w:szCs w:val="24"/>
        </w:rPr>
      </w:pPr>
      <w:r w:rsidRPr="00F4302D">
        <w:rPr>
          <w:rFonts w:ascii="NobelCE Lt" w:hAnsi="NobelCE Lt"/>
          <w:sz w:val="24"/>
          <w:szCs w:val="24"/>
        </w:rPr>
        <w:t>Największe wyzwanie stanowiła znajdująca się za tylnymi siedzeniami przestrzeń dla złożonego dachu, ponieważ tamtędy przedostawał się do kabiny szum opon i dźwięk układu wydechowego. Nie było wystarczająco dużo miejsca na zastosowanie materiału dźwiękoszczelnego, więc zespół inżynierów postanowił zaadaptować do tego celu materiał</w:t>
      </w:r>
      <w:r w:rsidR="009811D4">
        <w:rPr>
          <w:rFonts w:ascii="NobelCE Lt" w:hAnsi="NobelCE Lt"/>
          <w:sz w:val="24"/>
          <w:szCs w:val="24"/>
        </w:rPr>
        <w:t xml:space="preserve"> </w:t>
      </w:r>
      <w:r w:rsidRPr="00F4302D">
        <w:rPr>
          <w:rFonts w:ascii="NobelCE Lt" w:hAnsi="NobelCE Lt"/>
          <w:sz w:val="24"/>
          <w:szCs w:val="24"/>
        </w:rPr>
        <w:t xml:space="preserve">służący do jego wykończenia. Umożliwiając przepływ powietrza przez </w:t>
      </w:r>
      <w:r w:rsidRPr="00F4302D">
        <w:rPr>
          <w:rFonts w:ascii="NobelCE Lt" w:hAnsi="NobelCE Lt"/>
          <w:sz w:val="24"/>
          <w:szCs w:val="24"/>
        </w:rPr>
        <w:lastRenderedPageBreak/>
        <w:t xml:space="preserve">konstrukcję i mając pod spodem materiał dźwiękochłonny, cała powierzchnia schowka </w:t>
      </w:r>
      <w:r w:rsidR="009811D4">
        <w:rPr>
          <w:rFonts w:ascii="NobelCE Lt" w:hAnsi="NobelCE Lt"/>
          <w:sz w:val="24"/>
          <w:szCs w:val="24"/>
        </w:rPr>
        <w:t xml:space="preserve">na </w:t>
      </w:r>
      <w:r w:rsidR="009A6159">
        <w:rPr>
          <w:rFonts w:ascii="NobelCE Lt" w:hAnsi="NobelCE Lt"/>
          <w:sz w:val="24"/>
          <w:szCs w:val="24"/>
        </w:rPr>
        <w:t xml:space="preserve">złożony </w:t>
      </w:r>
      <w:r w:rsidR="009811D4">
        <w:rPr>
          <w:rFonts w:ascii="NobelCE Lt" w:hAnsi="NobelCE Lt"/>
          <w:sz w:val="24"/>
          <w:szCs w:val="24"/>
        </w:rPr>
        <w:t xml:space="preserve">dach </w:t>
      </w:r>
      <w:r w:rsidRPr="00F4302D">
        <w:rPr>
          <w:rFonts w:ascii="NobelCE Lt" w:hAnsi="NobelCE Lt"/>
          <w:sz w:val="24"/>
          <w:szCs w:val="24"/>
        </w:rPr>
        <w:t>pochłania hałas.</w:t>
      </w:r>
    </w:p>
    <w:p w14:paraId="6B9A3129" w14:textId="77777777" w:rsidR="00F4302D" w:rsidRPr="00F4302D" w:rsidRDefault="00F4302D" w:rsidP="00F4302D">
      <w:pPr>
        <w:spacing w:after="0"/>
        <w:rPr>
          <w:rFonts w:ascii="NobelCE Lt" w:hAnsi="NobelCE Lt"/>
          <w:sz w:val="24"/>
          <w:szCs w:val="24"/>
        </w:rPr>
      </w:pPr>
    </w:p>
    <w:p w14:paraId="2611C4F7" w14:textId="4A5E0983" w:rsidR="00D01F87" w:rsidRPr="00634B3B" w:rsidRDefault="00F4302D" w:rsidP="00F4302D">
      <w:pPr>
        <w:spacing w:after="0"/>
        <w:rPr>
          <w:rFonts w:ascii="NobelCE Lt" w:hAnsi="NobelCE Lt"/>
          <w:sz w:val="24"/>
          <w:szCs w:val="24"/>
          <w:lang w:val="en-US"/>
        </w:rPr>
      </w:pPr>
      <w:r w:rsidRPr="00F4302D">
        <w:rPr>
          <w:rFonts w:ascii="NobelCE Lt" w:hAnsi="NobelCE Lt"/>
          <w:sz w:val="24"/>
          <w:szCs w:val="24"/>
        </w:rPr>
        <w:t>Ponieważ ten obszar jest widoczny</w:t>
      </w:r>
      <w:r w:rsidR="009A6159">
        <w:rPr>
          <w:rFonts w:ascii="NobelCE Lt" w:hAnsi="NobelCE Lt"/>
          <w:sz w:val="24"/>
          <w:szCs w:val="24"/>
        </w:rPr>
        <w:t xml:space="preserve"> i </w:t>
      </w:r>
      <w:r w:rsidRPr="00F4302D">
        <w:rPr>
          <w:rFonts w:ascii="NobelCE Lt" w:hAnsi="NobelCE Lt"/>
          <w:sz w:val="24"/>
          <w:szCs w:val="24"/>
        </w:rPr>
        <w:t xml:space="preserve">stanowi część </w:t>
      </w:r>
      <w:r w:rsidR="009811D4">
        <w:rPr>
          <w:rFonts w:ascii="NobelCE Lt" w:hAnsi="NobelCE Lt"/>
          <w:sz w:val="24"/>
          <w:szCs w:val="24"/>
        </w:rPr>
        <w:t>kabiny</w:t>
      </w:r>
      <w:r w:rsidRPr="00F4302D">
        <w:rPr>
          <w:rFonts w:ascii="NobelCE Lt" w:hAnsi="NobelCE Lt"/>
          <w:sz w:val="24"/>
          <w:szCs w:val="24"/>
        </w:rPr>
        <w:t xml:space="preserve"> samochodu, musiał </w:t>
      </w:r>
      <w:r w:rsidR="008252C0" w:rsidRPr="00F4302D">
        <w:rPr>
          <w:rFonts w:ascii="NobelCE Lt" w:hAnsi="NobelCE Lt"/>
          <w:sz w:val="24"/>
          <w:szCs w:val="24"/>
        </w:rPr>
        <w:t xml:space="preserve">wyglądać </w:t>
      </w:r>
      <w:r w:rsidRPr="00F4302D">
        <w:rPr>
          <w:rFonts w:ascii="NobelCE Lt" w:hAnsi="NobelCE Lt"/>
          <w:sz w:val="24"/>
          <w:szCs w:val="24"/>
        </w:rPr>
        <w:t xml:space="preserve">równie dobrze </w:t>
      </w:r>
      <w:r w:rsidR="005C33D1">
        <w:rPr>
          <w:rFonts w:ascii="NobelCE Lt" w:hAnsi="NobelCE Lt"/>
          <w:sz w:val="24"/>
          <w:szCs w:val="24"/>
        </w:rPr>
        <w:t>jak całe wnętrze</w:t>
      </w:r>
      <w:r w:rsidRPr="00F4302D">
        <w:rPr>
          <w:rFonts w:ascii="NobelCE Lt" w:hAnsi="NobelCE Lt"/>
          <w:sz w:val="24"/>
          <w:szCs w:val="24"/>
        </w:rPr>
        <w:t xml:space="preserve">. Lexus wypróbował wiele różnych materiałów, nim wybrał </w:t>
      </w:r>
      <w:r w:rsidR="008252C0">
        <w:rPr>
          <w:rFonts w:ascii="NobelCE Lt" w:hAnsi="NobelCE Lt"/>
          <w:sz w:val="24"/>
          <w:szCs w:val="24"/>
        </w:rPr>
        <w:t>odpowiedni – okazało się, że najlepiej sprawdził się ten,</w:t>
      </w:r>
      <w:r w:rsidRPr="00F4302D">
        <w:rPr>
          <w:rFonts w:ascii="NobelCE Lt" w:hAnsi="NobelCE Lt"/>
          <w:sz w:val="24"/>
          <w:szCs w:val="24"/>
        </w:rPr>
        <w:t xml:space="preserve"> który zazwyczaj stosuje się wewnątrz nadkoli. Spełnia normy bezpieczeństwa, a dzięki zwiększeniu gęstości, ma również odpowiedni wygląd</w:t>
      </w:r>
      <w:r>
        <w:rPr>
          <w:rFonts w:ascii="NobelCE Lt" w:hAnsi="NobelCE Lt"/>
          <w:sz w:val="24"/>
          <w:szCs w:val="24"/>
        </w:rPr>
        <w:t>.</w:t>
      </w:r>
    </w:p>
    <w:sectPr w:rsidR="00D01F87" w:rsidRPr="0063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712F5" w14:textId="77777777" w:rsidR="003A3B53" w:rsidRDefault="003A3B53">
      <w:pPr>
        <w:spacing w:after="0" w:line="240" w:lineRule="auto"/>
      </w:pPr>
      <w:r>
        <w:separator/>
      </w:r>
    </w:p>
  </w:endnote>
  <w:endnote w:type="continuationSeparator" w:id="0">
    <w:p w14:paraId="668E228C" w14:textId="77777777" w:rsidR="003A3B53" w:rsidRDefault="003A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7EB80" w14:textId="77777777" w:rsidR="003A3B53" w:rsidRDefault="003A3B53">
      <w:pPr>
        <w:spacing w:after="0" w:line="240" w:lineRule="auto"/>
      </w:pPr>
      <w:r>
        <w:separator/>
      </w:r>
    </w:p>
  </w:footnote>
  <w:footnote w:type="continuationSeparator" w:id="0">
    <w:p w14:paraId="15FC3282" w14:textId="77777777" w:rsidR="003A3B53" w:rsidRDefault="003A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12"/>
  </w:num>
  <w:num w:numId="12">
    <w:abstractNumId w:val="13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4875"/>
    <w:rsid w:val="000856C0"/>
    <w:rsid w:val="000961BF"/>
    <w:rsid w:val="000A5603"/>
    <w:rsid w:val="000B1A87"/>
    <w:rsid w:val="000B2C99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6164"/>
    <w:rsid w:val="00137D51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11F65"/>
    <w:rsid w:val="00226DFC"/>
    <w:rsid w:val="0023043B"/>
    <w:rsid w:val="002340BA"/>
    <w:rsid w:val="002508E9"/>
    <w:rsid w:val="00266CD1"/>
    <w:rsid w:val="00271713"/>
    <w:rsid w:val="00275B46"/>
    <w:rsid w:val="0028357F"/>
    <w:rsid w:val="00286C91"/>
    <w:rsid w:val="002901BF"/>
    <w:rsid w:val="002C1812"/>
    <w:rsid w:val="002C373F"/>
    <w:rsid w:val="002C6FE4"/>
    <w:rsid w:val="002D19CD"/>
    <w:rsid w:val="002E1474"/>
    <w:rsid w:val="002E2254"/>
    <w:rsid w:val="002E6D72"/>
    <w:rsid w:val="002F1DF7"/>
    <w:rsid w:val="002F314F"/>
    <w:rsid w:val="00305592"/>
    <w:rsid w:val="003263EB"/>
    <w:rsid w:val="0036097D"/>
    <w:rsid w:val="003846D5"/>
    <w:rsid w:val="00385EB2"/>
    <w:rsid w:val="00391B60"/>
    <w:rsid w:val="00396AC4"/>
    <w:rsid w:val="003A3B53"/>
    <w:rsid w:val="003A4792"/>
    <w:rsid w:val="003B44BD"/>
    <w:rsid w:val="003B5A49"/>
    <w:rsid w:val="003C3342"/>
    <w:rsid w:val="003C3EE7"/>
    <w:rsid w:val="003D1760"/>
    <w:rsid w:val="003D43EB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9441A"/>
    <w:rsid w:val="004A42A9"/>
    <w:rsid w:val="004C2BF0"/>
    <w:rsid w:val="004D2E0A"/>
    <w:rsid w:val="004D4855"/>
    <w:rsid w:val="004E6217"/>
    <w:rsid w:val="004F5EDE"/>
    <w:rsid w:val="005045E7"/>
    <w:rsid w:val="005514E9"/>
    <w:rsid w:val="00556035"/>
    <w:rsid w:val="00574CA5"/>
    <w:rsid w:val="005810A8"/>
    <w:rsid w:val="00594E5C"/>
    <w:rsid w:val="005B5014"/>
    <w:rsid w:val="005C33D1"/>
    <w:rsid w:val="005D6B93"/>
    <w:rsid w:val="005D7735"/>
    <w:rsid w:val="005F2F2A"/>
    <w:rsid w:val="005F6E1F"/>
    <w:rsid w:val="006250EF"/>
    <w:rsid w:val="00632F7B"/>
    <w:rsid w:val="00634B3B"/>
    <w:rsid w:val="0067112A"/>
    <w:rsid w:val="006837BB"/>
    <w:rsid w:val="006908AD"/>
    <w:rsid w:val="00692FA1"/>
    <w:rsid w:val="00695C4F"/>
    <w:rsid w:val="006A70A3"/>
    <w:rsid w:val="006C6896"/>
    <w:rsid w:val="006D16BB"/>
    <w:rsid w:val="006D49C0"/>
    <w:rsid w:val="006E752A"/>
    <w:rsid w:val="006F678E"/>
    <w:rsid w:val="00713956"/>
    <w:rsid w:val="007162F2"/>
    <w:rsid w:val="007305E7"/>
    <w:rsid w:val="00734E67"/>
    <w:rsid w:val="00735F13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347D"/>
    <w:rsid w:val="008436C7"/>
    <w:rsid w:val="00851A31"/>
    <w:rsid w:val="00864699"/>
    <w:rsid w:val="008830E6"/>
    <w:rsid w:val="00891722"/>
    <w:rsid w:val="008927F6"/>
    <w:rsid w:val="008A40AB"/>
    <w:rsid w:val="008A7CDA"/>
    <w:rsid w:val="008B309F"/>
    <w:rsid w:val="008C514D"/>
    <w:rsid w:val="00913B09"/>
    <w:rsid w:val="00915315"/>
    <w:rsid w:val="0091572C"/>
    <w:rsid w:val="00941A09"/>
    <w:rsid w:val="00943225"/>
    <w:rsid w:val="0095046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F57E3"/>
    <w:rsid w:val="00B056CC"/>
    <w:rsid w:val="00B2128D"/>
    <w:rsid w:val="00B247DA"/>
    <w:rsid w:val="00B439B6"/>
    <w:rsid w:val="00B445D9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B296D"/>
    <w:rsid w:val="00BE122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D01F87"/>
    <w:rsid w:val="00D125B1"/>
    <w:rsid w:val="00D403B4"/>
    <w:rsid w:val="00D428B8"/>
    <w:rsid w:val="00D52D15"/>
    <w:rsid w:val="00D53899"/>
    <w:rsid w:val="00D549C4"/>
    <w:rsid w:val="00D61F12"/>
    <w:rsid w:val="00D7106F"/>
    <w:rsid w:val="00DD6DE9"/>
    <w:rsid w:val="00DF0353"/>
    <w:rsid w:val="00DF71E5"/>
    <w:rsid w:val="00E02D6B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A1BE0"/>
    <w:rsid w:val="00EA678E"/>
    <w:rsid w:val="00EB1259"/>
    <w:rsid w:val="00EC0737"/>
    <w:rsid w:val="00EC0830"/>
    <w:rsid w:val="00EC30BB"/>
    <w:rsid w:val="00EC4B24"/>
    <w:rsid w:val="00ED3721"/>
    <w:rsid w:val="00EE121F"/>
    <w:rsid w:val="00EE1866"/>
    <w:rsid w:val="00EE6E50"/>
    <w:rsid w:val="00EE7653"/>
    <w:rsid w:val="00F14B45"/>
    <w:rsid w:val="00F261B4"/>
    <w:rsid w:val="00F337C4"/>
    <w:rsid w:val="00F40B51"/>
    <w:rsid w:val="00F4302D"/>
    <w:rsid w:val="00F50210"/>
    <w:rsid w:val="00F5437C"/>
    <w:rsid w:val="00F56A53"/>
    <w:rsid w:val="00F6082A"/>
    <w:rsid w:val="00F7311D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B78F-0FD7-4841-A0B0-BC4089EC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2020-05-27T12:49:00Z</dcterms:created>
  <dcterms:modified xsi:type="dcterms:W3CDTF">2020-05-27T12:49:00Z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