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EE4D0CA"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CDD2"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0CDF5758" w:rsidR="00647CD7" w:rsidRPr="0035571C" w:rsidRDefault="00AA57BD" w:rsidP="00957230">
      <w:pPr>
        <w:ind w:right="39"/>
      </w:pPr>
      <w:r>
        <w:rPr>
          <w:rFonts w:ascii="NobelCE Lt" w:hAnsi="NobelCE Lt"/>
          <w:sz w:val="24"/>
          <w:szCs w:val="24"/>
        </w:rPr>
        <w:t>30</w:t>
      </w:r>
      <w:r w:rsidR="00112D14" w:rsidRPr="0035571C">
        <w:rPr>
          <w:rFonts w:ascii="NobelCE Lt" w:hAnsi="NobelCE Lt"/>
          <w:sz w:val="24"/>
          <w:szCs w:val="24"/>
        </w:rPr>
        <w:t xml:space="preserve"> </w:t>
      </w:r>
      <w:r>
        <w:rPr>
          <w:rFonts w:ascii="NobelCE Lt" w:hAnsi="NobelCE Lt"/>
          <w:sz w:val="24"/>
          <w:szCs w:val="24"/>
        </w:rPr>
        <w:t xml:space="preserve">STYCZNIA </w:t>
      </w:r>
      <w:r w:rsidR="008220D3" w:rsidRPr="0035571C">
        <w:rPr>
          <w:rFonts w:ascii="NobelCE Lt" w:hAnsi="NobelCE Lt"/>
          <w:sz w:val="24"/>
          <w:szCs w:val="24"/>
        </w:rPr>
        <w:t>201</w:t>
      </w:r>
      <w:r>
        <w:rPr>
          <w:rFonts w:ascii="NobelCE Lt" w:hAnsi="NobelCE Lt"/>
          <w:sz w:val="24"/>
          <w:szCs w:val="24"/>
        </w:rPr>
        <w:t>9</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36C55D29" w14:textId="503CC627" w:rsidR="0035571C" w:rsidRPr="00AA57BD" w:rsidRDefault="00AA57BD" w:rsidP="00B22539">
      <w:pPr>
        <w:spacing w:line="360" w:lineRule="auto"/>
        <w:rPr>
          <w:rFonts w:ascii="NobelCE Lt" w:hAnsi="NobelCE Lt"/>
          <w:b/>
          <w:sz w:val="36"/>
          <w:szCs w:val="36"/>
        </w:rPr>
      </w:pPr>
      <w:r w:rsidRPr="00AA57BD">
        <w:rPr>
          <w:rFonts w:ascii="NobelCE Lt" w:hAnsi="NobelCE Lt"/>
          <w:b/>
          <w:noProof/>
          <w:sz w:val="36"/>
          <w:szCs w:val="36"/>
        </w:rPr>
        <w:t>LEXUS OGŁOSIŁ FINALISTÓW KONKURSU LEXUS DESIGN AWARD 2019</w:t>
      </w:r>
    </w:p>
    <w:p w14:paraId="01B7AF23" w14:textId="20CC4851" w:rsidR="00B22539" w:rsidRDefault="00B457F7" w:rsidP="00BA4840">
      <w:pPr>
        <w:shd w:val="clear" w:color="auto" w:fill="FFFFFF"/>
        <w:spacing w:before="180" w:after="180" w:line="240" w:lineRule="auto"/>
        <w:rPr>
          <w:rFonts w:ascii="NobelCE Lt" w:hAnsi="NobelCE Lt"/>
          <w:b/>
          <w:sz w:val="36"/>
          <w:szCs w:val="36"/>
        </w:rPr>
      </w:pPr>
      <w:r w:rsidRPr="00B457F7">
        <w:rPr>
          <w:rFonts w:ascii="NobelCE Lt" w:hAnsi="NobelCE Lt"/>
          <w:b/>
          <w:sz w:val="24"/>
          <w:szCs w:val="24"/>
        </w:rPr>
        <w:t xml:space="preserve">Lexus International przedstawił </w:t>
      </w:r>
      <w:r>
        <w:rPr>
          <w:rFonts w:ascii="NobelCE Lt" w:hAnsi="NobelCE Lt"/>
          <w:b/>
          <w:sz w:val="24"/>
          <w:szCs w:val="24"/>
        </w:rPr>
        <w:t>6</w:t>
      </w:r>
      <w:r w:rsidRPr="00B457F7">
        <w:rPr>
          <w:rFonts w:ascii="NobelCE Lt" w:hAnsi="NobelCE Lt"/>
          <w:b/>
          <w:sz w:val="24"/>
          <w:szCs w:val="24"/>
        </w:rPr>
        <w:t xml:space="preserve"> finalistów prestiżowej nagrody Lexus Design </w:t>
      </w:r>
      <w:proofErr w:type="spellStart"/>
      <w:r w:rsidRPr="00B457F7">
        <w:rPr>
          <w:rFonts w:ascii="NobelCE Lt" w:hAnsi="NobelCE Lt"/>
          <w:b/>
          <w:sz w:val="24"/>
          <w:szCs w:val="24"/>
        </w:rPr>
        <w:t>Award</w:t>
      </w:r>
      <w:proofErr w:type="spellEnd"/>
      <w:r w:rsidRPr="00B457F7">
        <w:rPr>
          <w:rFonts w:ascii="NobelCE Lt" w:hAnsi="NobelCE Lt"/>
          <w:b/>
          <w:sz w:val="24"/>
          <w:szCs w:val="24"/>
        </w:rPr>
        <w:t xml:space="preserve"> 201</w:t>
      </w:r>
      <w:r>
        <w:rPr>
          <w:rFonts w:ascii="NobelCE Lt" w:hAnsi="NobelCE Lt"/>
          <w:b/>
          <w:sz w:val="24"/>
          <w:szCs w:val="24"/>
        </w:rPr>
        <w:t>9</w:t>
      </w:r>
      <w:r w:rsidRPr="00B457F7">
        <w:rPr>
          <w:rFonts w:ascii="NobelCE Lt" w:hAnsi="NobelCE Lt"/>
          <w:b/>
          <w:sz w:val="24"/>
          <w:szCs w:val="24"/>
        </w:rPr>
        <w:t xml:space="preserve">. Ten międzynarodowy konkurs, organizowany już po raz </w:t>
      </w:r>
      <w:r>
        <w:rPr>
          <w:rFonts w:ascii="NobelCE Lt" w:hAnsi="NobelCE Lt"/>
          <w:b/>
          <w:sz w:val="24"/>
          <w:szCs w:val="24"/>
        </w:rPr>
        <w:t>siódmy</w:t>
      </w:r>
      <w:r w:rsidRPr="00B457F7">
        <w:rPr>
          <w:rFonts w:ascii="NobelCE Lt" w:hAnsi="NobelCE Lt"/>
          <w:b/>
          <w:sz w:val="24"/>
          <w:szCs w:val="24"/>
        </w:rPr>
        <w:t>, pozwala młodym projektantom zaprezentować swoje pomysły</w:t>
      </w:r>
      <w:r>
        <w:rPr>
          <w:rFonts w:ascii="NobelCE Lt" w:hAnsi="NobelCE Lt"/>
          <w:b/>
          <w:sz w:val="24"/>
          <w:szCs w:val="24"/>
        </w:rPr>
        <w:t xml:space="preserve"> przed wybitn</w:t>
      </w:r>
      <w:r w:rsidR="00B0285B">
        <w:rPr>
          <w:rFonts w:ascii="NobelCE Lt" w:hAnsi="NobelCE Lt"/>
          <w:b/>
          <w:sz w:val="24"/>
          <w:szCs w:val="24"/>
        </w:rPr>
        <w:t>ymi</w:t>
      </w:r>
      <w:r>
        <w:rPr>
          <w:rFonts w:ascii="NobelCE Lt" w:hAnsi="NobelCE Lt"/>
          <w:b/>
          <w:sz w:val="24"/>
          <w:szCs w:val="24"/>
        </w:rPr>
        <w:t xml:space="preserve"> osobistośc</w:t>
      </w:r>
      <w:r w:rsidR="00B0285B">
        <w:rPr>
          <w:rFonts w:ascii="NobelCE Lt" w:hAnsi="NobelCE Lt"/>
          <w:b/>
          <w:sz w:val="24"/>
          <w:szCs w:val="24"/>
        </w:rPr>
        <w:t>iami</w:t>
      </w:r>
      <w:r>
        <w:rPr>
          <w:rFonts w:ascii="NobelCE Lt" w:hAnsi="NobelCE Lt"/>
          <w:b/>
          <w:sz w:val="24"/>
          <w:szCs w:val="24"/>
        </w:rPr>
        <w:t xml:space="preserve"> </w:t>
      </w:r>
      <w:r w:rsidR="00B0285B">
        <w:rPr>
          <w:rFonts w:ascii="NobelCE Lt" w:hAnsi="NobelCE Lt"/>
          <w:b/>
          <w:sz w:val="24"/>
          <w:szCs w:val="24"/>
        </w:rPr>
        <w:t>ze</w:t>
      </w:r>
      <w:r>
        <w:rPr>
          <w:rFonts w:ascii="NobelCE Lt" w:hAnsi="NobelCE Lt"/>
          <w:b/>
          <w:sz w:val="24"/>
          <w:szCs w:val="24"/>
        </w:rPr>
        <w:t xml:space="preserve"> świ</w:t>
      </w:r>
      <w:r w:rsidR="00B0285B">
        <w:rPr>
          <w:rFonts w:ascii="NobelCE Lt" w:hAnsi="NobelCE Lt"/>
          <w:b/>
          <w:sz w:val="24"/>
          <w:szCs w:val="24"/>
        </w:rPr>
        <w:t>ata</w:t>
      </w:r>
      <w:r>
        <w:rPr>
          <w:rFonts w:ascii="NobelCE Lt" w:hAnsi="NobelCE Lt"/>
          <w:b/>
          <w:sz w:val="24"/>
          <w:szCs w:val="24"/>
        </w:rPr>
        <w:t xml:space="preserve"> designu</w:t>
      </w:r>
      <w:r w:rsidR="00B0285B">
        <w:rPr>
          <w:rFonts w:ascii="NobelCE Lt" w:hAnsi="NobelCE Lt"/>
          <w:b/>
          <w:sz w:val="24"/>
          <w:szCs w:val="24"/>
        </w:rPr>
        <w:t xml:space="preserve"> oraz przed szerokim gronem znawców podczas Milan Design </w:t>
      </w:r>
      <w:proofErr w:type="spellStart"/>
      <w:r w:rsidR="00B0285B">
        <w:rPr>
          <w:rFonts w:ascii="NobelCE Lt" w:hAnsi="NobelCE Lt"/>
          <w:b/>
          <w:sz w:val="24"/>
          <w:szCs w:val="24"/>
        </w:rPr>
        <w:t>Week</w:t>
      </w:r>
      <w:proofErr w:type="spellEnd"/>
      <w:r w:rsidR="00B0285B">
        <w:rPr>
          <w:rFonts w:ascii="NobelCE Lt" w:hAnsi="NobelCE Lt"/>
          <w:b/>
          <w:sz w:val="24"/>
          <w:szCs w:val="24"/>
        </w:rPr>
        <w:t>.</w:t>
      </w:r>
    </w:p>
    <w:p w14:paraId="62600DF6" w14:textId="77777777" w:rsidR="0035571C" w:rsidRDefault="0035571C" w:rsidP="00BA4840">
      <w:pPr>
        <w:shd w:val="clear" w:color="auto" w:fill="FFFFFF"/>
        <w:spacing w:before="180" w:after="180" w:line="240" w:lineRule="auto"/>
        <w:rPr>
          <w:rFonts w:ascii="NobelCE Lt" w:hAnsi="NobelCE Lt"/>
          <w:sz w:val="24"/>
          <w:szCs w:val="24"/>
        </w:rPr>
      </w:pPr>
    </w:p>
    <w:p w14:paraId="1E74B957" w14:textId="1031EC38" w:rsidR="00AA57BD" w:rsidRP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t xml:space="preserve">Lexus zaprezentował sześcioro finalistów konkursu Lexus Design Award 2019. W tym roku najlepsi młodzi projektanci, którzy stanęli do rywalizacji, wykorzystali technologię w jeszcze bardziej kreatywny sposób, tworząc nowe pomysły na rozwiązania, które mają potencjał, by zmieniać życie ludzi na lepsze. Większość finałowych projektów powstała z myślą o stawieniu czoła wyzwaniom przyszłości, dlatego do ich produkcji </w:t>
      </w:r>
      <w:r w:rsidR="00B0285B">
        <w:rPr>
          <w:rFonts w:ascii="NobelCE Lt" w:hAnsi="NobelCE Lt"/>
          <w:noProof/>
          <w:sz w:val="24"/>
          <w:szCs w:val="24"/>
        </w:rPr>
        <w:t xml:space="preserve">zostaną </w:t>
      </w:r>
      <w:r w:rsidRPr="00AA57BD">
        <w:rPr>
          <w:rFonts w:ascii="NobelCE Lt" w:hAnsi="NobelCE Lt"/>
          <w:noProof/>
          <w:sz w:val="24"/>
          <w:szCs w:val="24"/>
        </w:rPr>
        <w:t>uży</w:t>
      </w:r>
      <w:r w:rsidR="00B0285B">
        <w:rPr>
          <w:rFonts w:ascii="NobelCE Lt" w:hAnsi="NobelCE Lt"/>
          <w:noProof/>
          <w:sz w:val="24"/>
          <w:szCs w:val="24"/>
        </w:rPr>
        <w:t>te</w:t>
      </w:r>
      <w:r w:rsidRPr="00AA57BD">
        <w:rPr>
          <w:rFonts w:ascii="NobelCE Lt" w:hAnsi="NobelCE Lt"/>
          <w:noProof/>
          <w:sz w:val="24"/>
          <w:szCs w:val="24"/>
        </w:rPr>
        <w:t xml:space="preserve"> biodegradowaln</w:t>
      </w:r>
      <w:r w:rsidR="00B0285B">
        <w:rPr>
          <w:rFonts w:ascii="NobelCE Lt" w:hAnsi="NobelCE Lt"/>
          <w:noProof/>
          <w:sz w:val="24"/>
          <w:szCs w:val="24"/>
        </w:rPr>
        <w:t>e</w:t>
      </w:r>
      <w:r w:rsidRPr="00AA57BD">
        <w:rPr>
          <w:rFonts w:ascii="NobelCE Lt" w:hAnsi="NobelCE Lt"/>
          <w:noProof/>
          <w:sz w:val="24"/>
          <w:szCs w:val="24"/>
        </w:rPr>
        <w:t xml:space="preserve"> materiał</w:t>
      </w:r>
      <w:r w:rsidR="00B0285B">
        <w:rPr>
          <w:rFonts w:ascii="NobelCE Lt" w:hAnsi="NobelCE Lt"/>
          <w:noProof/>
          <w:sz w:val="24"/>
          <w:szCs w:val="24"/>
        </w:rPr>
        <w:t>y</w:t>
      </w:r>
      <w:r w:rsidRPr="00AA57BD">
        <w:rPr>
          <w:rFonts w:ascii="NobelCE Lt" w:hAnsi="NobelCE Lt"/>
          <w:noProof/>
          <w:sz w:val="24"/>
          <w:szCs w:val="24"/>
        </w:rPr>
        <w:t xml:space="preserve"> i energi</w:t>
      </w:r>
      <w:r w:rsidR="00B0285B">
        <w:rPr>
          <w:rFonts w:ascii="NobelCE Lt" w:hAnsi="NobelCE Lt"/>
          <w:noProof/>
          <w:sz w:val="24"/>
          <w:szCs w:val="24"/>
        </w:rPr>
        <w:t>a</w:t>
      </w:r>
      <w:r w:rsidRPr="00AA57BD">
        <w:rPr>
          <w:rFonts w:ascii="NobelCE Lt" w:hAnsi="NobelCE Lt"/>
          <w:noProof/>
          <w:sz w:val="24"/>
          <w:szCs w:val="24"/>
        </w:rPr>
        <w:t xml:space="preserve"> odnawialn</w:t>
      </w:r>
      <w:r w:rsidR="00B0285B">
        <w:rPr>
          <w:rFonts w:ascii="NobelCE Lt" w:hAnsi="NobelCE Lt"/>
          <w:noProof/>
          <w:sz w:val="24"/>
          <w:szCs w:val="24"/>
        </w:rPr>
        <w:t>a</w:t>
      </w:r>
      <w:r w:rsidRPr="00AA57BD">
        <w:rPr>
          <w:rFonts w:ascii="NobelCE Lt" w:hAnsi="NobelCE Lt"/>
          <w:noProof/>
          <w:sz w:val="24"/>
          <w:szCs w:val="24"/>
        </w:rPr>
        <w:t xml:space="preserve">. </w:t>
      </w:r>
    </w:p>
    <w:p w14:paraId="63333B7B" w14:textId="38B7D1E7" w:rsidR="00AA57BD" w:rsidRP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t xml:space="preserve">W tegorocznej edycji Lexus Design Award wzięło udział 1548 kandydatów. Finałowa szóstka projektantów przystąpi teraz do opracowania przy wsparciu Lexusa prototypów swoich projektów. </w:t>
      </w:r>
      <w:r w:rsidR="00B0285B">
        <w:rPr>
          <w:rFonts w:ascii="NobelCE Lt" w:hAnsi="NobelCE Lt"/>
          <w:noProof/>
          <w:sz w:val="24"/>
          <w:szCs w:val="24"/>
        </w:rPr>
        <w:t>Wyróżnione</w:t>
      </w:r>
      <w:r w:rsidRPr="00AA57BD">
        <w:rPr>
          <w:rFonts w:ascii="NobelCE Lt" w:hAnsi="NobelCE Lt"/>
          <w:noProof/>
          <w:sz w:val="24"/>
          <w:szCs w:val="24"/>
        </w:rPr>
        <w:t xml:space="preserve"> projekty stanowią odpowiedź na potrzeby z </w:t>
      </w:r>
      <w:r w:rsidR="00B0285B">
        <w:rPr>
          <w:rFonts w:ascii="NobelCE Lt" w:hAnsi="NobelCE Lt"/>
          <w:noProof/>
          <w:sz w:val="24"/>
          <w:szCs w:val="24"/>
        </w:rPr>
        <w:t xml:space="preserve">różnych </w:t>
      </w:r>
      <w:r w:rsidRPr="00AA57BD">
        <w:rPr>
          <w:rFonts w:ascii="NobelCE Lt" w:hAnsi="NobelCE Lt"/>
          <w:noProof/>
          <w:sz w:val="24"/>
          <w:szCs w:val="24"/>
        </w:rPr>
        <w:t>dziedzin życia, a ich twórcy pochodzą z różnych kultur i stron świata.</w:t>
      </w:r>
    </w:p>
    <w:p w14:paraId="3F7DBD84" w14:textId="2B794413" w:rsidR="00AA57BD" w:rsidRPr="00AA57BD" w:rsidRDefault="00AA57BD" w:rsidP="00AA57BD">
      <w:pPr>
        <w:pStyle w:val="Akapitzlist"/>
        <w:numPr>
          <w:ilvl w:val="0"/>
          <w:numId w:val="22"/>
        </w:numPr>
        <w:shd w:val="clear" w:color="auto" w:fill="FFFFFF"/>
        <w:spacing w:before="180" w:after="180" w:line="240" w:lineRule="auto"/>
        <w:rPr>
          <w:rFonts w:ascii="NobelCE Lt" w:hAnsi="NobelCE Lt"/>
          <w:noProof/>
          <w:sz w:val="24"/>
          <w:szCs w:val="24"/>
        </w:rPr>
      </w:pPr>
      <w:r w:rsidRPr="00AA57BD">
        <w:rPr>
          <w:rFonts w:ascii="NobelCE Lt" w:hAnsi="NobelCE Lt"/>
          <w:b/>
          <w:noProof/>
          <w:sz w:val="24"/>
          <w:szCs w:val="24"/>
        </w:rPr>
        <w:t>Algorytmiczna koronka (Algorithmic Lace), autorka: Lisa Marks (USA).</w:t>
      </w:r>
      <w:r w:rsidRPr="00AA57BD">
        <w:rPr>
          <w:rFonts w:ascii="NobelCE Lt" w:hAnsi="NobelCE Lt"/>
          <w:noProof/>
          <w:sz w:val="24"/>
          <w:szCs w:val="24"/>
        </w:rPr>
        <w:t xml:space="preserve"> Projektowany indywidualnie w 3D koronkowy stanik dla kobiet po </w:t>
      </w:r>
      <w:r w:rsidR="00B0285B">
        <w:rPr>
          <w:rFonts w:ascii="NobelCE Lt" w:hAnsi="NobelCE Lt"/>
          <w:noProof/>
          <w:sz w:val="24"/>
          <w:szCs w:val="24"/>
        </w:rPr>
        <w:t>terapii</w:t>
      </w:r>
      <w:r w:rsidRPr="00AA57BD">
        <w:rPr>
          <w:rFonts w:ascii="NobelCE Lt" w:hAnsi="NobelCE Lt"/>
          <w:noProof/>
          <w:sz w:val="24"/>
          <w:szCs w:val="24"/>
        </w:rPr>
        <w:t xml:space="preserve"> raka piersi.</w:t>
      </w:r>
    </w:p>
    <w:p w14:paraId="55DC5701" w14:textId="77777777" w:rsidR="00AA57BD" w:rsidRPr="00AA57BD" w:rsidRDefault="00AA57BD" w:rsidP="00AA57BD">
      <w:pPr>
        <w:pStyle w:val="Akapitzlist"/>
        <w:numPr>
          <w:ilvl w:val="0"/>
          <w:numId w:val="22"/>
        </w:numPr>
        <w:shd w:val="clear" w:color="auto" w:fill="FFFFFF"/>
        <w:spacing w:before="180" w:after="180" w:line="240" w:lineRule="auto"/>
        <w:rPr>
          <w:rFonts w:ascii="NobelCE Lt" w:hAnsi="NobelCE Lt"/>
          <w:noProof/>
          <w:sz w:val="24"/>
          <w:szCs w:val="24"/>
        </w:rPr>
      </w:pPr>
      <w:r w:rsidRPr="00AA57BD">
        <w:rPr>
          <w:rFonts w:ascii="NobelCE Lt" w:hAnsi="NobelCE Lt"/>
          <w:b/>
          <w:noProof/>
          <w:sz w:val="24"/>
          <w:szCs w:val="24"/>
        </w:rPr>
        <w:t>Arenofil (Arenophile), autorka: Rezzan Hasoglu (Turcja / UK).</w:t>
      </w:r>
      <w:r w:rsidRPr="00AA57BD">
        <w:rPr>
          <w:rFonts w:ascii="NobelCE Lt" w:hAnsi="NobelCE Lt"/>
          <w:noProof/>
          <w:sz w:val="24"/>
          <w:szCs w:val="24"/>
        </w:rPr>
        <w:t xml:space="preserve"> Projekt odkrywa możliwości nowych materiałów do tworzenia produktów, powstałych z połączenia piasku z pustyni z różnymi substancjami wiążącymi.</w:t>
      </w:r>
    </w:p>
    <w:p w14:paraId="0102AA58" w14:textId="66354B77" w:rsidR="00AA57BD" w:rsidRPr="00AA57BD" w:rsidRDefault="00AA57BD" w:rsidP="00AA57BD">
      <w:pPr>
        <w:pStyle w:val="Akapitzlist"/>
        <w:numPr>
          <w:ilvl w:val="0"/>
          <w:numId w:val="22"/>
        </w:numPr>
        <w:shd w:val="clear" w:color="auto" w:fill="FFFFFF"/>
        <w:spacing w:before="180" w:after="180" w:line="240" w:lineRule="auto"/>
        <w:rPr>
          <w:rFonts w:ascii="NobelCE Lt" w:hAnsi="NobelCE Lt"/>
          <w:noProof/>
          <w:sz w:val="24"/>
          <w:szCs w:val="24"/>
        </w:rPr>
      </w:pPr>
      <w:r w:rsidRPr="00AA57BD">
        <w:rPr>
          <w:rFonts w:ascii="NobelCE Lt" w:hAnsi="NobelCE Lt"/>
          <w:b/>
          <w:noProof/>
          <w:sz w:val="24"/>
          <w:szCs w:val="24"/>
        </w:rPr>
        <w:t>Baluto, autor: Jeffrey E. Dela Cruz (Filipiny).</w:t>
      </w:r>
      <w:r w:rsidRPr="00AA57BD">
        <w:rPr>
          <w:rFonts w:ascii="NobelCE Lt" w:hAnsi="NobelCE Lt"/>
          <w:noProof/>
          <w:sz w:val="24"/>
          <w:szCs w:val="24"/>
        </w:rPr>
        <w:t xml:space="preserve"> Modułowy system budowy domów, zaprojektowany</w:t>
      </w:r>
      <w:r w:rsidR="00B0285B">
        <w:rPr>
          <w:rFonts w:ascii="NobelCE Lt" w:hAnsi="NobelCE Lt"/>
          <w:noProof/>
          <w:sz w:val="24"/>
          <w:szCs w:val="24"/>
        </w:rPr>
        <w:t>,</w:t>
      </w:r>
      <w:r w:rsidRPr="00AA57BD">
        <w:rPr>
          <w:rFonts w:ascii="NobelCE Lt" w:hAnsi="NobelCE Lt"/>
          <w:noProof/>
          <w:sz w:val="24"/>
          <w:szCs w:val="24"/>
        </w:rPr>
        <w:t xml:space="preserve"> by przetrwać trzęsienia ziemi i silne powodzie. </w:t>
      </w:r>
    </w:p>
    <w:p w14:paraId="5E4D9170" w14:textId="77777777" w:rsidR="00AA57BD" w:rsidRPr="00AA57BD" w:rsidRDefault="00AA57BD" w:rsidP="00AA57BD">
      <w:pPr>
        <w:pStyle w:val="Akapitzlist"/>
        <w:numPr>
          <w:ilvl w:val="0"/>
          <w:numId w:val="22"/>
        </w:numPr>
        <w:shd w:val="clear" w:color="auto" w:fill="FFFFFF"/>
        <w:spacing w:before="180" w:after="180" w:line="240" w:lineRule="auto"/>
        <w:rPr>
          <w:rFonts w:ascii="NobelCE Lt" w:hAnsi="NobelCE Lt"/>
          <w:noProof/>
          <w:sz w:val="24"/>
          <w:szCs w:val="24"/>
        </w:rPr>
      </w:pPr>
      <w:r w:rsidRPr="00AA57BD">
        <w:rPr>
          <w:rFonts w:ascii="NobelCE Lt" w:hAnsi="NobelCE Lt"/>
          <w:b/>
          <w:noProof/>
          <w:sz w:val="24"/>
          <w:szCs w:val="24"/>
        </w:rPr>
        <w:lastRenderedPageBreak/>
        <w:t>Zielona energia odrzutowa (Green Blast Jet Energy), autor: Dmitriy Balashov (Rosja).</w:t>
      </w:r>
      <w:r w:rsidRPr="00AA57BD">
        <w:rPr>
          <w:rFonts w:ascii="NobelCE Lt" w:hAnsi="NobelCE Lt"/>
          <w:noProof/>
          <w:sz w:val="24"/>
          <w:szCs w:val="24"/>
        </w:rPr>
        <w:t xml:space="preserve"> Turbina odzyskująca energię z podmuchu silnika odrzutowego podczas startu samolotu.</w:t>
      </w:r>
    </w:p>
    <w:p w14:paraId="60D15A9E" w14:textId="75D67403" w:rsidR="00AA57BD" w:rsidRPr="00AA57BD" w:rsidRDefault="00AA57BD" w:rsidP="00AA57BD">
      <w:pPr>
        <w:pStyle w:val="Akapitzlist"/>
        <w:numPr>
          <w:ilvl w:val="0"/>
          <w:numId w:val="22"/>
        </w:numPr>
        <w:shd w:val="clear" w:color="auto" w:fill="FFFFFF"/>
        <w:spacing w:before="180" w:after="180" w:line="240" w:lineRule="auto"/>
        <w:rPr>
          <w:rFonts w:ascii="NobelCE Lt" w:hAnsi="NobelCE Lt"/>
          <w:noProof/>
          <w:sz w:val="24"/>
          <w:szCs w:val="24"/>
        </w:rPr>
      </w:pPr>
      <w:r w:rsidRPr="00AA57BD">
        <w:rPr>
          <w:rFonts w:ascii="NobelCE Lt" w:hAnsi="NobelCE Lt"/>
          <w:b/>
          <w:noProof/>
          <w:sz w:val="24"/>
          <w:szCs w:val="24"/>
        </w:rPr>
        <w:t xml:space="preserve">Hydrus, autor: Shuzhan Yuan (Chiny). </w:t>
      </w:r>
      <w:r w:rsidRPr="00AA57BD">
        <w:rPr>
          <w:rFonts w:ascii="NobelCE Lt" w:hAnsi="NobelCE Lt"/>
          <w:noProof/>
          <w:sz w:val="24"/>
          <w:szCs w:val="24"/>
        </w:rPr>
        <w:t xml:space="preserve">Urządzenie ułatwiające zbieranie plam ropy naftowej </w:t>
      </w:r>
      <w:r w:rsidR="00842DC1">
        <w:rPr>
          <w:rFonts w:ascii="NobelCE Lt" w:hAnsi="NobelCE Lt"/>
          <w:noProof/>
          <w:sz w:val="24"/>
          <w:szCs w:val="24"/>
        </w:rPr>
        <w:t>m.in. po</w:t>
      </w:r>
      <w:r w:rsidRPr="00AA57BD">
        <w:rPr>
          <w:rFonts w:ascii="NobelCE Lt" w:hAnsi="NobelCE Lt"/>
          <w:noProof/>
          <w:sz w:val="24"/>
          <w:szCs w:val="24"/>
        </w:rPr>
        <w:t xml:space="preserve"> wycieku z morskich platform wiertniczych.</w:t>
      </w:r>
    </w:p>
    <w:p w14:paraId="1D08ACE7" w14:textId="38953912" w:rsidR="00AA57BD" w:rsidRPr="00AA57BD" w:rsidRDefault="00AA57BD" w:rsidP="00AA57BD">
      <w:pPr>
        <w:pStyle w:val="Akapitzlist"/>
        <w:numPr>
          <w:ilvl w:val="0"/>
          <w:numId w:val="22"/>
        </w:numPr>
        <w:shd w:val="clear" w:color="auto" w:fill="FFFFFF"/>
        <w:spacing w:before="180" w:after="180" w:line="240" w:lineRule="auto"/>
        <w:rPr>
          <w:rFonts w:ascii="NobelCE Lt" w:hAnsi="NobelCE Lt"/>
          <w:noProof/>
          <w:sz w:val="24"/>
          <w:szCs w:val="24"/>
        </w:rPr>
      </w:pPr>
      <w:r w:rsidRPr="00AA57BD">
        <w:rPr>
          <w:rFonts w:ascii="NobelCE Lt" w:hAnsi="NobelCE Lt"/>
          <w:b/>
          <w:noProof/>
          <w:sz w:val="24"/>
          <w:szCs w:val="24"/>
        </w:rPr>
        <w:t>Solgami, autor: Ben Berwick, startup Prevalent (Australia).</w:t>
      </w:r>
      <w:r w:rsidRPr="00AA57BD">
        <w:rPr>
          <w:rFonts w:ascii="NobelCE Lt" w:hAnsi="NobelCE Lt"/>
          <w:noProof/>
          <w:sz w:val="24"/>
          <w:szCs w:val="24"/>
        </w:rPr>
        <w:t xml:space="preserve"> Rolety okienne, które produkują prąd i </w:t>
      </w:r>
      <w:r w:rsidR="00842DC1">
        <w:rPr>
          <w:rFonts w:ascii="NobelCE Lt" w:hAnsi="NobelCE Lt"/>
          <w:noProof/>
          <w:sz w:val="24"/>
          <w:szCs w:val="24"/>
        </w:rPr>
        <w:t>umożliwiają regulację</w:t>
      </w:r>
      <w:r w:rsidRPr="00AA57BD">
        <w:rPr>
          <w:rFonts w:ascii="NobelCE Lt" w:hAnsi="NobelCE Lt"/>
          <w:noProof/>
          <w:sz w:val="24"/>
          <w:szCs w:val="24"/>
        </w:rPr>
        <w:t xml:space="preserve"> </w:t>
      </w:r>
      <w:r w:rsidR="00842DC1">
        <w:rPr>
          <w:rFonts w:ascii="NobelCE Lt" w:hAnsi="NobelCE Lt"/>
          <w:noProof/>
          <w:sz w:val="24"/>
          <w:szCs w:val="24"/>
        </w:rPr>
        <w:t>stopnia oświetlenia wnętrza</w:t>
      </w:r>
      <w:r w:rsidRPr="00AA57BD">
        <w:rPr>
          <w:rFonts w:ascii="NobelCE Lt" w:hAnsi="NobelCE Lt"/>
          <w:noProof/>
          <w:sz w:val="24"/>
          <w:szCs w:val="24"/>
        </w:rPr>
        <w:t>.</w:t>
      </w:r>
    </w:p>
    <w:p w14:paraId="5B8B1E98" w14:textId="4FBB3504" w:rsidR="00AA57BD" w:rsidRP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t>Finaliści zostali przygotowani do pracy nad prototypami podczas 2-dniowych warsztatów z mentorami, zorganizowanych w nowo otwartym klubie Intersect by Lexus w Nowym Jorku. Otrzymali wskazówki od czworga uznanych projektantów: Jessiki Rosenkrantz, Shohei Shigematsu, Sebastiana Wronga i Jaime Hayona.</w:t>
      </w:r>
    </w:p>
    <w:p w14:paraId="399D2CBB" w14:textId="4CDCC137" w:rsidR="00AA57BD" w:rsidRP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t>„Tegoroczne zgłoszenia pokazały dużą świadomość współzależności panujących w naszym świ</w:t>
      </w:r>
      <w:r w:rsidR="00842DC1">
        <w:rPr>
          <w:rFonts w:ascii="NobelCE Lt" w:hAnsi="NobelCE Lt"/>
          <w:noProof/>
          <w:sz w:val="24"/>
          <w:szCs w:val="24"/>
        </w:rPr>
        <w:t>e</w:t>
      </w:r>
      <w:r w:rsidRPr="00AA57BD">
        <w:rPr>
          <w:rFonts w:ascii="NobelCE Lt" w:hAnsi="NobelCE Lt"/>
          <w:noProof/>
          <w:sz w:val="24"/>
          <w:szCs w:val="24"/>
        </w:rPr>
        <w:t>cie oraz rosnącej potrzeby społecznego zaangażowania” – powidział John Maeda, technolog i członek jury L</w:t>
      </w:r>
      <w:r w:rsidR="00B0285B">
        <w:rPr>
          <w:rFonts w:ascii="NobelCE Lt" w:hAnsi="NobelCE Lt"/>
          <w:noProof/>
          <w:sz w:val="24"/>
          <w:szCs w:val="24"/>
        </w:rPr>
        <w:t>e</w:t>
      </w:r>
      <w:r w:rsidRPr="00AA57BD">
        <w:rPr>
          <w:rFonts w:ascii="NobelCE Lt" w:hAnsi="NobelCE Lt"/>
          <w:noProof/>
          <w:sz w:val="24"/>
          <w:szCs w:val="24"/>
        </w:rPr>
        <w:t xml:space="preserve">xus Design Awards 2019. – „Połączenie klasycznego i cyfrowego projektowania jest popularne szczególnie wśród </w:t>
      </w:r>
      <w:r w:rsidR="00842DC1">
        <w:rPr>
          <w:rFonts w:ascii="NobelCE Lt" w:hAnsi="NobelCE Lt"/>
          <w:noProof/>
          <w:sz w:val="24"/>
          <w:szCs w:val="24"/>
        </w:rPr>
        <w:t>designerów</w:t>
      </w:r>
      <w:r w:rsidRPr="00AA57BD">
        <w:rPr>
          <w:rFonts w:ascii="NobelCE Lt" w:hAnsi="NobelCE Lt"/>
          <w:noProof/>
          <w:sz w:val="24"/>
          <w:szCs w:val="24"/>
        </w:rPr>
        <w:t xml:space="preserve"> skupionych na rozwiązywaniu największych światowych problemów. Dlatego odkrywając i wspierając nowe pokolenie projektantów, przyczyniamy się do budowy lepszej przyszłości. To powoduje, że jestem optymistą”.</w:t>
      </w:r>
    </w:p>
    <w:p w14:paraId="252EF607" w14:textId="4E1203DD" w:rsidR="00AA57BD" w:rsidRP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t xml:space="preserve">Finaliści będą pracowali nad swoimi projektami w ciągu nadchodzących miesięcy i przygotują je na </w:t>
      </w:r>
      <w:r w:rsidR="00842DC1">
        <w:rPr>
          <w:rFonts w:ascii="NobelCE Lt" w:hAnsi="NobelCE Lt"/>
          <w:noProof/>
          <w:sz w:val="24"/>
          <w:szCs w:val="24"/>
        </w:rPr>
        <w:t xml:space="preserve">kwietniowy </w:t>
      </w:r>
      <w:r w:rsidRPr="00AA57BD">
        <w:rPr>
          <w:rFonts w:ascii="NobelCE Lt" w:hAnsi="NobelCE Lt"/>
          <w:noProof/>
          <w:sz w:val="24"/>
          <w:szCs w:val="24"/>
        </w:rPr>
        <w:t>Milan Design Week. W tym czasie będą mieli stały kontakt z mentorami. Ich prototypy zostaną zaprezentowane na stoisku Lexusa na mediolańskiej wystawie, a 8 kwietnia zostanie przyznane Grand Prix konkursu Lexus Design Award 2019. Więcej informacji na temat swojej obecności na Tygodniu Designu w Mediolanie Lexus przekaże w połowie lutego.</w:t>
      </w:r>
    </w:p>
    <w:p w14:paraId="15A13027" w14:textId="77777777" w:rsidR="00AA57BD" w:rsidRPr="00AA57BD" w:rsidRDefault="00AA57BD" w:rsidP="00AA57BD">
      <w:pPr>
        <w:shd w:val="clear" w:color="auto" w:fill="FFFFFF"/>
        <w:spacing w:before="180" w:after="180" w:line="240" w:lineRule="auto"/>
        <w:rPr>
          <w:rFonts w:ascii="NobelCE Lt" w:hAnsi="NobelCE Lt"/>
          <w:b/>
          <w:noProof/>
          <w:sz w:val="24"/>
          <w:szCs w:val="24"/>
        </w:rPr>
      </w:pPr>
      <w:r w:rsidRPr="00AA57BD">
        <w:rPr>
          <w:rFonts w:ascii="NobelCE Lt" w:hAnsi="NobelCE Lt"/>
          <w:b/>
          <w:noProof/>
          <w:sz w:val="24"/>
          <w:szCs w:val="24"/>
        </w:rPr>
        <w:t xml:space="preserve">Lexus Design Award </w:t>
      </w:r>
    </w:p>
    <w:p w14:paraId="3A098AC5" w14:textId="00C57960" w:rsid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t xml:space="preserve">Zainaugurowany w roku 2013, organizowany we współpracy z designboom projekt Lexus Design Award to międzynarodowy konkurs designu, mający na celu wspieranie młodych, rozpoczynających karierę projektantów, którzy wykorzystują swą kreatywność do rozwiązywania codziennych problemów i budowania lepszej przyszłości dla ludzi i społeczeństwa. </w:t>
      </w:r>
      <w:r w:rsidR="00842DC1">
        <w:rPr>
          <w:rFonts w:ascii="NobelCE Lt" w:hAnsi="NobelCE Lt"/>
          <w:noProof/>
          <w:sz w:val="24"/>
          <w:szCs w:val="24"/>
        </w:rPr>
        <w:t>Finaliści</w:t>
      </w:r>
      <w:r w:rsidRPr="00AA57BD">
        <w:rPr>
          <w:rFonts w:ascii="NobelCE Lt" w:hAnsi="NobelCE Lt"/>
          <w:noProof/>
          <w:sz w:val="24"/>
          <w:szCs w:val="24"/>
        </w:rPr>
        <w:t xml:space="preserve"> otrzymuj</w:t>
      </w:r>
      <w:r w:rsidR="00842DC1">
        <w:rPr>
          <w:rFonts w:ascii="NobelCE Lt" w:hAnsi="NobelCE Lt"/>
          <w:noProof/>
          <w:sz w:val="24"/>
          <w:szCs w:val="24"/>
        </w:rPr>
        <w:t>ą</w:t>
      </w:r>
      <w:r w:rsidRPr="00AA57BD">
        <w:rPr>
          <w:rFonts w:ascii="NobelCE Lt" w:hAnsi="NobelCE Lt"/>
          <w:noProof/>
          <w:sz w:val="24"/>
          <w:szCs w:val="24"/>
        </w:rPr>
        <w:t xml:space="preserve"> wyjątkową okazję do współpracy z najlepszymi projektantami, którzy wesprą ich swoim doświadczeniem i kreatywnością przy budowie działających prototypów. Jest to także szansa na zademonstrowanie swoich możliwości na jednym z najważniejszych wydarzeń w świecie designu.</w:t>
      </w:r>
    </w:p>
    <w:p w14:paraId="66106BAF" w14:textId="01C9E958" w:rsidR="0035571C" w:rsidRPr="0035571C" w:rsidRDefault="0035571C" w:rsidP="00AA57BD">
      <w:pPr>
        <w:shd w:val="clear" w:color="auto" w:fill="FFFFFF"/>
        <w:spacing w:before="180" w:after="180" w:line="240" w:lineRule="auto"/>
        <w:rPr>
          <w:rFonts w:ascii="NobelCE Lt" w:hAnsi="NobelCE Lt"/>
          <w:sz w:val="24"/>
          <w:szCs w:val="24"/>
        </w:rPr>
      </w:pPr>
      <w:r w:rsidRPr="0035571C">
        <w:rPr>
          <w:rFonts w:ascii="NobelCE Lt" w:hAnsi="NobelCE Lt"/>
          <w:sz w:val="24"/>
          <w:szCs w:val="24"/>
        </w:rPr>
        <w:t xml:space="preserve">Więcej informacji można znaleźć na witrynie internetowej Lexus Design </w:t>
      </w:r>
      <w:proofErr w:type="spellStart"/>
      <w:r w:rsidRPr="0035571C">
        <w:rPr>
          <w:rFonts w:ascii="NobelCE Lt" w:hAnsi="NobelCE Lt"/>
          <w:sz w:val="24"/>
          <w:szCs w:val="24"/>
        </w:rPr>
        <w:t>Award</w:t>
      </w:r>
      <w:proofErr w:type="spellEnd"/>
      <w:r w:rsidRPr="0035571C">
        <w:rPr>
          <w:rFonts w:ascii="NobelCE Lt" w:hAnsi="NobelCE Lt"/>
          <w:sz w:val="24"/>
          <w:szCs w:val="24"/>
        </w:rPr>
        <w:t xml:space="preserve"> pod adresem </w:t>
      </w:r>
      <w:hyperlink r:id="rId9" w:history="1">
        <w:r w:rsidRPr="0035571C">
          <w:rPr>
            <w:rStyle w:val="Hipercze"/>
            <w:rFonts w:ascii="NobelCE Lt" w:hAnsi="NobelCE Lt"/>
            <w:sz w:val="24"/>
            <w:szCs w:val="24"/>
          </w:rPr>
          <w:t>LexusDesignAward.com</w:t>
        </w:r>
      </w:hyperlink>
      <w:r w:rsidRPr="0035571C">
        <w:rPr>
          <w:rFonts w:ascii="NobelCE Lt" w:hAnsi="NobelCE Lt"/>
          <w:sz w:val="24"/>
          <w:szCs w:val="24"/>
        </w:rPr>
        <w:t xml:space="preserve"> </w:t>
      </w:r>
    </w:p>
    <w:p w14:paraId="6BA223F4" w14:textId="3EA972ED" w:rsidR="00AA57BD" w:rsidRDefault="0035571C" w:rsidP="0035571C">
      <w:pPr>
        <w:shd w:val="clear" w:color="auto" w:fill="FFFFFF"/>
        <w:spacing w:before="180" w:after="180" w:line="240" w:lineRule="auto"/>
        <w:rPr>
          <w:rFonts w:ascii="NobelCE Lt" w:hAnsi="NobelCE Lt"/>
          <w:sz w:val="24"/>
          <w:szCs w:val="24"/>
        </w:rPr>
      </w:pPr>
      <w:r w:rsidRPr="0035571C">
        <w:rPr>
          <w:rFonts w:ascii="NobelCE Lt" w:hAnsi="NobelCE Lt"/>
          <w:sz w:val="24"/>
          <w:szCs w:val="24"/>
        </w:rPr>
        <w:t>Oficja</w:t>
      </w:r>
      <w:r>
        <w:rPr>
          <w:rFonts w:ascii="NobelCE Lt" w:hAnsi="NobelCE Lt"/>
          <w:sz w:val="24"/>
          <w:szCs w:val="24"/>
        </w:rPr>
        <w:t xml:space="preserve">lne </w:t>
      </w:r>
      <w:proofErr w:type="spellStart"/>
      <w:r>
        <w:rPr>
          <w:rFonts w:ascii="NobelCE Lt" w:hAnsi="NobelCE Lt"/>
          <w:sz w:val="24"/>
          <w:szCs w:val="24"/>
        </w:rPr>
        <w:t>hashtagi</w:t>
      </w:r>
      <w:proofErr w:type="spellEnd"/>
      <w:r>
        <w:rPr>
          <w:rFonts w:ascii="NobelCE Lt" w:hAnsi="NobelCE Lt"/>
          <w:sz w:val="24"/>
          <w:szCs w:val="24"/>
        </w:rPr>
        <w:t>: #</w:t>
      </w:r>
      <w:proofErr w:type="spellStart"/>
      <w:r>
        <w:rPr>
          <w:rFonts w:ascii="NobelCE Lt" w:hAnsi="NobelCE Lt"/>
          <w:sz w:val="24"/>
          <w:szCs w:val="24"/>
        </w:rPr>
        <w:t>LexusDesignAward</w:t>
      </w:r>
      <w:proofErr w:type="spellEnd"/>
    </w:p>
    <w:p w14:paraId="05AAB313" w14:textId="2EE5F6B8" w:rsidR="00954237" w:rsidRDefault="00954237" w:rsidP="0035571C">
      <w:pPr>
        <w:shd w:val="clear" w:color="auto" w:fill="FFFFFF"/>
        <w:spacing w:before="180" w:after="180" w:line="240" w:lineRule="auto"/>
        <w:rPr>
          <w:rFonts w:ascii="NobelCE Lt" w:hAnsi="NobelCE Lt"/>
          <w:sz w:val="24"/>
          <w:szCs w:val="24"/>
        </w:rPr>
      </w:pPr>
    </w:p>
    <w:p w14:paraId="5F684620" w14:textId="77777777" w:rsidR="003D1E4D" w:rsidRDefault="003D1E4D">
      <w:pPr>
        <w:suppressAutoHyphens w:val="0"/>
        <w:spacing w:after="0" w:line="240" w:lineRule="auto"/>
        <w:rPr>
          <w:rFonts w:ascii="NobelCE Lt" w:hAnsi="NobelCE Lt"/>
          <w:sz w:val="24"/>
          <w:szCs w:val="24"/>
        </w:rPr>
      </w:pPr>
      <w:r>
        <w:rPr>
          <w:rFonts w:ascii="NobelCE Lt" w:hAnsi="NobelCE Lt"/>
          <w:sz w:val="24"/>
          <w:szCs w:val="24"/>
        </w:rPr>
        <w:br w:type="page"/>
      </w:r>
    </w:p>
    <w:p w14:paraId="7CE2F83D" w14:textId="1DF51D0D" w:rsidR="00AA57BD" w:rsidRPr="00AA57BD" w:rsidRDefault="00AA57BD" w:rsidP="00AA57BD">
      <w:pPr>
        <w:shd w:val="clear" w:color="auto" w:fill="FFFFFF"/>
        <w:spacing w:before="180" w:after="180" w:line="240" w:lineRule="auto"/>
        <w:rPr>
          <w:rFonts w:ascii="NobelCE Lt" w:hAnsi="NobelCE Lt"/>
          <w:noProof/>
          <w:sz w:val="24"/>
          <w:szCs w:val="24"/>
        </w:rPr>
      </w:pPr>
      <w:r w:rsidRPr="00AA57BD">
        <w:rPr>
          <w:rFonts w:ascii="NobelCE Lt" w:hAnsi="NobelCE Lt"/>
          <w:noProof/>
          <w:sz w:val="24"/>
          <w:szCs w:val="24"/>
        </w:rPr>
        <w:lastRenderedPageBreak/>
        <w:t>PROJEKTY FINAŁOWE LEXUS DESIGN AWARD 2019</w:t>
      </w:r>
    </w:p>
    <w:tbl>
      <w:tblPr>
        <w:tblStyle w:val="Tabela-Siatka"/>
        <w:tblW w:w="9938" w:type="dxa"/>
        <w:tblLayout w:type="fixed"/>
        <w:tblLook w:val="04A0" w:firstRow="1" w:lastRow="0" w:firstColumn="1" w:lastColumn="0" w:noHBand="0" w:noVBand="1"/>
      </w:tblPr>
      <w:tblGrid>
        <w:gridCol w:w="3312"/>
        <w:gridCol w:w="2466"/>
        <w:gridCol w:w="4160"/>
      </w:tblGrid>
      <w:tr w:rsidR="00AA57BD" w:rsidRPr="0035448B" w14:paraId="39196369" w14:textId="77777777" w:rsidTr="00A64C1E">
        <w:trPr>
          <w:trHeight w:val="739"/>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6037B5D9"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7E097B8E" wp14:editId="4CD5EE52">
                  <wp:extent cx="1600200" cy="1210945"/>
                  <wp:effectExtent l="0" t="0" r="0" b="8255"/>
                  <wp:docPr id="207" name="図 207" descr="衣類, 室内, 壁, 座ってい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4" descr="衣類, 室内, 壁, 座っている が含まれている画像&#10;&#10;自動的に生成された説明"/>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600200" cy="121094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54482630" w14:textId="77777777" w:rsidR="00AA57BD" w:rsidRPr="00AA57BD" w:rsidRDefault="00AA57BD" w:rsidP="00954237">
            <w:pPr>
              <w:widowControl/>
              <w:shd w:val="clear" w:color="auto" w:fill="FFFFFF"/>
              <w:spacing w:before="180" w:after="180" w:line="240" w:lineRule="auto"/>
              <w:jc w:val="center"/>
              <w:rPr>
                <w:rFonts w:ascii="NobelCE Lt" w:eastAsia="Times New Roman" w:hAnsi="NobelCE Lt" w:cs="Times New Roman"/>
                <w:noProof/>
                <w:sz w:val="24"/>
                <w:szCs w:val="24"/>
              </w:rPr>
            </w:pPr>
            <w:r w:rsidRPr="00AA57BD">
              <w:rPr>
                <w:rFonts w:ascii="NobelCE Lt" w:eastAsia="Times New Roman" w:hAnsi="NobelCE Lt" w:cs="Times New Roman"/>
                <w:noProof/>
                <w:sz w:val="24"/>
                <w:szCs w:val="24"/>
              </w:rPr>
              <w:t>Tytuł</w:t>
            </w:r>
          </w:p>
        </w:tc>
        <w:tc>
          <w:tcPr>
            <w:tcW w:w="4160" w:type="dxa"/>
            <w:tcBorders>
              <w:top w:val="single" w:sz="4" w:space="0" w:color="auto"/>
              <w:left w:val="single" w:sz="4" w:space="0" w:color="auto"/>
              <w:bottom w:val="single" w:sz="4" w:space="0" w:color="auto"/>
              <w:right w:val="single" w:sz="4" w:space="0" w:color="auto"/>
            </w:tcBorders>
            <w:vAlign w:val="center"/>
            <w:hideMark/>
          </w:tcPr>
          <w:p w14:paraId="6EEDEFE7" w14:textId="61F63313" w:rsidR="00AA57BD" w:rsidRPr="00AA57BD" w:rsidRDefault="00AA57BD" w:rsidP="00954237">
            <w:pPr>
              <w:widowControl/>
              <w:shd w:val="clear" w:color="auto" w:fill="FFFFFF"/>
              <w:spacing w:before="180" w:after="180" w:line="240" w:lineRule="auto"/>
              <w:jc w:val="center"/>
              <w:rPr>
                <w:rFonts w:ascii="NobelCE Lt" w:eastAsia="Times New Roman" w:hAnsi="NobelCE Lt" w:cs="Times New Roman"/>
                <w:noProof/>
                <w:sz w:val="24"/>
                <w:szCs w:val="24"/>
              </w:rPr>
            </w:pPr>
            <w:r w:rsidRPr="00AA57BD">
              <w:rPr>
                <w:rFonts w:ascii="NobelCE Lt" w:eastAsia="Times New Roman" w:hAnsi="NobelCE Lt" w:cs="Times New Roman"/>
                <w:noProof/>
                <w:sz w:val="24"/>
                <w:szCs w:val="24"/>
              </w:rPr>
              <w:t>Algorytmiczna</w:t>
            </w:r>
            <w:r w:rsidRPr="00AA57BD">
              <w:rPr>
                <w:rFonts w:ascii="NobelCE Lt" w:eastAsia="Times New Roman" w:hAnsi="NobelCE Lt" w:cs="Times New Roman"/>
                <w:noProof/>
                <w:sz w:val="24"/>
                <w:szCs w:val="24"/>
              </w:rPr>
              <w:t xml:space="preserve"> koronka (Algorithmic Lace)</w:t>
            </w:r>
          </w:p>
        </w:tc>
      </w:tr>
      <w:tr w:rsidR="00AA57BD" w:rsidRPr="0035448B" w14:paraId="290C541A" w14:textId="77777777" w:rsidTr="00A64C1E">
        <w:trPr>
          <w:trHeight w:val="1114"/>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1E077B9A"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201D8F39" w14:textId="455F1497" w:rsidR="00AA57BD" w:rsidRPr="00AA57BD" w:rsidRDefault="00AA57BD" w:rsidP="00954237">
            <w:pPr>
              <w:widowControl/>
              <w:shd w:val="clear" w:color="auto" w:fill="FFFFFF"/>
              <w:spacing w:before="180" w:after="180" w:line="240" w:lineRule="auto"/>
              <w:rPr>
                <w:rFonts w:ascii="NobelCE Lt" w:hAnsi="NobelCE Lt" w:cs="Times New Roman"/>
                <w:noProof/>
                <w:sz w:val="24"/>
                <w:szCs w:val="24"/>
              </w:rPr>
            </w:pPr>
            <w:r w:rsidRPr="00AA57BD">
              <w:rPr>
                <w:rFonts w:ascii="NobelCE Lt" w:hAnsi="NobelCE Lt" w:cs="Times New Roman"/>
                <w:noProof/>
                <w:sz w:val="24"/>
                <w:szCs w:val="24"/>
              </w:rPr>
              <w:t>Stanik został zaprojektowany z myślą o kobietach po mastektomii. Każdy egzemplarz jest opracowywany indywidualnie</w:t>
            </w:r>
            <w:r w:rsidR="003D1E4D">
              <w:rPr>
                <w:rFonts w:ascii="NobelCE Lt" w:hAnsi="NobelCE Lt" w:cs="Times New Roman"/>
                <w:noProof/>
                <w:sz w:val="24"/>
                <w:szCs w:val="24"/>
              </w:rPr>
              <w:t>.</w:t>
            </w:r>
            <w:r w:rsidRPr="00AA57BD">
              <w:rPr>
                <w:rFonts w:ascii="NobelCE Lt" w:hAnsi="NobelCE Lt" w:cs="Times New Roman"/>
                <w:noProof/>
                <w:sz w:val="24"/>
                <w:szCs w:val="24"/>
              </w:rPr>
              <w:t xml:space="preserve"> </w:t>
            </w:r>
            <w:r w:rsidR="003D1E4D">
              <w:rPr>
                <w:rFonts w:ascii="NobelCE Lt" w:hAnsi="NobelCE Lt" w:cs="Times New Roman"/>
                <w:noProof/>
                <w:sz w:val="24"/>
                <w:szCs w:val="24"/>
              </w:rPr>
              <w:t>Z</w:t>
            </w:r>
            <w:r w:rsidRPr="00AA57BD">
              <w:rPr>
                <w:rFonts w:ascii="NobelCE Lt" w:hAnsi="NobelCE Lt" w:cs="Times New Roman"/>
                <w:noProof/>
                <w:sz w:val="24"/>
                <w:szCs w:val="24"/>
              </w:rPr>
              <w:t>a pomocą projektowania algorytmicznego tworzony jest koronkowy model 3D. To pozwala precyzyjnie dopasować stanik i uniknąć dyskomfortu po operacji.</w:t>
            </w:r>
          </w:p>
        </w:tc>
      </w:tr>
      <w:tr w:rsidR="00AA57BD" w:rsidRPr="0035448B" w14:paraId="413A6905" w14:textId="77777777" w:rsidTr="00A64C1E">
        <w:trPr>
          <w:trHeight w:val="5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59032D7B"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4624A3D1" wp14:editId="06AD7593">
                  <wp:extent cx="1640205" cy="1090930"/>
                  <wp:effectExtent l="0" t="0" r="0" b="0"/>
                  <wp:docPr id="206" name="図 206" descr="人, 建物, 女性, 屋外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descr="人, 建物, 女性, 屋外 が含まれている画像&#10;&#10;自動的に生成された説明"/>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40205" cy="1090930"/>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69F49ED3" w14:textId="77777777" w:rsidR="00AA57BD" w:rsidRPr="00AA57BD" w:rsidRDefault="00AA57BD" w:rsidP="00954237">
            <w:pPr>
              <w:widowControl/>
              <w:shd w:val="clear" w:color="auto" w:fill="FFFFFF"/>
              <w:spacing w:before="180" w:after="180" w:line="240" w:lineRule="auto"/>
              <w:jc w:val="center"/>
              <w:rPr>
                <w:rFonts w:ascii="NobelCE Lt" w:hAnsi="NobelCE Lt" w:cs="Times New Roman"/>
                <w:noProof/>
                <w:sz w:val="24"/>
                <w:szCs w:val="24"/>
              </w:rPr>
            </w:pPr>
            <w:r w:rsidRPr="00AA57BD">
              <w:rPr>
                <w:rFonts w:ascii="NobelCE Lt" w:hAnsi="NobelCE Lt" w:cs="Times New Roman"/>
                <w:noProof/>
                <w:sz w:val="24"/>
                <w:szCs w:val="24"/>
              </w:rPr>
              <w:t>Projektantka</w:t>
            </w:r>
          </w:p>
        </w:tc>
        <w:tc>
          <w:tcPr>
            <w:tcW w:w="4160" w:type="dxa"/>
            <w:tcBorders>
              <w:top w:val="single" w:sz="4" w:space="0" w:color="auto"/>
              <w:left w:val="single" w:sz="4" w:space="0" w:color="auto"/>
              <w:bottom w:val="single" w:sz="4" w:space="0" w:color="auto"/>
              <w:right w:val="single" w:sz="4" w:space="0" w:color="auto"/>
            </w:tcBorders>
            <w:vAlign w:val="center"/>
            <w:hideMark/>
          </w:tcPr>
          <w:p w14:paraId="687DE801" w14:textId="77777777" w:rsidR="00AA57BD" w:rsidRPr="00AA57BD" w:rsidRDefault="00AA57BD" w:rsidP="00954237">
            <w:pPr>
              <w:widowControl/>
              <w:shd w:val="clear" w:color="auto" w:fill="FFFFFF"/>
              <w:spacing w:before="180" w:after="180" w:line="240" w:lineRule="auto"/>
              <w:jc w:val="center"/>
              <w:rPr>
                <w:rFonts w:ascii="NobelCE Lt" w:hAnsi="NobelCE Lt" w:cs="Times New Roman"/>
                <w:noProof/>
                <w:sz w:val="24"/>
                <w:szCs w:val="24"/>
              </w:rPr>
            </w:pPr>
            <w:r w:rsidRPr="00AA57BD">
              <w:rPr>
                <w:rFonts w:ascii="NobelCE Lt" w:hAnsi="NobelCE Lt" w:cs="Times New Roman"/>
                <w:noProof/>
                <w:sz w:val="24"/>
                <w:szCs w:val="24"/>
              </w:rPr>
              <w:t>Lisa Marks</w:t>
            </w:r>
          </w:p>
        </w:tc>
      </w:tr>
      <w:tr w:rsidR="00AA57BD" w:rsidRPr="0035448B" w14:paraId="2BA988A5" w14:textId="77777777" w:rsidTr="00A64C1E">
        <w:trPr>
          <w:trHeight w:val="564"/>
        </w:trPr>
        <w:tc>
          <w:tcPr>
            <w:tcW w:w="3312" w:type="dxa"/>
            <w:vMerge/>
            <w:tcBorders>
              <w:top w:val="single" w:sz="4" w:space="0" w:color="auto"/>
              <w:left w:val="single" w:sz="4" w:space="0" w:color="auto"/>
              <w:bottom w:val="single" w:sz="4" w:space="0" w:color="auto"/>
              <w:right w:val="single" w:sz="4" w:space="0" w:color="auto"/>
            </w:tcBorders>
            <w:vAlign w:val="center"/>
          </w:tcPr>
          <w:p w14:paraId="78DBCBEA" w14:textId="77777777" w:rsidR="00AA57BD" w:rsidRPr="0035448B" w:rsidRDefault="00AA57BD" w:rsidP="00A64C1E">
            <w:pPr>
              <w:jc w:val="center"/>
              <w:rPr>
                <w:rFonts w:ascii="Nobel-Bold" w:hAnsi="Nobel-Bold" w:cs="Nobel-Bold"/>
                <w:noProof/>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232ACDD1" w14:textId="77777777" w:rsidR="00AA57BD" w:rsidRPr="00AA57BD" w:rsidRDefault="00AA57BD" w:rsidP="00954237">
            <w:pPr>
              <w:widowControl/>
              <w:shd w:val="clear" w:color="auto" w:fill="FFFFFF"/>
              <w:spacing w:before="180" w:after="180" w:line="240" w:lineRule="auto"/>
              <w:jc w:val="center"/>
              <w:rPr>
                <w:rFonts w:ascii="NobelCE Lt" w:hAnsi="NobelCE Lt" w:cs="Times New Roman"/>
                <w:noProof/>
                <w:sz w:val="24"/>
                <w:szCs w:val="24"/>
              </w:rPr>
            </w:pPr>
            <w:r w:rsidRPr="00AA57BD">
              <w:rPr>
                <w:rFonts w:ascii="NobelCE Lt" w:hAnsi="NobelCE Lt" w:cs="Times New Roman"/>
                <w:noProof/>
                <w:sz w:val="24"/>
                <w:szCs w:val="24"/>
              </w:rPr>
              <w:t>Kraj</w:t>
            </w:r>
          </w:p>
        </w:tc>
        <w:tc>
          <w:tcPr>
            <w:tcW w:w="4160" w:type="dxa"/>
            <w:tcBorders>
              <w:top w:val="single" w:sz="4" w:space="0" w:color="auto"/>
              <w:left w:val="single" w:sz="4" w:space="0" w:color="auto"/>
              <w:bottom w:val="single" w:sz="4" w:space="0" w:color="auto"/>
              <w:right w:val="single" w:sz="4" w:space="0" w:color="auto"/>
            </w:tcBorders>
            <w:vAlign w:val="center"/>
          </w:tcPr>
          <w:p w14:paraId="3C267D81" w14:textId="77777777" w:rsidR="00AA57BD" w:rsidRPr="00AA57BD" w:rsidRDefault="00AA57BD" w:rsidP="00954237">
            <w:pPr>
              <w:widowControl/>
              <w:shd w:val="clear" w:color="auto" w:fill="FFFFFF"/>
              <w:spacing w:before="180" w:after="180" w:line="240" w:lineRule="auto"/>
              <w:jc w:val="center"/>
              <w:rPr>
                <w:rFonts w:ascii="NobelCE Lt" w:hAnsi="NobelCE Lt" w:cs="Times New Roman"/>
                <w:noProof/>
                <w:sz w:val="24"/>
                <w:szCs w:val="24"/>
              </w:rPr>
            </w:pPr>
            <w:r w:rsidRPr="00AA57BD">
              <w:rPr>
                <w:rFonts w:ascii="NobelCE Lt" w:hAnsi="NobelCE Lt" w:cs="Times New Roman"/>
                <w:noProof/>
                <w:sz w:val="24"/>
                <w:szCs w:val="24"/>
              </w:rPr>
              <w:t>USA</w:t>
            </w:r>
          </w:p>
        </w:tc>
      </w:tr>
      <w:tr w:rsidR="00AA57BD" w:rsidRPr="0035448B" w14:paraId="1172D95D" w14:textId="77777777" w:rsidTr="00A64C1E">
        <w:trPr>
          <w:trHeight w:val="1061"/>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21EBE00F"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70FF692D" w14:textId="77777777" w:rsidR="00AA57BD" w:rsidRPr="00AA57BD" w:rsidRDefault="00AA57BD" w:rsidP="00954237">
            <w:pPr>
              <w:widowControl/>
              <w:shd w:val="clear" w:color="auto" w:fill="FFFFFF"/>
              <w:spacing w:before="180" w:after="180" w:line="240" w:lineRule="auto"/>
              <w:rPr>
                <w:rFonts w:ascii="NobelCE Lt" w:hAnsi="NobelCE Lt" w:cs="Times New Roman"/>
                <w:noProof/>
                <w:sz w:val="24"/>
                <w:szCs w:val="24"/>
              </w:rPr>
            </w:pPr>
            <w:r w:rsidRPr="00AA57BD">
              <w:rPr>
                <w:rFonts w:ascii="NobelCE Lt" w:hAnsi="NobelCE Lt" w:cs="Times New Roman"/>
                <w:noProof/>
                <w:sz w:val="24"/>
                <w:szCs w:val="24"/>
              </w:rPr>
              <w:t xml:space="preserve">Lisa Marks jest projektantką przemysłową, specjalizującą się w łączeniu badań nad technikami rzemieślniczymi z projektowaniem algorytmicznym. Jej celem jest promowanie zrównoważonych środowiskowo metod produkcji wśród społeczności rzemieślników. Lisa ukończyła </w:t>
            </w:r>
            <w:proofErr w:type="spellStart"/>
            <w:r w:rsidRPr="00AA57BD">
              <w:rPr>
                <w:rFonts w:ascii="NobelCE Lt" w:hAnsi="NobelCE Lt" w:cs="Times New Roman"/>
                <w:noProof/>
                <w:sz w:val="24"/>
                <w:szCs w:val="24"/>
              </w:rPr>
              <w:t>Parsons</w:t>
            </w:r>
            <w:proofErr w:type="spellEnd"/>
            <w:r w:rsidRPr="00AA57BD">
              <w:rPr>
                <w:rFonts w:ascii="NobelCE Lt" w:hAnsi="NobelCE Lt" w:cs="Times New Roman"/>
                <w:noProof/>
                <w:sz w:val="24"/>
                <w:szCs w:val="24"/>
              </w:rPr>
              <w:t xml:space="preserve"> School of Design i obecnie jest wykładowcą w Georgia </w:t>
            </w:r>
            <w:proofErr w:type="spellStart"/>
            <w:r w:rsidRPr="00AA57BD">
              <w:rPr>
                <w:rFonts w:ascii="NobelCE Lt" w:hAnsi="NobelCE Lt" w:cs="Times New Roman"/>
                <w:noProof/>
                <w:sz w:val="24"/>
                <w:szCs w:val="24"/>
              </w:rPr>
              <w:t>Institute</w:t>
            </w:r>
            <w:proofErr w:type="spellEnd"/>
            <w:r w:rsidRPr="00AA57BD">
              <w:rPr>
                <w:rFonts w:ascii="NobelCE Lt" w:hAnsi="NobelCE Lt" w:cs="Times New Roman"/>
                <w:noProof/>
                <w:sz w:val="24"/>
                <w:szCs w:val="24"/>
              </w:rPr>
              <w:t xml:space="preserve"> of Technology.</w:t>
            </w:r>
          </w:p>
        </w:tc>
      </w:tr>
    </w:tbl>
    <w:p w14:paraId="6292233D" w14:textId="2EDE4AAA" w:rsidR="00AA57BD" w:rsidRDefault="00AA57BD" w:rsidP="00AA57BD">
      <w:pPr>
        <w:shd w:val="clear" w:color="auto" w:fill="FFFFFF"/>
        <w:spacing w:before="180" w:after="180" w:line="240" w:lineRule="auto"/>
        <w:rPr>
          <w:rFonts w:ascii="NobelCE Lt" w:hAnsi="NobelCE Lt"/>
          <w:sz w:val="22"/>
          <w:szCs w:val="22"/>
        </w:rPr>
      </w:pPr>
    </w:p>
    <w:tbl>
      <w:tblPr>
        <w:tblStyle w:val="Tabela-Siatka"/>
        <w:tblW w:w="9938" w:type="dxa"/>
        <w:tblLayout w:type="fixed"/>
        <w:tblLook w:val="04A0" w:firstRow="1" w:lastRow="0" w:firstColumn="1" w:lastColumn="0" w:noHBand="0" w:noVBand="1"/>
      </w:tblPr>
      <w:tblGrid>
        <w:gridCol w:w="3312"/>
        <w:gridCol w:w="2466"/>
        <w:gridCol w:w="4160"/>
      </w:tblGrid>
      <w:tr w:rsidR="00AA57BD" w:rsidRPr="0035448B" w14:paraId="49454E59" w14:textId="77777777" w:rsidTr="00A64C1E">
        <w:trPr>
          <w:trHeight w:val="739"/>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4791BFFF"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2A0CF7F2" wp14:editId="4E90BFBA">
                  <wp:extent cx="1965325" cy="1106805"/>
                  <wp:effectExtent l="0" t="0" r="0" b="0"/>
                  <wp:docPr id="205" name="図 205" descr="クッキー シート, 台所用具, チョコレ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descr="クッキー シート, 台所用具, チョコレート が含まれている画像&#10;&#10;自動的に生成された説明"/>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965325" cy="110680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3D7F6AC9"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Tytuł</w:t>
            </w:r>
          </w:p>
        </w:tc>
        <w:tc>
          <w:tcPr>
            <w:tcW w:w="4160" w:type="dxa"/>
            <w:tcBorders>
              <w:top w:val="single" w:sz="4" w:space="0" w:color="auto"/>
              <w:left w:val="single" w:sz="4" w:space="0" w:color="auto"/>
              <w:bottom w:val="single" w:sz="4" w:space="0" w:color="auto"/>
              <w:right w:val="single" w:sz="4" w:space="0" w:color="auto"/>
            </w:tcBorders>
            <w:vAlign w:val="center"/>
            <w:hideMark/>
          </w:tcPr>
          <w:p w14:paraId="5C306FFE" w14:textId="77777777" w:rsidR="00AA57BD" w:rsidRPr="00954237" w:rsidRDefault="00AA57BD" w:rsidP="00A64C1E">
            <w:pPr>
              <w:jc w:val="center"/>
              <w:rPr>
                <w:rFonts w:ascii="NobelCE Lt" w:hAnsi="NobelCE Lt" w:cs="Times New Roman"/>
                <w:noProof/>
                <w:sz w:val="24"/>
                <w:szCs w:val="24"/>
              </w:rPr>
            </w:pPr>
            <w:proofErr w:type="spellStart"/>
            <w:r w:rsidRPr="00954237">
              <w:rPr>
                <w:rFonts w:ascii="NobelCE Lt" w:hAnsi="NobelCE Lt" w:cs="Times New Roman"/>
                <w:noProof/>
                <w:sz w:val="24"/>
                <w:szCs w:val="24"/>
              </w:rPr>
              <w:t>Arenofil</w:t>
            </w:r>
            <w:proofErr w:type="spellEnd"/>
            <w:r w:rsidRPr="00954237">
              <w:rPr>
                <w:rFonts w:ascii="NobelCE Lt" w:hAnsi="NobelCE Lt" w:cs="Times New Roman"/>
                <w:noProof/>
                <w:sz w:val="24"/>
                <w:szCs w:val="24"/>
              </w:rPr>
              <w:t xml:space="preserve"> (</w:t>
            </w:r>
            <w:proofErr w:type="spellStart"/>
            <w:r w:rsidRPr="00954237">
              <w:rPr>
                <w:rFonts w:ascii="NobelCE Lt" w:hAnsi="NobelCE Lt" w:cs="Times New Roman"/>
                <w:noProof/>
                <w:sz w:val="24"/>
                <w:szCs w:val="24"/>
              </w:rPr>
              <w:t>Arenophile</w:t>
            </w:r>
            <w:proofErr w:type="spellEnd"/>
            <w:r w:rsidRPr="00954237">
              <w:rPr>
                <w:rFonts w:ascii="NobelCE Lt" w:hAnsi="NobelCE Lt" w:cs="Times New Roman"/>
                <w:noProof/>
                <w:sz w:val="24"/>
                <w:szCs w:val="24"/>
              </w:rPr>
              <w:t>)</w:t>
            </w:r>
          </w:p>
        </w:tc>
      </w:tr>
      <w:tr w:rsidR="00AA57BD" w:rsidRPr="0035448B" w14:paraId="0DBD23CF" w14:textId="77777777" w:rsidTr="00A64C1E">
        <w:trPr>
          <w:trHeight w:val="1064"/>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02DB7577"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3836147F" w14:textId="0D7E99DE" w:rsidR="00AA57BD" w:rsidRPr="00954237" w:rsidRDefault="00AA57BD" w:rsidP="00A64C1E">
            <w:pPr>
              <w:rPr>
                <w:rFonts w:ascii="NobelCE Lt" w:hAnsi="NobelCE Lt" w:cs="Times New Roman"/>
                <w:noProof/>
                <w:sz w:val="24"/>
                <w:szCs w:val="24"/>
              </w:rPr>
            </w:pPr>
            <w:r w:rsidRPr="00954237">
              <w:rPr>
                <w:rFonts w:ascii="NobelCE Lt" w:hAnsi="NobelCE Lt" w:cs="Times New Roman"/>
                <w:noProof/>
                <w:sz w:val="24"/>
                <w:szCs w:val="24"/>
              </w:rPr>
              <w:t>Projekt poszukuje nowych zastosowań dla piasku z pustyni</w:t>
            </w:r>
            <w:r w:rsidR="003D1E4D">
              <w:rPr>
                <w:rFonts w:ascii="NobelCE Lt" w:hAnsi="NobelCE Lt" w:cs="Times New Roman"/>
                <w:noProof/>
                <w:sz w:val="24"/>
                <w:szCs w:val="24"/>
              </w:rPr>
              <w:t xml:space="preserve"> – </w:t>
            </w:r>
            <w:r w:rsidRPr="00954237">
              <w:rPr>
                <w:rFonts w:ascii="NobelCE Lt" w:hAnsi="NobelCE Lt" w:cs="Times New Roman"/>
                <w:noProof/>
                <w:sz w:val="24"/>
                <w:szCs w:val="24"/>
              </w:rPr>
              <w:t xml:space="preserve"> naturalnego, łatwo dostępnego materiału, który dotąd nie był szeroko wykorzystywany. Rezzan Hasoglu tworzy nowe materiały kompozytowe z piasku i nietoksycznych spoiw oraz wykonane z nich nowe produkty.</w:t>
            </w:r>
          </w:p>
        </w:tc>
      </w:tr>
      <w:tr w:rsidR="00AA57BD" w:rsidRPr="0035448B" w14:paraId="5293AE59" w14:textId="77777777" w:rsidTr="00A64C1E">
        <w:trPr>
          <w:trHeight w:val="5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2C13743F"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221820FB" wp14:editId="12B611EE">
                  <wp:extent cx="1167130" cy="1251585"/>
                  <wp:effectExtent l="0" t="0" r="0" b="5715"/>
                  <wp:docPr id="204" name="図 204" descr="人, 女性, 衣類, 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人, 女性, 衣類, 壁 が含まれている画像&#10;&#10;自動的に生成された説明"/>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167130" cy="125158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015F69A3"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Projektantka</w:t>
            </w:r>
          </w:p>
        </w:tc>
        <w:tc>
          <w:tcPr>
            <w:tcW w:w="4160" w:type="dxa"/>
            <w:tcBorders>
              <w:top w:val="single" w:sz="4" w:space="0" w:color="auto"/>
              <w:left w:val="single" w:sz="4" w:space="0" w:color="auto"/>
              <w:bottom w:val="single" w:sz="4" w:space="0" w:color="auto"/>
              <w:right w:val="single" w:sz="4" w:space="0" w:color="auto"/>
            </w:tcBorders>
            <w:vAlign w:val="center"/>
            <w:hideMark/>
          </w:tcPr>
          <w:p w14:paraId="44643009"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Rezzan Hasoglu</w:t>
            </w:r>
          </w:p>
        </w:tc>
      </w:tr>
      <w:tr w:rsidR="00AA57BD" w:rsidRPr="0035448B" w14:paraId="5DD6DCEE" w14:textId="77777777" w:rsidTr="00A64C1E">
        <w:trPr>
          <w:trHeight w:val="564"/>
        </w:trPr>
        <w:tc>
          <w:tcPr>
            <w:tcW w:w="3312" w:type="dxa"/>
            <w:vMerge/>
            <w:tcBorders>
              <w:top w:val="single" w:sz="4" w:space="0" w:color="auto"/>
              <w:left w:val="single" w:sz="4" w:space="0" w:color="auto"/>
              <w:bottom w:val="single" w:sz="4" w:space="0" w:color="auto"/>
              <w:right w:val="single" w:sz="4" w:space="0" w:color="auto"/>
            </w:tcBorders>
            <w:vAlign w:val="center"/>
          </w:tcPr>
          <w:p w14:paraId="069472EA" w14:textId="77777777" w:rsidR="00AA57BD" w:rsidRPr="0035448B" w:rsidRDefault="00AA57BD" w:rsidP="00A64C1E">
            <w:pPr>
              <w:jc w:val="center"/>
              <w:rPr>
                <w:rFonts w:ascii="Nobel-Bold" w:hAnsi="Nobel-Bold" w:cs="Nobel-Bold"/>
                <w:noProof/>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080921AD"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Kraj</w:t>
            </w:r>
          </w:p>
        </w:tc>
        <w:tc>
          <w:tcPr>
            <w:tcW w:w="4160" w:type="dxa"/>
            <w:tcBorders>
              <w:top w:val="single" w:sz="4" w:space="0" w:color="auto"/>
              <w:left w:val="single" w:sz="4" w:space="0" w:color="auto"/>
              <w:bottom w:val="single" w:sz="4" w:space="0" w:color="auto"/>
              <w:right w:val="single" w:sz="4" w:space="0" w:color="auto"/>
            </w:tcBorders>
            <w:vAlign w:val="center"/>
          </w:tcPr>
          <w:p w14:paraId="615D92D5"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Turcja / kraj zamieszkania: Wielka Brytania</w:t>
            </w:r>
            <w:r w:rsidRPr="00954237" w:rsidDel="00D84474">
              <w:rPr>
                <w:rFonts w:ascii="NobelCE Lt" w:hAnsi="NobelCE Lt" w:cs="Times New Roman"/>
                <w:noProof/>
                <w:sz w:val="24"/>
                <w:szCs w:val="24"/>
              </w:rPr>
              <w:t xml:space="preserve"> </w:t>
            </w:r>
          </w:p>
        </w:tc>
      </w:tr>
      <w:tr w:rsidR="00AA57BD" w:rsidRPr="0035448B" w14:paraId="43F85CCD" w14:textId="77777777" w:rsidTr="00A64C1E">
        <w:trPr>
          <w:trHeight w:val="1393"/>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16E6715A"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219749D6" w14:textId="77777777" w:rsidR="00AA57BD" w:rsidRPr="00954237" w:rsidRDefault="00AA57BD" w:rsidP="00A64C1E">
            <w:pPr>
              <w:rPr>
                <w:rFonts w:ascii="NobelCE Lt" w:hAnsi="NobelCE Lt" w:cs="Times New Roman"/>
                <w:noProof/>
                <w:sz w:val="24"/>
                <w:szCs w:val="24"/>
              </w:rPr>
            </w:pPr>
            <w:proofErr w:type="spellStart"/>
            <w:r w:rsidRPr="00954237">
              <w:rPr>
                <w:rFonts w:ascii="NobelCE Lt" w:hAnsi="NobelCE Lt" w:cs="Times New Roman"/>
                <w:noProof/>
                <w:sz w:val="24"/>
                <w:szCs w:val="24"/>
              </w:rPr>
              <w:t>Rezzan</w:t>
            </w:r>
            <w:proofErr w:type="spellEnd"/>
            <w:r w:rsidRPr="00954237">
              <w:rPr>
                <w:rFonts w:ascii="NobelCE Lt" w:hAnsi="NobelCE Lt" w:cs="Times New Roman"/>
                <w:noProof/>
                <w:sz w:val="24"/>
                <w:szCs w:val="24"/>
              </w:rPr>
              <w:t xml:space="preserve"> </w:t>
            </w:r>
            <w:proofErr w:type="spellStart"/>
            <w:r w:rsidRPr="00954237">
              <w:rPr>
                <w:rFonts w:ascii="NobelCE Lt" w:hAnsi="NobelCE Lt" w:cs="Times New Roman"/>
                <w:noProof/>
                <w:sz w:val="24"/>
                <w:szCs w:val="24"/>
              </w:rPr>
              <w:t>Hasoglu</w:t>
            </w:r>
            <w:proofErr w:type="spellEnd"/>
            <w:r w:rsidRPr="00954237">
              <w:rPr>
                <w:rFonts w:ascii="NobelCE Lt" w:hAnsi="NobelCE Lt" w:cs="Times New Roman"/>
                <w:noProof/>
                <w:sz w:val="24"/>
                <w:szCs w:val="24"/>
              </w:rPr>
              <w:t xml:space="preserve"> jest projektantką produktów w Londynie, gdzie ukończyła </w:t>
            </w:r>
            <w:proofErr w:type="spellStart"/>
            <w:r w:rsidRPr="00954237">
              <w:rPr>
                <w:rFonts w:ascii="NobelCE Lt" w:hAnsi="NobelCE Lt" w:cs="Times New Roman"/>
                <w:noProof/>
                <w:sz w:val="24"/>
                <w:szCs w:val="24"/>
              </w:rPr>
              <w:t>Royal</w:t>
            </w:r>
            <w:proofErr w:type="spellEnd"/>
            <w:r w:rsidRPr="00954237">
              <w:rPr>
                <w:rFonts w:ascii="NobelCE Lt" w:hAnsi="NobelCE Lt" w:cs="Times New Roman"/>
                <w:noProof/>
                <w:sz w:val="24"/>
                <w:szCs w:val="24"/>
              </w:rPr>
              <w:t xml:space="preserve"> College of Art. Jej podejście do designu jest bardzo praktyczne, chętnie korzysta przy tym z narzędzi cyfrowych. Skupia się na badaniach i eksperymentach, a inspiracją dla niej są naturalne zjawiska. Szuka sposobów przełożenia niuansów kulturowych na przedmioty materialne, m.in. poszukując nowych materiałów i metod produkcji.</w:t>
            </w:r>
          </w:p>
        </w:tc>
      </w:tr>
    </w:tbl>
    <w:p w14:paraId="20E335C0" w14:textId="6DDA9BA5" w:rsidR="00AA57BD" w:rsidRDefault="00AA57BD" w:rsidP="00AA57BD">
      <w:pPr>
        <w:shd w:val="clear" w:color="auto" w:fill="FFFFFF"/>
        <w:spacing w:before="180" w:after="180" w:line="240" w:lineRule="auto"/>
        <w:rPr>
          <w:rFonts w:ascii="NobelCE Lt" w:hAnsi="NobelCE Lt"/>
          <w:sz w:val="22"/>
          <w:szCs w:val="22"/>
        </w:rPr>
      </w:pPr>
    </w:p>
    <w:tbl>
      <w:tblPr>
        <w:tblStyle w:val="Tabela-Siatka"/>
        <w:tblW w:w="0" w:type="auto"/>
        <w:tblLayout w:type="fixed"/>
        <w:tblLook w:val="04A0" w:firstRow="1" w:lastRow="0" w:firstColumn="1" w:lastColumn="0" w:noHBand="0" w:noVBand="1"/>
      </w:tblPr>
      <w:tblGrid>
        <w:gridCol w:w="3312"/>
        <w:gridCol w:w="2466"/>
        <w:gridCol w:w="4160"/>
      </w:tblGrid>
      <w:tr w:rsidR="00AA57BD" w:rsidRPr="0035448B" w14:paraId="7A16B7AB" w14:textId="77777777" w:rsidTr="00A64C1E">
        <w:trPr>
          <w:trHeight w:val="739"/>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7BF4EB49"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67CEA5F3" wp14:editId="7DC151F6">
                  <wp:extent cx="1965325" cy="1106805"/>
                  <wp:effectExtent l="0" t="0" r="0" b="0"/>
                  <wp:docPr id="203" name="図 203" descr="木, 草, 建物, 屋外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descr="木, 草, 建物, 屋外 が含まれている画像&#10;&#10;自動的に生成された説明"/>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965325" cy="110680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7DF33F75"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Tytuł</w:t>
            </w:r>
          </w:p>
        </w:tc>
        <w:tc>
          <w:tcPr>
            <w:tcW w:w="4160" w:type="dxa"/>
            <w:tcBorders>
              <w:top w:val="single" w:sz="4" w:space="0" w:color="auto"/>
              <w:left w:val="single" w:sz="4" w:space="0" w:color="auto"/>
              <w:bottom w:val="single" w:sz="4" w:space="0" w:color="auto"/>
              <w:right w:val="single" w:sz="4" w:space="0" w:color="auto"/>
            </w:tcBorders>
            <w:vAlign w:val="center"/>
            <w:hideMark/>
          </w:tcPr>
          <w:p w14:paraId="77D67A17" w14:textId="77777777" w:rsidR="00AA57BD" w:rsidRPr="00954237" w:rsidRDefault="00AA57BD" w:rsidP="00A64C1E">
            <w:pPr>
              <w:jc w:val="center"/>
              <w:rPr>
                <w:rFonts w:ascii="NobelCE Lt" w:hAnsi="NobelCE Lt" w:cs="Times New Roman"/>
                <w:noProof/>
                <w:sz w:val="24"/>
                <w:szCs w:val="24"/>
              </w:rPr>
            </w:pPr>
            <w:proofErr w:type="spellStart"/>
            <w:r w:rsidRPr="00954237">
              <w:rPr>
                <w:rFonts w:ascii="NobelCE Lt" w:hAnsi="NobelCE Lt" w:cs="Times New Roman"/>
                <w:noProof/>
                <w:sz w:val="24"/>
                <w:szCs w:val="24"/>
              </w:rPr>
              <w:t>Baluto</w:t>
            </w:r>
            <w:proofErr w:type="spellEnd"/>
          </w:p>
        </w:tc>
      </w:tr>
      <w:tr w:rsidR="00AA57BD" w:rsidRPr="0035448B" w14:paraId="34E25712" w14:textId="77777777" w:rsidTr="00A64C1E">
        <w:trPr>
          <w:trHeight w:val="1099"/>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549109F0"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6F0F3147" w14:textId="77777777" w:rsidR="00AA57BD" w:rsidRPr="00954237" w:rsidRDefault="00AA57BD" w:rsidP="00A64C1E">
            <w:pPr>
              <w:rPr>
                <w:rFonts w:ascii="NobelCE Lt" w:hAnsi="NobelCE Lt" w:cs="Times New Roman"/>
                <w:noProof/>
                <w:sz w:val="24"/>
                <w:szCs w:val="24"/>
              </w:rPr>
            </w:pPr>
            <w:r w:rsidRPr="00954237">
              <w:rPr>
                <w:rFonts w:ascii="NobelCE Lt" w:hAnsi="NobelCE Lt" w:cs="Times New Roman"/>
                <w:noProof/>
                <w:sz w:val="24"/>
                <w:szCs w:val="24"/>
              </w:rPr>
              <w:t xml:space="preserve">Baluto to rozwiązanie dla mieszkańców nisko położonych terenów, gdzie powodzie są poważnym problemem. Projekt domu na palach to bezpieczne miejsce, które chroni ludzi przed skutkami powodzi. </w:t>
            </w:r>
          </w:p>
        </w:tc>
      </w:tr>
      <w:tr w:rsidR="00AA57BD" w:rsidRPr="0035448B" w14:paraId="7DF26269" w14:textId="77777777" w:rsidTr="00A64C1E">
        <w:trPr>
          <w:trHeight w:val="5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6A332521"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7C723FC7" wp14:editId="4605A769">
                  <wp:extent cx="1118870" cy="1175385"/>
                  <wp:effectExtent l="0" t="0" r="5080" b="5715"/>
                  <wp:docPr id="202" name="図 202" descr="人, 壁, 衣類, 室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descr="人, 壁, 衣類, 室内 が含まれている画像&#10;&#10;自動的に生成された説明"/>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1118870" cy="117538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472449CA"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Projektant</w:t>
            </w:r>
          </w:p>
        </w:tc>
        <w:tc>
          <w:tcPr>
            <w:tcW w:w="4160" w:type="dxa"/>
            <w:tcBorders>
              <w:top w:val="single" w:sz="4" w:space="0" w:color="auto"/>
              <w:left w:val="single" w:sz="4" w:space="0" w:color="auto"/>
              <w:bottom w:val="single" w:sz="4" w:space="0" w:color="auto"/>
              <w:right w:val="single" w:sz="4" w:space="0" w:color="auto"/>
            </w:tcBorders>
            <w:vAlign w:val="center"/>
            <w:hideMark/>
          </w:tcPr>
          <w:p w14:paraId="562FAC50"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Jeffrey E. Dela Cruz</w:t>
            </w:r>
          </w:p>
        </w:tc>
      </w:tr>
      <w:tr w:rsidR="00AA57BD" w:rsidRPr="0035448B" w14:paraId="35397D90" w14:textId="77777777" w:rsidTr="00A64C1E">
        <w:trPr>
          <w:trHeight w:val="564"/>
        </w:trPr>
        <w:tc>
          <w:tcPr>
            <w:tcW w:w="3312" w:type="dxa"/>
            <w:vMerge/>
            <w:tcBorders>
              <w:top w:val="single" w:sz="4" w:space="0" w:color="auto"/>
              <w:left w:val="single" w:sz="4" w:space="0" w:color="auto"/>
              <w:bottom w:val="single" w:sz="4" w:space="0" w:color="auto"/>
              <w:right w:val="single" w:sz="4" w:space="0" w:color="auto"/>
            </w:tcBorders>
            <w:vAlign w:val="center"/>
          </w:tcPr>
          <w:p w14:paraId="56B63ED1" w14:textId="77777777" w:rsidR="00AA57BD" w:rsidRPr="0035448B" w:rsidRDefault="00AA57BD" w:rsidP="00A64C1E">
            <w:pPr>
              <w:jc w:val="center"/>
              <w:rPr>
                <w:rFonts w:ascii="Nobel-Bold" w:hAnsi="Nobel-Bold" w:cs="Nobel-Bold"/>
                <w:noProof/>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2894CEB0"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Kraj</w:t>
            </w:r>
          </w:p>
        </w:tc>
        <w:tc>
          <w:tcPr>
            <w:tcW w:w="4160" w:type="dxa"/>
            <w:tcBorders>
              <w:top w:val="single" w:sz="4" w:space="0" w:color="auto"/>
              <w:left w:val="single" w:sz="4" w:space="0" w:color="auto"/>
              <w:bottom w:val="single" w:sz="4" w:space="0" w:color="auto"/>
              <w:right w:val="single" w:sz="4" w:space="0" w:color="auto"/>
            </w:tcBorders>
            <w:vAlign w:val="center"/>
          </w:tcPr>
          <w:p w14:paraId="6FCA0BF4"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Filipiny</w:t>
            </w:r>
          </w:p>
        </w:tc>
      </w:tr>
      <w:tr w:rsidR="00AA57BD" w:rsidRPr="0035448B" w14:paraId="16376FF4" w14:textId="77777777" w:rsidTr="00A64C1E">
        <w:trPr>
          <w:trHeight w:val="1245"/>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7992C2C5"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0E46E805" w14:textId="77777777" w:rsidR="00AA57BD" w:rsidRPr="00954237" w:rsidRDefault="00AA57BD" w:rsidP="00A64C1E">
            <w:pPr>
              <w:rPr>
                <w:rFonts w:ascii="NobelCE Lt" w:hAnsi="NobelCE Lt" w:cs="Times New Roman"/>
                <w:noProof/>
                <w:sz w:val="24"/>
                <w:szCs w:val="24"/>
              </w:rPr>
            </w:pPr>
            <w:r w:rsidRPr="00954237">
              <w:rPr>
                <w:rFonts w:ascii="NobelCE Lt" w:hAnsi="NobelCE Lt" w:cs="Times New Roman"/>
                <w:noProof/>
                <w:sz w:val="24"/>
                <w:szCs w:val="24"/>
              </w:rPr>
              <w:t xml:space="preserve">Jeffrey Dela Cruz jest architektem, absolwentem uniwersytetu Saint Louis w Baguio na Filipinach. W swoich pracach interpretuje tradycyjną lokalną architekturę, chętnie czerpiąc inspirację z rodzimych form, materiałów i konstrukcji. </w:t>
            </w:r>
          </w:p>
          <w:p w14:paraId="513FC362" w14:textId="77777777" w:rsidR="00AA57BD" w:rsidRPr="00954237" w:rsidRDefault="00AA57BD" w:rsidP="00A64C1E">
            <w:pPr>
              <w:rPr>
                <w:rFonts w:ascii="NobelCE Lt" w:hAnsi="NobelCE Lt" w:cs="Times New Roman"/>
                <w:noProof/>
                <w:sz w:val="24"/>
                <w:szCs w:val="24"/>
              </w:rPr>
            </w:pPr>
          </w:p>
        </w:tc>
      </w:tr>
    </w:tbl>
    <w:p w14:paraId="7691EE04" w14:textId="61F43332" w:rsidR="00AA57BD" w:rsidRDefault="00AA57BD" w:rsidP="00AA57BD">
      <w:pPr>
        <w:shd w:val="clear" w:color="auto" w:fill="FFFFFF"/>
        <w:spacing w:before="180" w:after="180" w:line="240" w:lineRule="auto"/>
        <w:rPr>
          <w:rFonts w:ascii="NobelCE Lt" w:hAnsi="NobelCE Lt"/>
          <w:sz w:val="22"/>
          <w:szCs w:val="22"/>
        </w:rPr>
      </w:pPr>
    </w:p>
    <w:tbl>
      <w:tblPr>
        <w:tblStyle w:val="Tabela-Siatka"/>
        <w:tblW w:w="9938" w:type="dxa"/>
        <w:tblLayout w:type="fixed"/>
        <w:tblLook w:val="04A0" w:firstRow="1" w:lastRow="0" w:firstColumn="1" w:lastColumn="0" w:noHBand="0" w:noVBand="1"/>
      </w:tblPr>
      <w:tblGrid>
        <w:gridCol w:w="3312"/>
        <w:gridCol w:w="2466"/>
        <w:gridCol w:w="4160"/>
      </w:tblGrid>
      <w:tr w:rsidR="00AA57BD" w:rsidRPr="0035448B" w14:paraId="43F4B773" w14:textId="77777777" w:rsidTr="00A64C1E">
        <w:trPr>
          <w:trHeight w:val="739"/>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0A7797EB"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1431C6ED" wp14:editId="54A92486">
                  <wp:extent cx="1965325" cy="1106805"/>
                  <wp:effectExtent l="0" t="0" r="0" b="0"/>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1965325" cy="110680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290BD788"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Tytuł</w:t>
            </w:r>
          </w:p>
        </w:tc>
        <w:tc>
          <w:tcPr>
            <w:tcW w:w="4160" w:type="dxa"/>
            <w:tcBorders>
              <w:top w:val="single" w:sz="4" w:space="0" w:color="auto"/>
              <w:left w:val="single" w:sz="4" w:space="0" w:color="auto"/>
              <w:bottom w:val="single" w:sz="4" w:space="0" w:color="auto"/>
              <w:right w:val="single" w:sz="4" w:space="0" w:color="auto"/>
            </w:tcBorders>
            <w:vAlign w:val="center"/>
            <w:hideMark/>
          </w:tcPr>
          <w:p w14:paraId="465848FC" w14:textId="77777777" w:rsidR="00AA57BD" w:rsidRPr="00954237" w:rsidRDefault="00AA57BD" w:rsidP="00A64C1E">
            <w:pPr>
              <w:jc w:val="left"/>
              <w:rPr>
                <w:rFonts w:ascii="NobelCE Lt" w:hAnsi="NobelCE Lt" w:cs="Times New Roman"/>
                <w:noProof/>
                <w:sz w:val="24"/>
                <w:szCs w:val="24"/>
              </w:rPr>
            </w:pPr>
            <w:r w:rsidRPr="00954237">
              <w:rPr>
                <w:rFonts w:ascii="NobelCE Lt" w:hAnsi="NobelCE Lt" w:cs="Times New Roman"/>
                <w:noProof/>
                <w:sz w:val="24"/>
                <w:szCs w:val="24"/>
              </w:rPr>
              <w:t>Zielona energia odrzutowa (Green Blast Jet Energy)</w:t>
            </w:r>
          </w:p>
        </w:tc>
      </w:tr>
      <w:tr w:rsidR="00AA57BD" w:rsidRPr="0035448B" w14:paraId="535128D1" w14:textId="77777777" w:rsidTr="00A64C1E">
        <w:trPr>
          <w:trHeight w:val="1114"/>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1E2E90B2"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7B71AEF0" w14:textId="77777777" w:rsidR="00AA57BD" w:rsidRPr="00954237" w:rsidRDefault="00AA57BD" w:rsidP="00954237">
            <w:pPr>
              <w:rPr>
                <w:rFonts w:ascii="NobelCE Lt" w:hAnsi="NobelCE Lt" w:cs="Times New Roman"/>
                <w:noProof/>
                <w:sz w:val="24"/>
                <w:szCs w:val="24"/>
              </w:rPr>
            </w:pPr>
            <w:r w:rsidRPr="00954237">
              <w:rPr>
                <w:rFonts w:ascii="NobelCE Lt" w:hAnsi="NobelCE Lt" w:cs="Times New Roman"/>
                <w:noProof/>
                <w:sz w:val="24"/>
                <w:szCs w:val="24"/>
              </w:rPr>
              <w:t>Green Blast Jet Energy to urządzenie, które umożliwia odzyskiwanie energii podmuchu silnika odrzutowego podczas startu samolotu i wykorzystanie jej do różnych celów na lotnisku.</w:t>
            </w:r>
          </w:p>
        </w:tc>
      </w:tr>
      <w:tr w:rsidR="00AA57BD" w:rsidRPr="0035448B" w14:paraId="7FA8A7F9" w14:textId="77777777" w:rsidTr="00A64C1E">
        <w:trPr>
          <w:trHeight w:val="5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6B97CF09"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77EB0BE2" wp14:editId="0F33C9D3">
                  <wp:extent cx="1042670" cy="1195070"/>
                  <wp:effectExtent l="0" t="0" r="5080" b="5080"/>
                  <wp:docPr id="200" name="図 200" descr="人, 壁, 室内, 男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descr="人, 壁, 室内, 男性 が含まれている画像&#10;&#10;自動的に生成された説明"/>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042670" cy="1195070"/>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39EE88CD"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Projektant</w:t>
            </w:r>
          </w:p>
        </w:tc>
        <w:tc>
          <w:tcPr>
            <w:tcW w:w="4160" w:type="dxa"/>
            <w:tcBorders>
              <w:top w:val="single" w:sz="4" w:space="0" w:color="auto"/>
              <w:left w:val="single" w:sz="4" w:space="0" w:color="auto"/>
              <w:bottom w:val="single" w:sz="4" w:space="0" w:color="auto"/>
              <w:right w:val="single" w:sz="4" w:space="0" w:color="auto"/>
            </w:tcBorders>
            <w:vAlign w:val="center"/>
            <w:hideMark/>
          </w:tcPr>
          <w:p w14:paraId="0F02F61E"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Dmitriy Balashov</w:t>
            </w:r>
          </w:p>
        </w:tc>
      </w:tr>
      <w:tr w:rsidR="00AA57BD" w:rsidRPr="0035448B" w14:paraId="7D383832" w14:textId="77777777" w:rsidTr="00A64C1E">
        <w:trPr>
          <w:trHeight w:val="564"/>
        </w:trPr>
        <w:tc>
          <w:tcPr>
            <w:tcW w:w="3312" w:type="dxa"/>
            <w:vMerge/>
            <w:tcBorders>
              <w:top w:val="single" w:sz="4" w:space="0" w:color="auto"/>
              <w:left w:val="single" w:sz="4" w:space="0" w:color="auto"/>
              <w:bottom w:val="single" w:sz="4" w:space="0" w:color="auto"/>
              <w:right w:val="single" w:sz="4" w:space="0" w:color="auto"/>
            </w:tcBorders>
            <w:vAlign w:val="center"/>
          </w:tcPr>
          <w:p w14:paraId="0440FBD0" w14:textId="77777777" w:rsidR="00AA57BD" w:rsidRPr="0035448B" w:rsidRDefault="00AA57BD" w:rsidP="00A64C1E">
            <w:pPr>
              <w:jc w:val="center"/>
              <w:rPr>
                <w:rFonts w:ascii="Nobel-Bold" w:hAnsi="Nobel-Bold" w:cs="Nobel-Bold"/>
                <w:noProof/>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4C0913E2"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Kraj</w:t>
            </w:r>
          </w:p>
        </w:tc>
        <w:tc>
          <w:tcPr>
            <w:tcW w:w="4160" w:type="dxa"/>
            <w:tcBorders>
              <w:top w:val="single" w:sz="4" w:space="0" w:color="auto"/>
              <w:left w:val="single" w:sz="4" w:space="0" w:color="auto"/>
              <w:bottom w:val="single" w:sz="4" w:space="0" w:color="auto"/>
              <w:right w:val="single" w:sz="4" w:space="0" w:color="auto"/>
            </w:tcBorders>
            <w:vAlign w:val="center"/>
          </w:tcPr>
          <w:p w14:paraId="134C9D38"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Rosja</w:t>
            </w:r>
          </w:p>
        </w:tc>
      </w:tr>
      <w:tr w:rsidR="00AA57BD" w:rsidRPr="0035448B" w14:paraId="0C076EC9" w14:textId="77777777" w:rsidTr="00A64C1E">
        <w:trPr>
          <w:trHeight w:val="961"/>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70D0C19C"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13A069CC" w14:textId="76240244" w:rsidR="00AA57BD" w:rsidRPr="00954237" w:rsidRDefault="00AA57BD" w:rsidP="00954237">
            <w:pPr>
              <w:rPr>
                <w:rFonts w:ascii="NobelCE Lt" w:hAnsi="NobelCE Lt" w:cs="Times New Roman"/>
                <w:noProof/>
                <w:sz w:val="24"/>
                <w:szCs w:val="24"/>
              </w:rPr>
            </w:pPr>
            <w:proofErr w:type="spellStart"/>
            <w:r w:rsidRPr="00954237">
              <w:rPr>
                <w:rFonts w:ascii="NobelCE Lt" w:hAnsi="NobelCE Lt" w:cs="Times New Roman"/>
                <w:noProof/>
                <w:sz w:val="24"/>
                <w:szCs w:val="24"/>
              </w:rPr>
              <w:t>Dmitriy</w:t>
            </w:r>
            <w:proofErr w:type="spellEnd"/>
            <w:r w:rsidRPr="00954237">
              <w:rPr>
                <w:rFonts w:ascii="NobelCE Lt" w:hAnsi="NobelCE Lt" w:cs="Times New Roman"/>
                <w:noProof/>
                <w:sz w:val="24"/>
                <w:szCs w:val="24"/>
              </w:rPr>
              <w:t xml:space="preserve"> </w:t>
            </w:r>
            <w:proofErr w:type="spellStart"/>
            <w:r w:rsidRPr="00954237">
              <w:rPr>
                <w:rFonts w:ascii="NobelCE Lt" w:hAnsi="NobelCE Lt" w:cs="Times New Roman"/>
                <w:noProof/>
                <w:sz w:val="24"/>
                <w:szCs w:val="24"/>
              </w:rPr>
              <w:t>Balashov</w:t>
            </w:r>
            <w:proofErr w:type="spellEnd"/>
            <w:r w:rsidRPr="00954237">
              <w:rPr>
                <w:rFonts w:ascii="NobelCE Lt" w:hAnsi="NobelCE Lt" w:cs="Times New Roman"/>
                <w:noProof/>
                <w:sz w:val="24"/>
                <w:szCs w:val="24"/>
              </w:rPr>
              <w:t xml:space="preserve"> specjalizuje się w projektowaniu przemysłowym. Ukończył Moskiewski Państwowy Uniwersytet Techniczny im. Baumana. Ins</w:t>
            </w:r>
            <w:r w:rsidR="00954237">
              <w:rPr>
                <w:rFonts w:ascii="NobelCE Lt" w:hAnsi="NobelCE Lt" w:cs="Times New Roman"/>
                <w:noProof/>
                <w:sz w:val="24"/>
                <w:szCs w:val="24"/>
              </w:rPr>
              <w:t>p</w:t>
            </w:r>
            <w:r w:rsidRPr="00954237">
              <w:rPr>
                <w:rFonts w:ascii="NobelCE Lt" w:hAnsi="NobelCE Lt" w:cs="Times New Roman"/>
                <w:noProof/>
                <w:sz w:val="24"/>
                <w:szCs w:val="24"/>
              </w:rPr>
              <w:t xml:space="preserve">irują go innowacyjne pomysły, które wnoszą komfort i racjonalność. </w:t>
            </w:r>
          </w:p>
        </w:tc>
      </w:tr>
    </w:tbl>
    <w:p w14:paraId="705CED03" w14:textId="570DCD22" w:rsidR="00AA57BD" w:rsidRDefault="00AA57BD" w:rsidP="00AA57BD">
      <w:pPr>
        <w:shd w:val="clear" w:color="auto" w:fill="FFFFFF"/>
        <w:spacing w:before="180" w:after="180" w:line="240" w:lineRule="auto"/>
        <w:rPr>
          <w:rFonts w:ascii="NobelCE Lt" w:hAnsi="NobelCE Lt"/>
          <w:sz w:val="22"/>
          <w:szCs w:val="22"/>
        </w:rPr>
      </w:pPr>
    </w:p>
    <w:tbl>
      <w:tblPr>
        <w:tblStyle w:val="Tabela-Siatka"/>
        <w:tblW w:w="0" w:type="auto"/>
        <w:tblLayout w:type="fixed"/>
        <w:tblLook w:val="04A0" w:firstRow="1" w:lastRow="0" w:firstColumn="1" w:lastColumn="0" w:noHBand="0" w:noVBand="1"/>
      </w:tblPr>
      <w:tblGrid>
        <w:gridCol w:w="3312"/>
        <w:gridCol w:w="2466"/>
        <w:gridCol w:w="4160"/>
      </w:tblGrid>
      <w:tr w:rsidR="00AA57BD" w:rsidRPr="0035448B" w14:paraId="7DA385B2" w14:textId="77777777" w:rsidTr="00A64C1E">
        <w:trPr>
          <w:trHeight w:val="739"/>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1ABF056E"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39549E40" wp14:editId="7E47D55D">
                  <wp:extent cx="1965325" cy="1106805"/>
                  <wp:effectExtent l="0" t="0" r="0" b="0"/>
                  <wp:docPr id="199" name="図 199" descr="武器, 銃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descr="武器, 銃 が含まれている画像&#10;&#10;自動的に生成された説明"/>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1965325" cy="110680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2D3FFBB8"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Tytuł</w:t>
            </w:r>
          </w:p>
        </w:tc>
        <w:tc>
          <w:tcPr>
            <w:tcW w:w="4160" w:type="dxa"/>
            <w:tcBorders>
              <w:top w:val="single" w:sz="4" w:space="0" w:color="auto"/>
              <w:left w:val="single" w:sz="4" w:space="0" w:color="auto"/>
              <w:bottom w:val="single" w:sz="4" w:space="0" w:color="auto"/>
              <w:right w:val="single" w:sz="4" w:space="0" w:color="auto"/>
            </w:tcBorders>
            <w:vAlign w:val="center"/>
            <w:hideMark/>
          </w:tcPr>
          <w:p w14:paraId="0AA88283"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Hydrus</w:t>
            </w:r>
          </w:p>
        </w:tc>
      </w:tr>
      <w:tr w:rsidR="00AA57BD" w:rsidRPr="0035448B" w14:paraId="35C93358" w14:textId="77777777" w:rsidTr="00A64C1E">
        <w:trPr>
          <w:trHeight w:val="1232"/>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054D0104"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762CB9F6" w14:textId="1EE30536" w:rsidR="00AA57BD" w:rsidRPr="00954237" w:rsidRDefault="00AA57BD" w:rsidP="00954237">
            <w:pPr>
              <w:rPr>
                <w:rFonts w:ascii="NobelCE Lt" w:hAnsi="NobelCE Lt" w:cs="Times New Roman"/>
                <w:noProof/>
                <w:sz w:val="24"/>
                <w:szCs w:val="24"/>
              </w:rPr>
            </w:pPr>
            <w:r w:rsidRPr="00954237">
              <w:rPr>
                <w:rFonts w:ascii="NobelCE Lt" w:hAnsi="NobelCE Lt" w:cs="Times New Roman"/>
                <w:noProof/>
                <w:sz w:val="24"/>
                <w:szCs w:val="24"/>
              </w:rPr>
              <w:t>Hydrus to urządzenie do zbierania plam ropy naftowej po wycieku w razie awarii platformy wiertniczej</w:t>
            </w:r>
            <w:r w:rsidR="003D1E4D">
              <w:rPr>
                <w:rFonts w:ascii="NobelCE Lt" w:hAnsi="NobelCE Lt" w:cs="Times New Roman"/>
                <w:noProof/>
                <w:sz w:val="24"/>
                <w:szCs w:val="24"/>
              </w:rPr>
              <w:t xml:space="preserve"> czy tankowca</w:t>
            </w:r>
            <w:r w:rsidRPr="00954237">
              <w:rPr>
                <w:rFonts w:ascii="NobelCE Lt" w:hAnsi="NobelCE Lt" w:cs="Times New Roman"/>
                <w:noProof/>
                <w:sz w:val="24"/>
                <w:szCs w:val="24"/>
              </w:rPr>
              <w:t xml:space="preserve">. Powstał nie tylko z myślą o rozwiązaniu problemu skażenia środowiska, ale także o zachęceniu ludzi do tego, by dostrzegali i rozwiązywali problemy wynikające z ingerencji cywilizacji w przyrodę. </w:t>
            </w:r>
          </w:p>
          <w:p w14:paraId="2CE70575" w14:textId="77777777" w:rsidR="00AA57BD" w:rsidRPr="00954237" w:rsidRDefault="00AA57BD" w:rsidP="00954237">
            <w:pPr>
              <w:jc w:val="center"/>
              <w:rPr>
                <w:rFonts w:ascii="NobelCE Lt" w:hAnsi="NobelCE Lt" w:cs="Times New Roman"/>
                <w:noProof/>
                <w:sz w:val="24"/>
                <w:szCs w:val="24"/>
              </w:rPr>
            </w:pPr>
          </w:p>
        </w:tc>
      </w:tr>
      <w:tr w:rsidR="00AA57BD" w:rsidRPr="0035448B" w14:paraId="543FB88B" w14:textId="77777777" w:rsidTr="00A64C1E">
        <w:trPr>
          <w:trHeight w:val="5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02C388A5"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24D14201" wp14:editId="0ADDE587">
                  <wp:extent cx="1066800" cy="1311275"/>
                  <wp:effectExtent l="0" t="0" r="0" b="3175"/>
                  <wp:docPr id="198" name="図 198" descr="人, 室内, 壁, 男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descr="人, 室内, 壁, 男性 が含まれている画像&#10;&#10;自動的に生成された説明"/>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1066800" cy="131127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225DD4F8"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Projektant</w:t>
            </w:r>
          </w:p>
        </w:tc>
        <w:tc>
          <w:tcPr>
            <w:tcW w:w="4160" w:type="dxa"/>
            <w:tcBorders>
              <w:top w:val="single" w:sz="4" w:space="0" w:color="auto"/>
              <w:left w:val="single" w:sz="4" w:space="0" w:color="auto"/>
              <w:bottom w:val="single" w:sz="4" w:space="0" w:color="auto"/>
              <w:right w:val="single" w:sz="4" w:space="0" w:color="auto"/>
            </w:tcBorders>
            <w:vAlign w:val="center"/>
            <w:hideMark/>
          </w:tcPr>
          <w:p w14:paraId="04BFFC53" w14:textId="77777777" w:rsidR="00AA57BD" w:rsidRPr="00954237" w:rsidRDefault="00AA57BD" w:rsidP="00A64C1E">
            <w:pPr>
              <w:jc w:val="center"/>
              <w:rPr>
                <w:rFonts w:ascii="NobelCE Lt" w:hAnsi="NobelCE Lt" w:cs="Times New Roman"/>
                <w:noProof/>
                <w:sz w:val="24"/>
                <w:szCs w:val="24"/>
              </w:rPr>
            </w:pPr>
            <w:proofErr w:type="spellStart"/>
            <w:r w:rsidRPr="00954237">
              <w:rPr>
                <w:rFonts w:ascii="NobelCE Lt" w:hAnsi="NobelCE Lt" w:cs="Times New Roman"/>
                <w:noProof/>
                <w:sz w:val="24"/>
                <w:szCs w:val="24"/>
              </w:rPr>
              <w:t>Shuzhan</w:t>
            </w:r>
            <w:proofErr w:type="spellEnd"/>
            <w:r w:rsidRPr="00954237">
              <w:rPr>
                <w:rFonts w:ascii="NobelCE Lt" w:hAnsi="NobelCE Lt" w:cs="Times New Roman"/>
                <w:noProof/>
                <w:sz w:val="24"/>
                <w:szCs w:val="24"/>
              </w:rPr>
              <w:t xml:space="preserve"> </w:t>
            </w:r>
            <w:proofErr w:type="spellStart"/>
            <w:r w:rsidRPr="00954237">
              <w:rPr>
                <w:rFonts w:ascii="NobelCE Lt" w:hAnsi="NobelCE Lt" w:cs="Times New Roman"/>
                <w:noProof/>
                <w:sz w:val="24"/>
                <w:szCs w:val="24"/>
              </w:rPr>
              <w:t>Yuan</w:t>
            </w:r>
            <w:proofErr w:type="spellEnd"/>
          </w:p>
        </w:tc>
      </w:tr>
      <w:tr w:rsidR="00AA57BD" w:rsidRPr="0035448B" w14:paraId="7960951F" w14:textId="77777777" w:rsidTr="00A64C1E">
        <w:trPr>
          <w:trHeight w:val="564"/>
        </w:trPr>
        <w:tc>
          <w:tcPr>
            <w:tcW w:w="3312" w:type="dxa"/>
            <w:vMerge/>
            <w:tcBorders>
              <w:top w:val="single" w:sz="4" w:space="0" w:color="auto"/>
              <w:left w:val="single" w:sz="4" w:space="0" w:color="auto"/>
              <w:bottom w:val="single" w:sz="4" w:space="0" w:color="auto"/>
              <w:right w:val="single" w:sz="4" w:space="0" w:color="auto"/>
            </w:tcBorders>
            <w:vAlign w:val="center"/>
          </w:tcPr>
          <w:p w14:paraId="2B9795C6" w14:textId="77777777" w:rsidR="00AA57BD" w:rsidRPr="0035448B" w:rsidRDefault="00AA57BD" w:rsidP="00A64C1E">
            <w:pPr>
              <w:jc w:val="center"/>
              <w:rPr>
                <w:rFonts w:ascii="Nobel-Bold" w:hAnsi="Nobel-Bold" w:cs="Nobel-Bold"/>
                <w:noProof/>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71598845"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Kraj</w:t>
            </w:r>
          </w:p>
        </w:tc>
        <w:tc>
          <w:tcPr>
            <w:tcW w:w="4160" w:type="dxa"/>
            <w:tcBorders>
              <w:top w:val="single" w:sz="4" w:space="0" w:color="auto"/>
              <w:left w:val="single" w:sz="4" w:space="0" w:color="auto"/>
              <w:bottom w:val="single" w:sz="4" w:space="0" w:color="auto"/>
              <w:right w:val="single" w:sz="4" w:space="0" w:color="auto"/>
            </w:tcBorders>
            <w:vAlign w:val="center"/>
          </w:tcPr>
          <w:p w14:paraId="12CDB9E1"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Chiny</w:t>
            </w:r>
          </w:p>
        </w:tc>
      </w:tr>
      <w:tr w:rsidR="00AA57BD" w:rsidRPr="0035448B" w14:paraId="6A9D8DC5" w14:textId="77777777" w:rsidTr="00A64C1E">
        <w:trPr>
          <w:trHeight w:val="1095"/>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0945C2CC"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544EBB63" w14:textId="77777777" w:rsidR="00AA57BD" w:rsidRPr="00954237" w:rsidRDefault="00AA57BD" w:rsidP="00954237">
            <w:pPr>
              <w:rPr>
                <w:rFonts w:ascii="NobelCE Lt" w:hAnsi="NobelCE Lt" w:cs="Times New Roman"/>
                <w:noProof/>
                <w:sz w:val="24"/>
                <w:szCs w:val="24"/>
              </w:rPr>
            </w:pPr>
            <w:proofErr w:type="spellStart"/>
            <w:r w:rsidRPr="00954237">
              <w:rPr>
                <w:rFonts w:ascii="NobelCE Lt" w:hAnsi="NobelCE Lt" w:cs="Times New Roman"/>
                <w:noProof/>
                <w:sz w:val="24"/>
                <w:szCs w:val="24"/>
              </w:rPr>
              <w:t>Shuzhan</w:t>
            </w:r>
            <w:proofErr w:type="spellEnd"/>
            <w:r w:rsidRPr="00954237">
              <w:rPr>
                <w:rFonts w:ascii="NobelCE Lt" w:hAnsi="NobelCE Lt" w:cs="Times New Roman"/>
                <w:noProof/>
                <w:sz w:val="24"/>
                <w:szCs w:val="24"/>
              </w:rPr>
              <w:t xml:space="preserve"> </w:t>
            </w:r>
            <w:proofErr w:type="spellStart"/>
            <w:r w:rsidRPr="00954237">
              <w:rPr>
                <w:rFonts w:ascii="NobelCE Lt" w:hAnsi="NobelCE Lt" w:cs="Times New Roman"/>
                <w:noProof/>
                <w:sz w:val="24"/>
                <w:szCs w:val="24"/>
              </w:rPr>
              <w:t>Yuan</w:t>
            </w:r>
            <w:proofErr w:type="spellEnd"/>
            <w:r w:rsidRPr="00954237">
              <w:rPr>
                <w:rFonts w:ascii="NobelCE Lt" w:hAnsi="NobelCE Lt" w:cs="Times New Roman"/>
                <w:noProof/>
                <w:sz w:val="24"/>
                <w:szCs w:val="24"/>
              </w:rPr>
              <w:t xml:space="preserve"> jest projektantem produktów i absolwentem Xiamen University of Technology. Swoimi projektami chce skłaniać do głębszego zastanowienia nad ważnymi sprawami w naszym życiu. </w:t>
            </w:r>
          </w:p>
          <w:p w14:paraId="6B77B667" w14:textId="77777777" w:rsidR="00AA57BD" w:rsidRPr="00954237" w:rsidRDefault="00AA57BD" w:rsidP="00954237">
            <w:pPr>
              <w:jc w:val="center"/>
              <w:rPr>
                <w:rFonts w:ascii="NobelCE Lt" w:hAnsi="NobelCE Lt" w:cs="Times New Roman"/>
                <w:noProof/>
                <w:sz w:val="24"/>
                <w:szCs w:val="24"/>
              </w:rPr>
            </w:pPr>
          </w:p>
        </w:tc>
      </w:tr>
    </w:tbl>
    <w:p w14:paraId="47837F7F" w14:textId="272A268E" w:rsidR="00AA57BD" w:rsidRDefault="00AA57BD" w:rsidP="00AA57BD">
      <w:pPr>
        <w:shd w:val="clear" w:color="auto" w:fill="FFFFFF"/>
        <w:spacing w:before="180" w:after="180" w:line="240" w:lineRule="auto"/>
        <w:rPr>
          <w:rFonts w:ascii="NobelCE Lt" w:hAnsi="NobelCE Lt"/>
          <w:sz w:val="22"/>
          <w:szCs w:val="22"/>
        </w:rPr>
      </w:pPr>
    </w:p>
    <w:tbl>
      <w:tblPr>
        <w:tblStyle w:val="Tabela-Siatka"/>
        <w:tblW w:w="0" w:type="auto"/>
        <w:tblLayout w:type="fixed"/>
        <w:tblLook w:val="04A0" w:firstRow="1" w:lastRow="0" w:firstColumn="1" w:lastColumn="0" w:noHBand="0" w:noVBand="1"/>
      </w:tblPr>
      <w:tblGrid>
        <w:gridCol w:w="3312"/>
        <w:gridCol w:w="2466"/>
        <w:gridCol w:w="4160"/>
      </w:tblGrid>
      <w:tr w:rsidR="00AA57BD" w:rsidRPr="0035448B" w14:paraId="03496FD9" w14:textId="77777777" w:rsidTr="00A64C1E">
        <w:trPr>
          <w:trHeight w:val="739"/>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3C759DF7"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7F89F957" wp14:editId="6B2F7969">
                  <wp:extent cx="1965325" cy="1106805"/>
                  <wp:effectExtent l="0" t="0" r="0" b="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1965325" cy="110680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0739D8A3"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Tytuł</w:t>
            </w:r>
          </w:p>
        </w:tc>
        <w:tc>
          <w:tcPr>
            <w:tcW w:w="4160" w:type="dxa"/>
            <w:tcBorders>
              <w:top w:val="single" w:sz="4" w:space="0" w:color="auto"/>
              <w:left w:val="single" w:sz="4" w:space="0" w:color="auto"/>
              <w:bottom w:val="single" w:sz="4" w:space="0" w:color="auto"/>
              <w:right w:val="single" w:sz="4" w:space="0" w:color="auto"/>
            </w:tcBorders>
            <w:vAlign w:val="center"/>
            <w:hideMark/>
          </w:tcPr>
          <w:p w14:paraId="513898C4" w14:textId="77777777" w:rsidR="00AA57BD" w:rsidRPr="00954237" w:rsidRDefault="00AA57BD" w:rsidP="00A64C1E">
            <w:pPr>
              <w:jc w:val="center"/>
              <w:rPr>
                <w:rFonts w:ascii="NobelCE Lt" w:hAnsi="NobelCE Lt" w:cs="Times New Roman"/>
                <w:noProof/>
                <w:sz w:val="24"/>
                <w:szCs w:val="24"/>
              </w:rPr>
            </w:pPr>
            <w:proofErr w:type="spellStart"/>
            <w:r w:rsidRPr="00954237">
              <w:rPr>
                <w:rFonts w:ascii="NobelCE Lt" w:hAnsi="NobelCE Lt" w:cs="Times New Roman"/>
                <w:noProof/>
                <w:sz w:val="24"/>
                <w:szCs w:val="24"/>
              </w:rPr>
              <w:t>Solgami</w:t>
            </w:r>
            <w:proofErr w:type="spellEnd"/>
          </w:p>
        </w:tc>
      </w:tr>
      <w:tr w:rsidR="00AA57BD" w:rsidRPr="0035448B" w14:paraId="42391C93" w14:textId="77777777" w:rsidTr="00A64C1E">
        <w:trPr>
          <w:trHeight w:val="1239"/>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335486BD"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4CC1CF43" w14:textId="77777777" w:rsidR="00AA57BD" w:rsidRPr="00954237" w:rsidRDefault="00AA57BD" w:rsidP="00954237">
            <w:pPr>
              <w:rPr>
                <w:rFonts w:ascii="NobelCE Lt" w:hAnsi="NobelCE Lt" w:cs="Times New Roman"/>
                <w:noProof/>
                <w:sz w:val="24"/>
                <w:szCs w:val="24"/>
              </w:rPr>
            </w:pPr>
            <w:proofErr w:type="spellStart"/>
            <w:r w:rsidRPr="00954237">
              <w:rPr>
                <w:rFonts w:ascii="NobelCE Lt" w:hAnsi="NobelCE Lt" w:cs="Times New Roman"/>
                <w:noProof/>
                <w:sz w:val="24"/>
                <w:szCs w:val="24"/>
              </w:rPr>
              <w:t>Solgami</w:t>
            </w:r>
            <w:proofErr w:type="spellEnd"/>
            <w:r w:rsidRPr="00954237">
              <w:rPr>
                <w:rFonts w:ascii="NobelCE Lt" w:hAnsi="NobelCE Lt" w:cs="Times New Roman"/>
                <w:noProof/>
                <w:sz w:val="24"/>
                <w:szCs w:val="24"/>
              </w:rPr>
              <w:t xml:space="preserve"> to żaluzja i jednocześnie panel generujący prąd. </w:t>
            </w:r>
            <w:bookmarkStart w:id="1" w:name="_GoBack"/>
            <w:bookmarkEnd w:id="1"/>
            <w:r w:rsidRPr="00954237">
              <w:rPr>
                <w:rFonts w:ascii="NobelCE Lt" w:hAnsi="NobelCE Lt" w:cs="Times New Roman"/>
                <w:noProof/>
                <w:sz w:val="24"/>
                <w:szCs w:val="24"/>
              </w:rPr>
              <w:t>Materiał został ukształtowany trójwymiarowo w geometrii origami. Geometryczna struktura innowacyjnej żaluzji zapewnia prywatność, a jednocześnie pozwala użytkownikowi zdecydować, czy urządzenie ma przepuszczać do wnętrza więcej światła, czy też ma bardziej zaciemnić pokój, jednocześnie generując więcej prądu.</w:t>
            </w:r>
          </w:p>
        </w:tc>
      </w:tr>
      <w:tr w:rsidR="00AA57BD" w:rsidRPr="0035448B" w14:paraId="53404FD2" w14:textId="77777777" w:rsidTr="00A64C1E">
        <w:trPr>
          <w:trHeight w:val="5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240A0813" w14:textId="77777777" w:rsidR="00AA57BD" w:rsidRPr="0035448B" w:rsidRDefault="00AA57BD" w:rsidP="00A64C1E">
            <w:pPr>
              <w:jc w:val="center"/>
              <w:rPr>
                <w:rFonts w:ascii="Nobel-Bold" w:hAnsi="Nobel-Bold" w:cs="Nobel-Bold"/>
                <w:sz w:val="24"/>
                <w:szCs w:val="24"/>
              </w:rPr>
            </w:pPr>
            <w:r w:rsidRPr="0035448B">
              <w:rPr>
                <w:rFonts w:ascii="Nobel-Bold" w:hAnsi="Nobel-Bold" w:cs="Nobel-Bold"/>
                <w:noProof/>
                <w:sz w:val="24"/>
                <w:szCs w:val="24"/>
              </w:rPr>
              <w:drawing>
                <wp:inline distT="0" distB="0" distL="0" distR="0" wp14:anchorId="1751A643" wp14:editId="32640838">
                  <wp:extent cx="1965325" cy="1311275"/>
                  <wp:effectExtent l="0" t="0" r="0" b="3175"/>
                  <wp:docPr id="196" name="図 196" descr="人, 男性, 立っている, 保持してい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人, 男性, 立っている, 保持している が含まれている画像&#10;&#10;自動的に生成された説明"/>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1965325" cy="1311275"/>
                          </a:xfrm>
                          <a:prstGeom prst="rect">
                            <a:avLst/>
                          </a:prstGeom>
                          <a:noFill/>
                          <a:ln>
                            <a:noFill/>
                          </a:ln>
                        </pic:spPr>
                      </pic:pic>
                    </a:graphicData>
                  </a:graphic>
                </wp:inline>
              </w:drawing>
            </w:r>
          </w:p>
        </w:tc>
        <w:tc>
          <w:tcPr>
            <w:tcW w:w="2466" w:type="dxa"/>
            <w:tcBorders>
              <w:top w:val="single" w:sz="4" w:space="0" w:color="auto"/>
              <w:left w:val="single" w:sz="4" w:space="0" w:color="auto"/>
              <w:bottom w:val="single" w:sz="4" w:space="0" w:color="auto"/>
              <w:right w:val="single" w:sz="4" w:space="0" w:color="auto"/>
            </w:tcBorders>
            <w:vAlign w:val="center"/>
            <w:hideMark/>
          </w:tcPr>
          <w:p w14:paraId="2FE47E1F"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Projektant</w:t>
            </w:r>
          </w:p>
        </w:tc>
        <w:tc>
          <w:tcPr>
            <w:tcW w:w="4160" w:type="dxa"/>
            <w:tcBorders>
              <w:top w:val="single" w:sz="4" w:space="0" w:color="auto"/>
              <w:left w:val="single" w:sz="4" w:space="0" w:color="auto"/>
              <w:bottom w:val="single" w:sz="4" w:space="0" w:color="auto"/>
              <w:right w:val="single" w:sz="4" w:space="0" w:color="auto"/>
            </w:tcBorders>
            <w:vAlign w:val="center"/>
            <w:hideMark/>
          </w:tcPr>
          <w:p w14:paraId="6BC72E18"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 xml:space="preserve">Ben </w:t>
            </w:r>
            <w:proofErr w:type="spellStart"/>
            <w:r w:rsidRPr="00954237">
              <w:rPr>
                <w:rFonts w:ascii="NobelCE Lt" w:hAnsi="NobelCE Lt" w:cs="Times New Roman"/>
                <w:noProof/>
                <w:sz w:val="24"/>
                <w:szCs w:val="24"/>
              </w:rPr>
              <w:t>Berwick</w:t>
            </w:r>
            <w:proofErr w:type="spellEnd"/>
            <w:r w:rsidRPr="00954237">
              <w:rPr>
                <w:rFonts w:ascii="NobelCE Lt" w:hAnsi="NobelCE Lt" w:cs="Times New Roman"/>
                <w:noProof/>
                <w:sz w:val="24"/>
                <w:szCs w:val="24"/>
              </w:rPr>
              <w:t xml:space="preserve"> (</w:t>
            </w:r>
            <w:proofErr w:type="spellStart"/>
            <w:r w:rsidRPr="00954237">
              <w:rPr>
                <w:rFonts w:ascii="NobelCE Lt" w:hAnsi="NobelCE Lt" w:cs="Times New Roman"/>
                <w:noProof/>
                <w:sz w:val="24"/>
                <w:szCs w:val="24"/>
              </w:rPr>
              <w:t>Prevalent</w:t>
            </w:r>
            <w:proofErr w:type="spellEnd"/>
            <w:r w:rsidRPr="00954237">
              <w:rPr>
                <w:rFonts w:ascii="NobelCE Lt" w:hAnsi="NobelCE Lt" w:cs="Times New Roman"/>
                <w:noProof/>
                <w:sz w:val="24"/>
                <w:szCs w:val="24"/>
              </w:rPr>
              <w:t>)</w:t>
            </w:r>
          </w:p>
        </w:tc>
      </w:tr>
      <w:tr w:rsidR="00AA57BD" w:rsidRPr="0035448B" w14:paraId="3DEC1A00" w14:textId="77777777" w:rsidTr="00A64C1E">
        <w:trPr>
          <w:trHeight w:val="564"/>
        </w:trPr>
        <w:tc>
          <w:tcPr>
            <w:tcW w:w="3312" w:type="dxa"/>
            <w:vMerge/>
            <w:tcBorders>
              <w:top w:val="single" w:sz="4" w:space="0" w:color="auto"/>
              <w:left w:val="single" w:sz="4" w:space="0" w:color="auto"/>
              <w:bottom w:val="single" w:sz="4" w:space="0" w:color="auto"/>
              <w:right w:val="single" w:sz="4" w:space="0" w:color="auto"/>
            </w:tcBorders>
            <w:vAlign w:val="center"/>
          </w:tcPr>
          <w:p w14:paraId="654303ED" w14:textId="77777777" w:rsidR="00AA57BD" w:rsidRPr="0035448B" w:rsidRDefault="00AA57BD" w:rsidP="00A64C1E">
            <w:pPr>
              <w:jc w:val="center"/>
              <w:rPr>
                <w:rFonts w:ascii="Nobel-Bold" w:hAnsi="Nobel-Bold" w:cs="Nobel-Bold"/>
                <w:noProof/>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14:paraId="56FA96BA"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Kraj</w:t>
            </w:r>
          </w:p>
        </w:tc>
        <w:tc>
          <w:tcPr>
            <w:tcW w:w="4160" w:type="dxa"/>
            <w:tcBorders>
              <w:top w:val="single" w:sz="4" w:space="0" w:color="auto"/>
              <w:left w:val="single" w:sz="4" w:space="0" w:color="auto"/>
              <w:bottom w:val="single" w:sz="4" w:space="0" w:color="auto"/>
              <w:right w:val="single" w:sz="4" w:space="0" w:color="auto"/>
            </w:tcBorders>
            <w:vAlign w:val="center"/>
          </w:tcPr>
          <w:p w14:paraId="66755288" w14:textId="77777777" w:rsidR="00AA57BD" w:rsidRPr="00954237" w:rsidRDefault="00AA57BD" w:rsidP="00A64C1E">
            <w:pPr>
              <w:jc w:val="center"/>
              <w:rPr>
                <w:rFonts w:ascii="NobelCE Lt" w:hAnsi="NobelCE Lt" w:cs="Times New Roman"/>
                <w:noProof/>
                <w:sz w:val="24"/>
                <w:szCs w:val="24"/>
              </w:rPr>
            </w:pPr>
            <w:r w:rsidRPr="00954237">
              <w:rPr>
                <w:rFonts w:ascii="NobelCE Lt" w:hAnsi="NobelCE Lt" w:cs="Times New Roman"/>
                <w:noProof/>
                <w:sz w:val="24"/>
                <w:szCs w:val="24"/>
              </w:rPr>
              <w:t>Australia</w:t>
            </w:r>
          </w:p>
        </w:tc>
      </w:tr>
      <w:tr w:rsidR="00AA57BD" w:rsidRPr="0035448B" w14:paraId="486255FF" w14:textId="77777777" w:rsidTr="00A64C1E">
        <w:trPr>
          <w:trHeight w:val="1245"/>
        </w:trPr>
        <w:tc>
          <w:tcPr>
            <w:tcW w:w="3312" w:type="dxa"/>
            <w:vMerge/>
            <w:tcBorders>
              <w:top w:val="single" w:sz="4" w:space="0" w:color="auto"/>
              <w:left w:val="single" w:sz="4" w:space="0" w:color="auto"/>
              <w:bottom w:val="single" w:sz="4" w:space="0" w:color="auto"/>
              <w:right w:val="single" w:sz="4" w:space="0" w:color="auto"/>
            </w:tcBorders>
            <w:vAlign w:val="center"/>
            <w:hideMark/>
          </w:tcPr>
          <w:p w14:paraId="25AE4FBD" w14:textId="77777777" w:rsidR="00AA57BD" w:rsidRPr="0035448B" w:rsidRDefault="00AA57BD" w:rsidP="00A64C1E">
            <w:pPr>
              <w:rPr>
                <w:rFonts w:ascii="Nobel-Bold" w:hAnsi="Nobel-Bold" w:cs="Nobel-Bold"/>
                <w:sz w:val="24"/>
                <w:szCs w:val="24"/>
              </w:rPr>
            </w:pPr>
          </w:p>
        </w:tc>
        <w:tc>
          <w:tcPr>
            <w:tcW w:w="6626" w:type="dxa"/>
            <w:gridSpan w:val="2"/>
            <w:tcBorders>
              <w:top w:val="single" w:sz="4" w:space="0" w:color="auto"/>
              <w:left w:val="single" w:sz="4" w:space="0" w:color="auto"/>
              <w:bottom w:val="single" w:sz="4" w:space="0" w:color="auto"/>
              <w:right w:val="single" w:sz="4" w:space="0" w:color="auto"/>
            </w:tcBorders>
            <w:vAlign w:val="center"/>
            <w:hideMark/>
          </w:tcPr>
          <w:p w14:paraId="2B35C20E" w14:textId="77777777" w:rsidR="00AA57BD" w:rsidRPr="00954237" w:rsidRDefault="00AA57BD" w:rsidP="00954237">
            <w:pPr>
              <w:rPr>
                <w:rFonts w:ascii="NobelCE Lt" w:hAnsi="NobelCE Lt" w:cs="Times New Roman"/>
                <w:noProof/>
                <w:sz w:val="24"/>
                <w:szCs w:val="24"/>
              </w:rPr>
            </w:pPr>
            <w:r w:rsidRPr="00954237">
              <w:rPr>
                <w:rFonts w:ascii="NobelCE Lt" w:hAnsi="NobelCE Lt" w:cs="Times New Roman"/>
                <w:noProof/>
                <w:sz w:val="24"/>
                <w:szCs w:val="24"/>
              </w:rPr>
              <w:t xml:space="preserve">Ben </w:t>
            </w:r>
            <w:proofErr w:type="spellStart"/>
            <w:r w:rsidRPr="00954237">
              <w:rPr>
                <w:rFonts w:ascii="NobelCE Lt" w:hAnsi="NobelCE Lt" w:cs="Times New Roman"/>
                <w:noProof/>
                <w:sz w:val="24"/>
                <w:szCs w:val="24"/>
              </w:rPr>
              <w:t>Berwick</w:t>
            </w:r>
            <w:proofErr w:type="spellEnd"/>
            <w:r w:rsidRPr="00954237">
              <w:rPr>
                <w:rFonts w:ascii="NobelCE Lt" w:hAnsi="NobelCE Lt" w:cs="Times New Roman"/>
                <w:noProof/>
                <w:sz w:val="24"/>
                <w:szCs w:val="24"/>
              </w:rPr>
              <w:t xml:space="preserve"> jest właścicielem </w:t>
            </w:r>
            <w:proofErr w:type="spellStart"/>
            <w:r w:rsidRPr="00954237">
              <w:rPr>
                <w:rFonts w:ascii="NobelCE Lt" w:hAnsi="NobelCE Lt" w:cs="Times New Roman"/>
                <w:noProof/>
                <w:sz w:val="24"/>
                <w:szCs w:val="24"/>
              </w:rPr>
              <w:t>Prevalent</w:t>
            </w:r>
            <w:proofErr w:type="spellEnd"/>
            <w:r w:rsidRPr="00954237">
              <w:rPr>
                <w:rFonts w:ascii="NobelCE Lt" w:hAnsi="NobelCE Lt" w:cs="Times New Roman"/>
                <w:noProof/>
                <w:sz w:val="24"/>
                <w:szCs w:val="24"/>
              </w:rPr>
              <w:t>, architektonicznego startupu, który skupia się na przestrzeniach społecznych i technologii modelowania przestrzennego. Ukończył studia inżynierskie podczas stypendium na Uniwersytecie Tokijskim. Obecnie pracuje na Uniwersytecie w Sydney, gdzie zdobył wykształcenie architektoniczne.</w:t>
            </w:r>
          </w:p>
        </w:tc>
      </w:tr>
    </w:tbl>
    <w:p w14:paraId="1715DABF" w14:textId="77777777" w:rsidR="00AA57BD" w:rsidRDefault="00AA57BD" w:rsidP="00AA57BD">
      <w:pPr>
        <w:shd w:val="clear" w:color="auto" w:fill="FFFFFF"/>
        <w:spacing w:before="180" w:after="180" w:line="240" w:lineRule="auto"/>
        <w:rPr>
          <w:rFonts w:ascii="NobelCE Lt" w:hAnsi="NobelCE Lt"/>
          <w:sz w:val="22"/>
          <w:szCs w:val="22"/>
        </w:rPr>
      </w:pPr>
    </w:p>
    <w:p w14:paraId="7DFA35B7" w14:textId="77777777"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PROFILE MENTORÓW</w:t>
      </w:r>
    </w:p>
    <w:p w14:paraId="02EBA020" w14:textId="77777777" w:rsidR="00AA57BD" w:rsidRPr="00AA57BD" w:rsidRDefault="00AA57BD" w:rsidP="00AA57BD">
      <w:pPr>
        <w:shd w:val="clear" w:color="auto" w:fill="FFFFFF"/>
        <w:spacing w:before="180" w:after="180" w:line="240" w:lineRule="auto"/>
        <w:rPr>
          <w:rFonts w:ascii="NobelCE Lt" w:hAnsi="NobelCE Lt"/>
          <w:b/>
          <w:sz w:val="24"/>
          <w:szCs w:val="24"/>
        </w:rPr>
      </w:pPr>
      <w:r w:rsidRPr="00AA57BD">
        <w:rPr>
          <w:rFonts w:ascii="NobelCE Lt" w:hAnsi="NobelCE Lt"/>
          <w:b/>
          <w:sz w:val="24"/>
          <w:szCs w:val="24"/>
        </w:rPr>
        <w:t>JAIME HAYON, ARTYSTA, PROJEKTANT, ZAŁOŻYCIEL HAYON STUDIO</w:t>
      </w:r>
    </w:p>
    <w:p w14:paraId="246A9BCE" w14:textId="77777777"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 xml:space="preserve">Hiszpański artysta i projektant </w:t>
      </w:r>
      <w:proofErr w:type="spellStart"/>
      <w:r w:rsidRPr="00AA57BD">
        <w:rPr>
          <w:rFonts w:ascii="NobelCE Lt" w:hAnsi="NobelCE Lt"/>
          <w:sz w:val="24"/>
          <w:szCs w:val="24"/>
        </w:rPr>
        <w:t>Jaime</w:t>
      </w:r>
      <w:proofErr w:type="spellEnd"/>
      <w:r w:rsidRPr="00AA57BD">
        <w:rPr>
          <w:rFonts w:ascii="NobelCE Lt" w:hAnsi="NobelCE Lt"/>
          <w:sz w:val="24"/>
          <w:szCs w:val="24"/>
        </w:rPr>
        <w:t xml:space="preserve"> </w:t>
      </w:r>
      <w:proofErr w:type="spellStart"/>
      <w:r w:rsidRPr="00AA57BD">
        <w:rPr>
          <w:rFonts w:ascii="NobelCE Lt" w:hAnsi="NobelCE Lt"/>
          <w:sz w:val="24"/>
          <w:szCs w:val="24"/>
        </w:rPr>
        <w:t>Hayon</w:t>
      </w:r>
      <w:proofErr w:type="spellEnd"/>
      <w:r w:rsidRPr="00AA57BD">
        <w:rPr>
          <w:rFonts w:ascii="NobelCE Lt" w:hAnsi="NobelCE Lt"/>
          <w:sz w:val="24"/>
          <w:szCs w:val="24"/>
        </w:rPr>
        <w:t xml:space="preserve"> urodził się w Madrycie w 1974 roku. Po raz pierwszy wyraził w pełni swoją artystyczną wizję w formie instalacji </w:t>
      </w:r>
      <w:proofErr w:type="spellStart"/>
      <w:r w:rsidRPr="00AA57BD">
        <w:rPr>
          <w:rFonts w:ascii="NobelCE Lt" w:hAnsi="NobelCE Lt"/>
          <w:sz w:val="24"/>
          <w:szCs w:val="24"/>
        </w:rPr>
        <w:t>Mediterranean</w:t>
      </w:r>
      <w:proofErr w:type="spellEnd"/>
      <w:r w:rsidRPr="00AA57BD">
        <w:rPr>
          <w:rFonts w:ascii="NobelCE Lt" w:hAnsi="NobelCE Lt"/>
          <w:sz w:val="24"/>
          <w:szCs w:val="24"/>
        </w:rPr>
        <w:t xml:space="preserve"> Digital </w:t>
      </w:r>
      <w:proofErr w:type="spellStart"/>
      <w:r w:rsidRPr="00AA57BD">
        <w:rPr>
          <w:rFonts w:ascii="NobelCE Lt" w:hAnsi="NobelCE Lt"/>
          <w:sz w:val="24"/>
          <w:szCs w:val="24"/>
        </w:rPr>
        <w:t>Baroque</w:t>
      </w:r>
      <w:proofErr w:type="spellEnd"/>
      <w:r w:rsidRPr="00AA57BD">
        <w:rPr>
          <w:rFonts w:ascii="NobelCE Lt" w:hAnsi="NobelCE Lt"/>
          <w:sz w:val="24"/>
          <w:szCs w:val="24"/>
        </w:rPr>
        <w:t xml:space="preserve"> i Mon </w:t>
      </w:r>
      <w:proofErr w:type="spellStart"/>
      <w:r w:rsidRPr="00AA57BD">
        <w:rPr>
          <w:rFonts w:ascii="NobelCE Lt" w:hAnsi="NobelCE Lt"/>
          <w:sz w:val="24"/>
          <w:szCs w:val="24"/>
        </w:rPr>
        <w:t>Cirque</w:t>
      </w:r>
      <w:proofErr w:type="spellEnd"/>
      <w:r w:rsidRPr="00AA57BD">
        <w:rPr>
          <w:rFonts w:ascii="NobelCE Lt" w:hAnsi="NobelCE Lt"/>
          <w:sz w:val="24"/>
          <w:szCs w:val="24"/>
        </w:rPr>
        <w:t xml:space="preserve">. Umieściły one </w:t>
      </w:r>
      <w:proofErr w:type="spellStart"/>
      <w:r w:rsidRPr="00AA57BD">
        <w:rPr>
          <w:rFonts w:ascii="NobelCE Lt" w:hAnsi="NobelCE Lt"/>
          <w:sz w:val="24"/>
          <w:szCs w:val="24"/>
        </w:rPr>
        <w:t>Jaime’ego</w:t>
      </w:r>
      <w:proofErr w:type="spellEnd"/>
      <w:r w:rsidRPr="00AA57BD">
        <w:rPr>
          <w:rFonts w:ascii="NobelCE Lt" w:hAnsi="NobelCE Lt"/>
          <w:sz w:val="24"/>
          <w:szCs w:val="24"/>
        </w:rPr>
        <w:t xml:space="preserve"> w awangardzie nowej fali projektantów, którzy zacierali granice między sztuką, dekoracją i designem.</w:t>
      </w:r>
    </w:p>
    <w:p w14:paraId="674D8E1A" w14:textId="2E26F352" w:rsidR="00AA57BD" w:rsidRPr="00AA57BD" w:rsidRDefault="00AA57BD" w:rsidP="00AA57BD">
      <w:pPr>
        <w:shd w:val="clear" w:color="auto" w:fill="FFFFFF"/>
        <w:spacing w:before="180" w:after="180" w:line="240" w:lineRule="auto"/>
        <w:rPr>
          <w:rFonts w:ascii="NobelCE Lt" w:hAnsi="NobelCE Lt"/>
          <w:sz w:val="24"/>
          <w:szCs w:val="24"/>
        </w:rPr>
      </w:pPr>
      <w:proofErr w:type="spellStart"/>
      <w:r w:rsidRPr="00AA57BD">
        <w:rPr>
          <w:rFonts w:ascii="NobelCE Lt" w:hAnsi="NobelCE Lt"/>
          <w:sz w:val="24"/>
          <w:szCs w:val="24"/>
        </w:rPr>
        <w:t>Jaime</w:t>
      </w:r>
      <w:proofErr w:type="spellEnd"/>
      <w:r w:rsidRPr="00AA57BD">
        <w:rPr>
          <w:rFonts w:ascii="NobelCE Lt" w:hAnsi="NobelCE Lt"/>
          <w:sz w:val="24"/>
          <w:szCs w:val="24"/>
        </w:rPr>
        <w:t xml:space="preserve"> rozwijał swoją wizję w serii indywidualnych wystaw i pokazów w wiodących galeriach oraz podczas targów sztuki i designu na całym świecie. W 2001 roku założył </w:t>
      </w:r>
      <w:proofErr w:type="spellStart"/>
      <w:r w:rsidRPr="00AA57BD">
        <w:rPr>
          <w:rFonts w:ascii="NobelCE Lt" w:hAnsi="NobelCE Lt"/>
          <w:sz w:val="24"/>
          <w:szCs w:val="24"/>
        </w:rPr>
        <w:t>Hayon</w:t>
      </w:r>
      <w:proofErr w:type="spellEnd"/>
      <w:r w:rsidRPr="00AA57BD">
        <w:rPr>
          <w:rFonts w:ascii="NobelCE Lt" w:hAnsi="NobelCE Lt"/>
          <w:sz w:val="24"/>
          <w:szCs w:val="24"/>
        </w:rPr>
        <w:t xml:space="preserve"> Studio, zyskując szerokie grono klientów reprezentujących różne instytucje i media. Stworzył meble dla BD Barcelona Design, </w:t>
      </w:r>
      <w:proofErr w:type="spellStart"/>
      <w:r w:rsidRPr="00AA57BD">
        <w:rPr>
          <w:rFonts w:ascii="NobelCE Lt" w:hAnsi="NobelCE Lt"/>
          <w:sz w:val="24"/>
          <w:szCs w:val="24"/>
        </w:rPr>
        <w:t>Cassina</w:t>
      </w:r>
      <w:proofErr w:type="spellEnd"/>
      <w:r w:rsidRPr="00AA57BD">
        <w:rPr>
          <w:rFonts w:ascii="NobelCE Lt" w:hAnsi="NobelCE Lt"/>
          <w:sz w:val="24"/>
          <w:szCs w:val="24"/>
        </w:rPr>
        <w:t>, Fritz Hansen, &amp;</w:t>
      </w:r>
      <w:proofErr w:type="spellStart"/>
      <w:r w:rsidRPr="00AA57BD">
        <w:rPr>
          <w:rFonts w:ascii="NobelCE Lt" w:hAnsi="NobelCE Lt"/>
          <w:sz w:val="24"/>
          <w:szCs w:val="24"/>
        </w:rPr>
        <w:t>Tradition</w:t>
      </w:r>
      <w:proofErr w:type="spellEnd"/>
      <w:r w:rsidRPr="00AA57BD">
        <w:rPr>
          <w:rFonts w:ascii="NobelCE Lt" w:hAnsi="NobelCE Lt"/>
          <w:sz w:val="24"/>
          <w:szCs w:val="24"/>
        </w:rPr>
        <w:t xml:space="preserve"> czy </w:t>
      </w:r>
      <w:proofErr w:type="spellStart"/>
      <w:r w:rsidRPr="00AA57BD">
        <w:rPr>
          <w:rFonts w:ascii="NobelCE Lt" w:hAnsi="NobelCE Lt"/>
          <w:sz w:val="24"/>
          <w:szCs w:val="24"/>
        </w:rPr>
        <w:t>Magis</w:t>
      </w:r>
      <w:proofErr w:type="spellEnd"/>
      <w:r w:rsidRPr="00AA57BD">
        <w:rPr>
          <w:rFonts w:ascii="NobelCE Lt" w:hAnsi="NobelCE Lt"/>
          <w:sz w:val="24"/>
          <w:szCs w:val="24"/>
        </w:rPr>
        <w:t xml:space="preserve">, oświetlenie dla </w:t>
      </w:r>
      <w:proofErr w:type="spellStart"/>
      <w:r w:rsidRPr="00AA57BD">
        <w:rPr>
          <w:rFonts w:ascii="NobelCE Lt" w:hAnsi="NobelCE Lt"/>
          <w:sz w:val="24"/>
          <w:szCs w:val="24"/>
        </w:rPr>
        <w:t>Parachilna</w:t>
      </w:r>
      <w:proofErr w:type="spellEnd"/>
      <w:r w:rsidRPr="00AA57BD">
        <w:rPr>
          <w:rFonts w:ascii="NobelCE Lt" w:hAnsi="NobelCE Lt"/>
          <w:sz w:val="24"/>
          <w:szCs w:val="24"/>
        </w:rPr>
        <w:t xml:space="preserve">, </w:t>
      </w:r>
      <w:proofErr w:type="spellStart"/>
      <w:r w:rsidRPr="00AA57BD">
        <w:rPr>
          <w:rFonts w:ascii="NobelCE Lt" w:hAnsi="NobelCE Lt"/>
          <w:sz w:val="24"/>
          <w:szCs w:val="24"/>
        </w:rPr>
        <w:t>Metalarte</w:t>
      </w:r>
      <w:proofErr w:type="spellEnd"/>
      <w:r w:rsidRPr="00AA57BD">
        <w:rPr>
          <w:rFonts w:ascii="NobelCE Lt" w:hAnsi="NobelCE Lt"/>
          <w:sz w:val="24"/>
          <w:szCs w:val="24"/>
        </w:rPr>
        <w:t xml:space="preserve"> i Swarovski, a także wyrafinowane artefakty dla </w:t>
      </w:r>
      <w:proofErr w:type="spellStart"/>
      <w:r w:rsidRPr="00AA57BD">
        <w:rPr>
          <w:rFonts w:ascii="NobelCE Lt" w:hAnsi="NobelCE Lt"/>
          <w:sz w:val="24"/>
          <w:szCs w:val="24"/>
        </w:rPr>
        <w:t>Bisazza</w:t>
      </w:r>
      <w:proofErr w:type="spellEnd"/>
      <w:r w:rsidRPr="00AA57BD">
        <w:rPr>
          <w:rFonts w:ascii="NobelCE Lt" w:hAnsi="NobelCE Lt"/>
          <w:sz w:val="24"/>
          <w:szCs w:val="24"/>
        </w:rPr>
        <w:t xml:space="preserve">, </w:t>
      </w:r>
      <w:proofErr w:type="spellStart"/>
      <w:r w:rsidRPr="00AA57BD">
        <w:rPr>
          <w:rFonts w:ascii="NobelCE Lt" w:hAnsi="NobelCE Lt"/>
          <w:sz w:val="24"/>
          <w:szCs w:val="24"/>
        </w:rPr>
        <w:t>Lladró</w:t>
      </w:r>
      <w:proofErr w:type="spellEnd"/>
      <w:r w:rsidRPr="00AA57BD">
        <w:rPr>
          <w:rFonts w:ascii="NobelCE Lt" w:hAnsi="NobelCE Lt"/>
          <w:sz w:val="24"/>
          <w:szCs w:val="24"/>
        </w:rPr>
        <w:t xml:space="preserve"> i </w:t>
      </w:r>
      <w:proofErr w:type="spellStart"/>
      <w:r w:rsidRPr="00AA57BD">
        <w:rPr>
          <w:rFonts w:ascii="NobelCE Lt" w:hAnsi="NobelCE Lt"/>
          <w:sz w:val="24"/>
          <w:szCs w:val="24"/>
        </w:rPr>
        <w:lastRenderedPageBreak/>
        <w:t>Baccarat</w:t>
      </w:r>
      <w:proofErr w:type="spellEnd"/>
      <w:r w:rsidRPr="00AA57BD">
        <w:rPr>
          <w:rFonts w:ascii="NobelCE Lt" w:hAnsi="NobelCE Lt"/>
          <w:sz w:val="24"/>
          <w:szCs w:val="24"/>
        </w:rPr>
        <w:t>. Wykonał także w całości wnętrza dla ekskluzywnych sklepów, hoteli i restauracji oraz muzeów.</w:t>
      </w:r>
    </w:p>
    <w:p w14:paraId="2551567C"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JESSICA ROSENKRANTZ, WSPÓŁZAŁOŻYCIELKA I DYREKTOR KREATYWNA NERVOUS SYSTEM</w:t>
      </w:r>
    </w:p>
    <w:p w14:paraId="3C6FA11F" w14:textId="77777777" w:rsidR="00AA57BD" w:rsidRPr="00AA57BD" w:rsidRDefault="00AA57BD" w:rsidP="00AA57BD">
      <w:pPr>
        <w:shd w:val="clear" w:color="auto" w:fill="FFFFFF"/>
        <w:spacing w:before="180" w:after="180" w:line="240" w:lineRule="auto"/>
        <w:rPr>
          <w:rFonts w:ascii="NobelCE Lt" w:hAnsi="NobelCE Lt"/>
          <w:sz w:val="24"/>
          <w:szCs w:val="24"/>
        </w:rPr>
      </w:pPr>
      <w:proofErr w:type="spellStart"/>
      <w:r w:rsidRPr="00AA57BD">
        <w:rPr>
          <w:rFonts w:ascii="NobelCE Lt" w:hAnsi="NobelCE Lt"/>
          <w:sz w:val="24"/>
          <w:szCs w:val="24"/>
        </w:rPr>
        <w:t>Jessica</w:t>
      </w:r>
      <w:proofErr w:type="spellEnd"/>
      <w:r w:rsidRPr="00AA57BD">
        <w:rPr>
          <w:rFonts w:ascii="NobelCE Lt" w:hAnsi="NobelCE Lt"/>
          <w:sz w:val="24"/>
          <w:szCs w:val="24"/>
        </w:rPr>
        <w:t xml:space="preserve"> </w:t>
      </w:r>
      <w:proofErr w:type="spellStart"/>
      <w:r w:rsidRPr="00AA57BD">
        <w:rPr>
          <w:rFonts w:ascii="NobelCE Lt" w:hAnsi="NobelCE Lt"/>
          <w:sz w:val="24"/>
          <w:szCs w:val="24"/>
        </w:rPr>
        <w:t>Rosenkrantz</w:t>
      </w:r>
      <w:proofErr w:type="spellEnd"/>
      <w:r w:rsidRPr="00AA57BD">
        <w:rPr>
          <w:rFonts w:ascii="NobelCE Lt" w:hAnsi="NobelCE Lt"/>
          <w:sz w:val="24"/>
          <w:szCs w:val="24"/>
        </w:rPr>
        <w:t xml:space="preserve"> jest artystką, designerką i programistką. W roku 2007 współtworzyła </w:t>
      </w:r>
      <w:proofErr w:type="spellStart"/>
      <w:r w:rsidRPr="00AA57BD">
        <w:rPr>
          <w:rFonts w:ascii="NobelCE Lt" w:hAnsi="NobelCE Lt"/>
          <w:sz w:val="24"/>
          <w:szCs w:val="24"/>
        </w:rPr>
        <w:t>Nervous</w:t>
      </w:r>
      <w:proofErr w:type="spellEnd"/>
      <w:r w:rsidRPr="00AA57BD">
        <w:rPr>
          <w:rFonts w:ascii="NobelCE Lt" w:hAnsi="NobelCE Lt"/>
          <w:sz w:val="24"/>
          <w:szCs w:val="24"/>
        </w:rPr>
        <w:t xml:space="preserve"> System, gdzie obecnie jest dyrektorem kreatywnym. W swych pracach eksploruje możliwości wykorzystania symulacji naturalnych procesów w designie dla tworzenia wyjątkowych, jednostkowych produktów za pomocą sterowanej cyfrowo produkcji maszynowej. Studiowała biologię i architekturę na MIT i Harvard </w:t>
      </w:r>
      <w:proofErr w:type="spellStart"/>
      <w:r w:rsidRPr="00AA57BD">
        <w:rPr>
          <w:rFonts w:ascii="NobelCE Lt" w:hAnsi="NobelCE Lt"/>
          <w:sz w:val="24"/>
          <w:szCs w:val="24"/>
        </w:rPr>
        <w:t>Graduate</w:t>
      </w:r>
      <w:proofErr w:type="spellEnd"/>
      <w:r w:rsidRPr="00AA57BD">
        <w:rPr>
          <w:rFonts w:ascii="NobelCE Lt" w:hAnsi="NobelCE Lt"/>
          <w:sz w:val="24"/>
          <w:szCs w:val="24"/>
        </w:rPr>
        <w:t xml:space="preserve"> School of Design. Od roku 2016 wykłada design na MIT.</w:t>
      </w:r>
    </w:p>
    <w:p w14:paraId="0754F146" w14:textId="0311B63D"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 xml:space="preserve">Jej projekty były przedstawiane przez szeroką gamę mediów takich jak WIRED, New York Times czy Guardian i są prezentowane na stałych wystawach </w:t>
      </w:r>
      <w:proofErr w:type="spellStart"/>
      <w:r w:rsidRPr="00AA57BD">
        <w:rPr>
          <w:rFonts w:ascii="NobelCE Lt" w:hAnsi="NobelCE Lt"/>
          <w:sz w:val="24"/>
          <w:szCs w:val="24"/>
        </w:rPr>
        <w:t>Museum</w:t>
      </w:r>
      <w:proofErr w:type="spellEnd"/>
      <w:r w:rsidRPr="00AA57BD">
        <w:rPr>
          <w:rFonts w:ascii="NobelCE Lt" w:hAnsi="NobelCE Lt"/>
          <w:sz w:val="24"/>
          <w:szCs w:val="24"/>
        </w:rPr>
        <w:t xml:space="preserve"> of Modern Art, Cooper–Hewitt, </w:t>
      </w:r>
      <w:proofErr w:type="spellStart"/>
      <w:r w:rsidRPr="00AA57BD">
        <w:rPr>
          <w:rFonts w:ascii="NobelCE Lt" w:hAnsi="NobelCE Lt"/>
          <w:sz w:val="24"/>
          <w:szCs w:val="24"/>
        </w:rPr>
        <w:t>Smithsonian</w:t>
      </w:r>
      <w:proofErr w:type="spellEnd"/>
      <w:r w:rsidRPr="00AA57BD">
        <w:rPr>
          <w:rFonts w:ascii="NobelCE Lt" w:hAnsi="NobelCE Lt"/>
          <w:sz w:val="24"/>
          <w:szCs w:val="24"/>
        </w:rPr>
        <w:t xml:space="preserve"> Design </w:t>
      </w:r>
      <w:proofErr w:type="spellStart"/>
      <w:r w:rsidRPr="00AA57BD">
        <w:rPr>
          <w:rFonts w:ascii="NobelCE Lt" w:hAnsi="NobelCE Lt"/>
          <w:sz w:val="24"/>
          <w:szCs w:val="24"/>
        </w:rPr>
        <w:t>Museum</w:t>
      </w:r>
      <w:proofErr w:type="spellEnd"/>
      <w:r w:rsidRPr="00AA57BD">
        <w:rPr>
          <w:rFonts w:ascii="NobelCE Lt" w:hAnsi="NobelCE Lt"/>
          <w:sz w:val="24"/>
          <w:szCs w:val="24"/>
        </w:rPr>
        <w:t xml:space="preserve"> oraz </w:t>
      </w:r>
      <w:proofErr w:type="spellStart"/>
      <w:r w:rsidRPr="00AA57BD">
        <w:rPr>
          <w:rFonts w:ascii="NobelCE Lt" w:hAnsi="NobelCE Lt"/>
          <w:sz w:val="24"/>
          <w:szCs w:val="24"/>
        </w:rPr>
        <w:t>Museum</w:t>
      </w:r>
      <w:proofErr w:type="spellEnd"/>
      <w:r w:rsidRPr="00AA57BD">
        <w:rPr>
          <w:rFonts w:ascii="NobelCE Lt" w:hAnsi="NobelCE Lt"/>
          <w:sz w:val="24"/>
          <w:szCs w:val="24"/>
        </w:rPr>
        <w:t xml:space="preserve"> of Fine </w:t>
      </w:r>
      <w:proofErr w:type="spellStart"/>
      <w:r w:rsidRPr="00AA57BD">
        <w:rPr>
          <w:rFonts w:ascii="NobelCE Lt" w:hAnsi="NobelCE Lt"/>
          <w:sz w:val="24"/>
          <w:szCs w:val="24"/>
        </w:rPr>
        <w:t>Arts</w:t>
      </w:r>
      <w:proofErr w:type="spellEnd"/>
      <w:r w:rsidRPr="00AA57BD">
        <w:rPr>
          <w:rFonts w:ascii="NobelCE Lt" w:hAnsi="NobelCE Lt"/>
          <w:sz w:val="24"/>
          <w:szCs w:val="24"/>
        </w:rPr>
        <w:t xml:space="preserve"> w Bostonie.</w:t>
      </w:r>
    </w:p>
    <w:p w14:paraId="60B8C433"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SHOHEI SHIGEMATSU, PARTNER I DYREKTOR OMA NEW YORK</w:t>
      </w:r>
    </w:p>
    <w:p w14:paraId="1248AED9" w14:textId="5988E48D" w:rsidR="00AA57BD" w:rsidRPr="00AA57BD" w:rsidRDefault="00AA57BD" w:rsidP="00AA57BD">
      <w:pPr>
        <w:shd w:val="clear" w:color="auto" w:fill="FFFFFF"/>
        <w:spacing w:before="180" w:after="180" w:line="240" w:lineRule="auto"/>
        <w:rPr>
          <w:rFonts w:ascii="NobelCE Lt" w:hAnsi="NobelCE Lt"/>
          <w:sz w:val="24"/>
          <w:szCs w:val="24"/>
        </w:rPr>
      </w:pPr>
      <w:proofErr w:type="spellStart"/>
      <w:r w:rsidRPr="00AA57BD">
        <w:rPr>
          <w:rFonts w:ascii="NobelCE Lt" w:hAnsi="NobelCE Lt"/>
          <w:sz w:val="24"/>
          <w:szCs w:val="24"/>
        </w:rPr>
        <w:t>Shohei</w:t>
      </w:r>
      <w:proofErr w:type="spellEnd"/>
      <w:r w:rsidRPr="00AA57BD">
        <w:rPr>
          <w:rFonts w:ascii="NobelCE Lt" w:hAnsi="NobelCE Lt"/>
          <w:sz w:val="24"/>
          <w:szCs w:val="24"/>
        </w:rPr>
        <w:t xml:space="preserve"> </w:t>
      </w:r>
      <w:proofErr w:type="spellStart"/>
      <w:r w:rsidRPr="00AA57BD">
        <w:rPr>
          <w:rFonts w:ascii="NobelCE Lt" w:hAnsi="NobelCE Lt"/>
          <w:sz w:val="24"/>
          <w:szCs w:val="24"/>
        </w:rPr>
        <w:t>Shigematsu</w:t>
      </w:r>
      <w:proofErr w:type="spellEnd"/>
      <w:r w:rsidRPr="00AA57BD">
        <w:rPr>
          <w:rFonts w:ascii="NobelCE Lt" w:hAnsi="NobelCE Lt"/>
          <w:sz w:val="24"/>
          <w:szCs w:val="24"/>
        </w:rPr>
        <w:t xml:space="preserve"> jest Partnerem firmy architektonicznej OMA i dyrektorem jej nowojorskiego oddziału. </w:t>
      </w:r>
      <w:proofErr w:type="spellStart"/>
      <w:r w:rsidRPr="00AA57BD">
        <w:rPr>
          <w:rFonts w:ascii="NobelCE Lt" w:hAnsi="NobelCE Lt"/>
          <w:sz w:val="24"/>
          <w:szCs w:val="24"/>
        </w:rPr>
        <w:t>Sho</w:t>
      </w:r>
      <w:proofErr w:type="spellEnd"/>
      <w:r w:rsidRPr="00AA57BD">
        <w:rPr>
          <w:rFonts w:ascii="NobelCE Lt" w:hAnsi="NobelCE Lt"/>
          <w:sz w:val="24"/>
          <w:szCs w:val="24"/>
        </w:rPr>
        <w:t xml:space="preserve"> ma swym dorobku wiele projektów związanych z kulturą, w tym </w:t>
      </w:r>
      <w:proofErr w:type="spellStart"/>
      <w:r w:rsidRPr="00AA57BD">
        <w:rPr>
          <w:rFonts w:ascii="NobelCE Lt" w:hAnsi="NobelCE Lt"/>
          <w:sz w:val="24"/>
          <w:szCs w:val="24"/>
        </w:rPr>
        <w:t>Milstein</w:t>
      </w:r>
      <w:proofErr w:type="spellEnd"/>
      <w:r w:rsidRPr="00AA57BD">
        <w:rPr>
          <w:rFonts w:ascii="NobelCE Lt" w:hAnsi="NobelCE Lt"/>
          <w:sz w:val="24"/>
          <w:szCs w:val="24"/>
        </w:rPr>
        <w:t xml:space="preserve"> Hall dla </w:t>
      </w:r>
      <w:proofErr w:type="spellStart"/>
      <w:r w:rsidRPr="00AA57BD">
        <w:rPr>
          <w:rFonts w:ascii="NobelCE Lt" w:hAnsi="NobelCE Lt"/>
          <w:sz w:val="24"/>
          <w:szCs w:val="24"/>
        </w:rPr>
        <w:t>Cornell</w:t>
      </w:r>
      <w:proofErr w:type="spellEnd"/>
      <w:r w:rsidRPr="00AA57BD">
        <w:rPr>
          <w:rFonts w:ascii="NobelCE Lt" w:hAnsi="NobelCE Lt"/>
          <w:sz w:val="24"/>
          <w:szCs w:val="24"/>
        </w:rPr>
        <w:t xml:space="preserve"> University, rozbudowę Quebec </w:t>
      </w:r>
      <w:proofErr w:type="spellStart"/>
      <w:r w:rsidRPr="00AA57BD">
        <w:rPr>
          <w:rFonts w:ascii="NobelCE Lt" w:hAnsi="NobelCE Lt"/>
          <w:sz w:val="24"/>
          <w:szCs w:val="24"/>
        </w:rPr>
        <w:t>National</w:t>
      </w:r>
      <w:proofErr w:type="spellEnd"/>
      <w:r w:rsidRPr="00AA57BD">
        <w:rPr>
          <w:rFonts w:ascii="NobelCE Lt" w:hAnsi="NobelCE Lt"/>
          <w:sz w:val="24"/>
          <w:szCs w:val="24"/>
        </w:rPr>
        <w:t xml:space="preserve"> Art </w:t>
      </w:r>
      <w:proofErr w:type="spellStart"/>
      <w:r w:rsidRPr="00AA57BD">
        <w:rPr>
          <w:rFonts w:ascii="NobelCE Lt" w:hAnsi="NobelCE Lt"/>
          <w:sz w:val="24"/>
          <w:szCs w:val="24"/>
        </w:rPr>
        <w:t>Museum</w:t>
      </w:r>
      <w:proofErr w:type="spellEnd"/>
      <w:r w:rsidRPr="00AA57BD">
        <w:rPr>
          <w:rFonts w:ascii="NobelCE Lt" w:hAnsi="NobelCE Lt"/>
          <w:sz w:val="24"/>
          <w:szCs w:val="24"/>
        </w:rPr>
        <w:t xml:space="preserve">, </w:t>
      </w:r>
      <w:proofErr w:type="spellStart"/>
      <w:r w:rsidRPr="00AA57BD">
        <w:rPr>
          <w:rFonts w:ascii="NobelCE Lt" w:hAnsi="NobelCE Lt"/>
          <w:sz w:val="24"/>
          <w:szCs w:val="24"/>
        </w:rPr>
        <w:t>Faena</w:t>
      </w:r>
      <w:proofErr w:type="spellEnd"/>
      <w:r w:rsidRPr="00AA57BD">
        <w:rPr>
          <w:rFonts w:ascii="NobelCE Lt" w:hAnsi="NobelCE Lt"/>
          <w:sz w:val="24"/>
          <w:szCs w:val="24"/>
        </w:rPr>
        <w:t xml:space="preserve"> Forum w Miami Beach i wystawę kostiumów w Met. Obecnie jest zaangażowany w szereg projektów z różnorodnych dziedzin, od rozbudowy Albright Knox Art Gallery i New </w:t>
      </w:r>
      <w:proofErr w:type="spellStart"/>
      <w:r w:rsidRPr="00AA57BD">
        <w:rPr>
          <w:rFonts w:ascii="NobelCE Lt" w:hAnsi="NobelCE Lt"/>
          <w:sz w:val="24"/>
          <w:szCs w:val="24"/>
        </w:rPr>
        <w:t>Museum</w:t>
      </w:r>
      <w:proofErr w:type="spellEnd"/>
      <w:r w:rsidRPr="00AA57BD">
        <w:rPr>
          <w:rFonts w:ascii="NobelCE Lt" w:hAnsi="NobelCE Lt"/>
          <w:sz w:val="24"/>
          <w:szCs w:val="24"/>
        </w:rPr>
        <w:t xml:space="preserve"> w Nowym Jorku oraz wystawę historii Dior w Denver Art </w:t>
      </w:r>
      <w:proofErr w:type="spellStart"/>
      <w:r w:rsidRPr="00AA57BD">
        <w:rPr>
          <w:rFonts w:ascii="NobelCE Lt" w:hAnsi="NobelCE Lt"/>
          <w:sz w:val="24"/>
          <w:szCs w:val="24"/>
        </w:rPr>
        <w:t>Museum</w:t>
      </w:r>
      <w:proofErr w:type="spellEnd"/>
      <w:r w:rsidRPr="00AA57BD">
        <w:rPr>
          <w:rFonts w:ascii="NobelCE Lt" w:hAnsi="NobelCE Lt"/>
          <w:sz w:val="24"/>
          <w:szCs w:val="24"/>
        </w:rPr>
        <w:t>, po dwa biurowe wieżowce w Japonii i trzy wieżowce mieszkalne w USA – w Nowym Jorku, San Francisco i Miami.</w:t>
      </w:r>
    </w:p>
    <w:p w14:paraId="0968822B"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SEBASTIAN WRONG, DYREKTOR DS DESIGNU, ESTABLISHED &amp; SONS</w:t>
      </w:r>
    </w:p>
    <w:p w14:paraId="511818ED" w14:textId="7632D9A9" w:rsid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 xml:space="preserve">Urodzony w Londynie Sebastian </w:t>
      </w:r>
      <w:proofErr w:type="spellStart"/>
      <w:r w:rsidRPr="00AA57BD">
        <w:rPr>
          <w:rFonts w:ascii="NobelCE Lt" w:hAnsi="NobelCE Lt"/>
          <w:sz w:val="24"/>
          <w:szCs w:val="24"/>
        </w:rPr>
        <w:t>Wrong</w:t>
      </w:r>
      <w:proofErr w:type="spellEnd"/>
      <w:r w:rsidRPr="00AA57BD">
        <w:rPr>
          <w:rFonts w:ascii="NobelCE Lt" w:hAnsi="NobelCE Lt"/>
          <w:sz w:val="24"/>
          <w:szCs w:val="24"/>
        </w:rPr>
        <w:t xml:space="preserve">, dyrektor ds. designu w </w:t>
      </w:r>
      <w:proofErr w:type="spellStart"/>
      <w:r w:rsidRPr="00AA57BD">
        <w:rPr>
          <w:rFonts w:ascii="NobelCE Lt" w:hAnsi="NobelCE Lt"/>
          <w:sz w:val="24"/>
          <w:szCs w:val="24"/>
        </w:rPr>
        <w:t>Established</w:t>
      </w:r>
      <w:proofErr w:type="spellEnd"/>
      <w:r w:rsidRPr="00AA57BD">
        <w:rPr>
          <w:rFonts w:ascii="NobelCE Lt" w:hAnsi="NobelCE Lt"/>
          <w:sz w:val="24"/>
          <w:szCs w:val="24"/>
        </w:rPr>
        <w:t xml:space="preserve"> &amp; Sons i wielokrotnie nagradzany designer produktów, ma za sobą 18 lat doświadczeń w dziedzinie współpracy z przemysłem. Sebastian studiował rzeźbę w </w:t>
      </w:r>
      <w:proofErr w:type="spellStart"/>
      <w:r w:rsidRPr="00AA57BD">
        <w:rPr>
          <w:rFonts w:ascii="NobelCE Lt" w:hAnsi="NobelCE Lt"/>
          <w:sz w:val="24"/>
          <w:szCs w:val="24"/>
        </w:rPr>
        <w:t>Norwich</w:t>
      </w:r>
      <w:proofErr w:type="spellEnd"/>
      <w:r w:rsidRPr="00AA57BD">
        <w:rPr>
          <w:rFonts w:ascii="NobelCE Lt" w:hAnsi="NobelCE Lt"/>
          <w:sz w:val="24"/>
          <w:szCs w:val="24"/>
        </w:rPr>
        <w:t xml:space="preserve"> School of Art, a następnie w 2001 roku założył swą pierwszą firmę. Zajmując się zarówno kreatywną stroną designu, jak i wdrażaniem projektów do produkcji, zgromadził imponujące zasoby doświadczenia i wiedzy, które przekazywał studentom programów podyplomowych w londyńskim </w:t>
      </w:r>
      <w:proofErr w:type="spellStart"/>
      <w:r w:rsidRPr="00AA57BD">
        <w:rPr>
          <w:rFonts w:ascii="NobelCE Lt" w:hAnsi="NobelCE Lt"/>
          <w:sz w:val="24"/>
          <w:szCs w:val="24"/>
        </w:rPr>
        <w:t>Royal</w:t>
      </w:r>
      <w:proofErr w:type="spellEnd"/>
      <w:r w:rsidRPr="00AA57BD">
        <w:rPr>
          <w:rFonts w:ascii="NobelCE Lt" w:hAnsi="NobelCE Lt"/>
          <w:sz w:val="24"/>
          <w:szCs w:val="24"/>
        </w:rPr>
        <w:t xml:space="preserve"> College of Art oraz ECAL w Szwajcarii. Jako designer stworzył szereg docenianych przez krytyków i odnoszących komercyjne sukcesy produktów dla wiodących w świecie marek, a jego portfolio obejmuje m. in. projekty mebli, oświetlenia i akcesoriów oraz wystaw. Jako przedsiębiorca zajmujący się produkcją współpracował z wieloma osobistościami współczesnego designu.</w:t>
      </w:r>
    </w:p>
    <w:p w14:paraId="17D52DFF" w14:textId="77777777" w:rsidR="00954237" w:rsidRPr="00AA57BD" w:rsidRDefault="00954237" w:rsidP="00AA57BD">
      <w:pPr>
        <w:shd w:val="clear" w:color="auto" w:fill="FFFFFF"/>
        <w:spacing w:before="180" w:after="180" w:line="240" w:lineRule="auto"/>
        <w:rPr>
          <w:rFonts w:ascii="NobelCE Lt" w:hAnsi="NobelCE Lt"/>
          <w:sz w:val="24"/>
          <w:szCs w:val="24"/>
        </w:rPr>
      </w:pPr>
    </w:p>
    <w:p w14:paraId="08D716FB" w14:textId="7C9D88C8"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PROFILE JURORÓW</w:t>
      </w:r>
    </w:p>
    <w:p w14:paraId="3E995A59"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SIR DAVID ADJAYE, ARCHITEKT / SZEF I ZAŁOŻYCIEL ADJAYE ASSOCIATES (LONDYN, NOWY JORK)</w:t>
      </w:r>
    </w:p>
    <w:p w14:paraId="5B459B82" w14:textId="429569DA"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 xml:space="preserve">Sir David </w:t>
      </w:r>
      <w:proofErr w:type="spellStart"/>
      <w:r w:rsidRPr="00AA57BD">
        <w:rPr>
          <w:rFonts w:ascii="NobelCE Lt" w:hAnsi="NobelCE Lt"/>
          <w:sz w:val="24"/>
          <w:szCs w:val="24"/>
        </w:rPr>
        <w:t>Adjaye</w:t>
      </w:r>
      <w:proofErr w:type="spellEnd"/>
      <w:r w:rsidRPr="00AA57BD">
        <w:rPr>
          <w:rFonts w:ascii="NobelCE Lt" w:hAnsi="NobelCE Lt"/>
          <w:sz w:val="24"/>
          <w:szCs w:val="24"/>
        </w:rPr>
        <w:t xml:space="preserve">, kawaler Orderu Imperium Brytyjskiego, jest szefem i założycielem firmy </w:t>
      </w:r>
      <w:proofErr w:type="spellStart"/>
      <w:r w:rsidRPr="00AA57BD">
        <w:rPr>
          <w:rFonts w:ascii="NobelCE Lt" w:hAnsi="NobelCE Lt"/>
          <w:sz w:val="24"/>
          <w:szCs w:val="24"/>
        </w:rPr>
        <w:t>Adjaye</w:t>
      </w:r>
      <w:proofErr w:type="spellEnd"/>
      <w:r w:rsidRPr="00AA57BD">
        <w:rPr>
          <w:rFonts w:ascii="NobelCE Lt" w:hAnsi="NobelCE Lt"/>
          <w:sz w:val="24"/>
          <w:szCs w:val="24"/>
        </w:rPr>
        <w:t xml:space="preserve"> </w:t>
      </w:r>
      <w:proofErr w:type="spellStart"/>
      <w:r w:rsidRPr="00AA57BD">
        <w:rPr>
          <w:rFonts w:ascii="NobelCE Lt" w:hAnsi="NobelCE Lt"/>
          <w:sz w:val="24"/>
          <w:szCs w:val="24"/>
        </w:rPr>
        <w:t>Associates</w:t>
      </w:r>
      <w:proofErr w:type="spellEnd"/>
      <w:r w:rsidRPr="00AA57BD">
        <w:rPr>
          <w:rFonts w:ascii="NobelCE Lt" w:hAnsi="NobelCE Lt"/>
          <w:sz w:val="24"/>
          <w:szCs w:val="24"/>
        </w:rPr>
        <w:t xml:space="preserve">. Urodzony w Tanzanii jako syn emigrantów z Ghany, dzięki pomysłowemu </w:t>
      </w:r>
      <w:r w:rsidRPr="00AA57BD">
        <w:rPr>
          <w:rFonts w:ascii="NobelCE Lt" w:hAnsi="NobelCE Lt"/>
          <w:sz w:val="24"/>
          <w:szCs w:val="24"/>
        </w:rPr>
        <w:lastRenderedPageBreak/>
        <w:t xml:space="preserve">wykorzystaniu materiałów i rzeźbiarskiej wyobraźni zyskał światową sławę jako architekt o artystycznej wrażliwości i wizjonerskiej kreatywności. Jego największy projekt do tej pory to zbudowane za 540 milionów dolarów Narodowe Muzeum Historii i Kultury Afroamerykanów </w:t>
      </w:r>
      <w:proofErr w:type="spellStart"/>
      <w:r w:rsidRPr="00AA57BD">
        <w:rPr>
          <w:rFonts w:ascii="NobelCE Lt" w:hAnsi="NobelCE Lt"/>
          <w:sz w:val="24"/>
          <w:szCs w:val="24"/>
        </w:rPr>
        <w:t>Smithsonian</w:t>
      </w:r>
      <w:proofErr w:type="spellEnd"/>
      <w:r w:rsidRPr="00AA57BD">
        <w:rPr>
          <w:rFonts w:ascii="NobelCE Lt" w:hAnsi="NobelCE Lt"/>
          <w:sz w:val="24"/>
          <w:szCs w:val="24"/>
        </w:rPr>
        <w:t xml:space="preserve"> </w:t>
      </w:r>
      <w:proofErr w:type="spellStart"/>
      <w:r w:rsidRPr="00AA57BD">
        <w:rPr>
          <w:rFonts w:ascii="NobelCE Lt" w:hAnsi="NobelCE Lt"/>
          <w:sz w:val="24"/>
          <w:szCs w:val="24"/>
        </w:rPr>
        <w:t>Institute</w:t>
      </w:r>
      <w:proofErr w:type="spellEnd"/>
      <w:r w:rsidRPr="00AA57BD">
        <w:rPr>
          <w:rFonts w:ascii="NobelCE Lt" w:hAnsi="NobelCE Lt"/>
          <w:sz w:val="24"/>
          <w:szCs w:val="24"/>
        </w:rPr>
        <w:t xml:space="preserve"> na </w:t>
      </w:r>
      <w:proofErr w:type="spellStart"/>
      <w:r w:rsidRPr="00AA57BD">
        <w:rPr>
          <w:rFonts w:ascii="NobelCE Lt" w:hAnsi="NobelCE Lt"/>
          <w:sz w:val="24"/>
          <w:szCs w:val="24"/>
        </w:rPr>
        <w:t>National</w:t>
      </w:r>
      <w:proofErr w:type="spellEnd"/>
      <w:r w:rsidRPr="00AA57BD">
        <w:rPr>
          <w:rFonts w:ascii="NobelCE Lt" w:hAnsi="NobelCE Lt"/>
          <w:sz w:val="24"/>
          <w:szCs w:val="24"/>
        </w:rPr>
        <w:t xml:space="preserve"> Mall w Waszyngtonie, którego otwarcie jesienią 2016 zostało uznane przez New York Times kulturalnym wydarzeniem roku. W roku 2017 uzyskał od królowej Elżbiety II tytuł szlachecki i został uznany przez magazyn TIME jednym ze stu najbardziej wpływowych ludzi roku.</w:t>
      </w:r>
    </w:p>
    <w:p w14:paraId="186BAC89"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 xml:space="preserve">PAOLA ANTONELLI, STARSZA KURATOR DS. ARCHITEKTURY I DESIGNU </w:t>
      </w:r>
      <w:proofErr w:type="spellStart"/>
      <w:r w:rsidRPr="00954237">
        <w:rPr>
          <w:rFonts w:ascii="NobelCE Lt" w:hAnsi="NobelCE Lt"/>
          <w:b/>
          <w:sz w:val="24"/>
          <w:szCs w:val="24"/>
        </w:rPr>
        <w:t>MoMA</w:t>
      </w:r>
      <w:proofErr w:type="spellEnd"/>
      <w:r w:rsidRPr="00954237">
        <w:rPr>
          <w:rFonts w:ascii="NobelCE Lt" w:hAnsi="NobelCE Lt"/>
          <w:b/>
          <w:sz w:val="24"/>
          <w:szCs w:val="24"/>
        </w:rPr>
        <w:t>, NOWY JORK</w:t>
      </w:r>
    </w:p>
    <w:p w14:paraId="653CA8DD" w14:textId="790A9A25"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 xml:space="preserve">Paola Antonelli jest Starszym Kuratorem Architektury i Designu w </w:t>
      </w:r>
      <w:proofErr w:type="spellStart"/>
      <w:r w:rsidRPr="00AA57BD">
        <w:rPr>
          <w:rFonts w:ascii="NobelCE Lt" w:hAnsi="NobelCE Lt"/>
          <w:sz w:val="24"/>
          <w:szCs w:val="24"/>
        </w:rPr>
        <w:t>Museum</w:t>
      </w:r>
      <w:proofErr w:type="spellEnd"/>
      <w:r w:rsidRPr="00AA57BD">
        <w:rPr>
          <w:rFonts w:ascii="NobelCE Lt" w:hAnsi="NobelCE Lt"/>
          <w:sz w:val="24"/>
          <w:szCs w:val="24"/>
        </w:rPr>
        <w:t xml:space="preserve"> of Modern Art, a także dyrektorem </w:t>
      </w:r>
      <w:proofErr w:type="spellStart"/>
      <w:r w:rsidRPr="00AA57BD">
        <w:rPr>
          <w:rFonts w:ascii="NobelCE Lt" w:hAnsi="NobelCE Lt"/>
          <w:sz w:val="24"/>
          <w:szCs w:val="24"/>
        </w:rPr>
        <w:t>MoMA</w:t>
      </w:r>
      <w:proofErr w:type="spellEnd"/>
      <w:r w:rsidRPr="00AA57BD">
        <w:rPr>
          <w:rFonts w:ascii="NobelCE Lt" w:hAnsi="NobelCE Lt"/>
          <w:sz w:val="24"/>
          <w:szCs w:val="24"/>
        </w:rPr>
        <w:t xml:space="preserve"> ds. badań i rozwoju. Jej celem jest promowanie zrozumienia designu i jego roli w życiu i rozwoju świata. Zajmuje się badaniem wpływu designu na codzienne przeżycia, zwracając uwagę na często pomijane przedmioty i praktyki oraz połączenie designu, architektury, sztuki, nauki i techniki. Była kuratorem licznych wystaw, napisała wiele książek i wykładała na całym świecie, w tym na University of California w Los Angeles, Harvard </w:t>
      </w:r>
      <w:proofErr w:type="spellStart"/>
      <w:r w:rsidRPr="00AA57BD">
        <w:rPr>
          <w:rFonts w:ascii="NobelCE Lt" w:hAnsi="NobelCE Lt"/>
          <w:sz w:val="24"/>
          <w:szCs w:val="24"/>
        </w:rPr>
        <w:t>Graduate</w:t>
      </w:r>
      <w:proofErr w:type="spellEnd"/>
      <w:r w:rsidRPr="00AA57BD">
        <w:rPr>
          <w:rFonts w:ascii="NobelCE Lt" w:hAnsi="NobelCE Lt"/>
          <w:sz w:val="24"/>
          <w:szCs w:val="24"/>
        </w:rPr>
        <w:t xml:space="preserve"> School of Design oraz School of Visual </w:t>
      </w:r>
      <w:proofErr w:type="spellStart"/>
      <w:r w:rsidRPr="00AA57BD">
        <w:rPr>
          <w:rFonts w:ascii="NobelCE Lt" w:hAnsi="NobelCE Lt"/>
          <w:sz w:val="24"/>
          <w:szCs w:val="24"/>
        </w:rPr>
        <w:t>Arts</w:t>
      </w:r>
      <w:proofErr w:type="spellEnd"/>
      <w:r w:rsidRPr="00AA57BD">
        <w:rPr>
          <w:rFonts w:ascii="NobelCE Lt" w:hAnsi="NobelCE Lt"/>
          <w:sz w:val="24"/>
          <w:szCs w:val="24"/>
        </w:rPr>
        <w:t xml:space="preserve"> w Nowym Jorku. Obecnie pracuje nad wystawą XXII Triennale di </w:t>
      </w:r>
      <w:proofErr w:type="spellStart"/>
      <w:r w:rsidRPr="00AA57BD">
        <w:rPr>
          <w:rFonts w:ascii="NobelCE Lt" w:hAnsi="NobelCE Lt"/>
          <w:sz w:val="24"/>
          <w:szCs w:val="24"/>
        </w:rPr>
        <w:t>Milano</w:t>
      </w:r>
      <w:proofErr w:type="spellEnd"/>
      <w:r w:rsidRPr="00AA57BD">
        <w:rPr>
          <w:rFonts w:ascii="NobelCE Lt" w:hAnsi="NobelCE Lt"/>
          <w:sz w:val="24"/>
          <w:szCs w:val="24"/>
        </w:rPr>
        <w:t>, „</w:t>
      </w:r>
      <w:proofErr w:type="spellStart"/>
      <w:r w:rsidRPr="00AA57BD">
        <w:rPr>
          <w:rFonts w:ascii="NobelCE Lt" w:hAnsi="NobelCE Lt"/>
          <w:sz w:val="24"/>
          <w:szCs w:val="24"/>
        </w:rPr>
        <w:t>Broken</w:t>
      </w:r>
      <w:proofErr w:type="spellEnd"/>
      <w:r w:rsidRPr="00AA57BD">
        <w:rPr>
          <w:rFonts w:ascii="NobelCE Lt" w:hAnsi="NobelCE Lt"/>
          <w:sz w:val="24"/>
          <w:szCs w:val="24"/>
        </w:rPr>
        <w:t xml:space="preserve"> Nature”, poświęconą przykładom designu i architektury mającym na celu naprawienie stosunku człowieka do przyrody, odtworzeniem galerii designu współczesnego po rozbudowie </w:t>
      </w:r>
      <w:proofErr w:type="spellStart"/>
      <w:r w:rsidRPr="00AA57BD">
        <w:rPr>
          <w:rFonts w:ascii="NobelCE Lt" w:hAnsi="NobelCE Lt"/>
          <w:sz w:val="24"/>
          <w:szCs w:val="24"/>
        </w:rPr>
        <w:t>MoMA</w:t>
      </w:r>
      <w:proofErr w:type="spellEnd"/>
      <w:r w:rsidRPr="00AA57BD">
        <w:rPr>
          <w:rFonts w:ascii="NobelCE Lt" w:hAnsi="NobelCE Lt"/>
          <w:sz w:val="24"/>
          <w:szCs w:val="24"/>
        </w:rPr>
        <w:t xml:space="preserve"> oraz serii programów wideo i VR zatytułowanej __&amp;Design.</w:t>
      </w:r>
    </w:p>
    <w:p w14:paraId="63271EFE"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JOHN MAEDA, TECHNOLOG / SZEF DZIAŁU COMPUTATIONAL DESIGN + INCLUSION W FIRMIE AUTOMATTIC</w:t>
      </w:r>
    </w:p>
    <w:p w14:paraId="1C8344F7" w14:textId="26C8885C" w:rsidR="00AA57BD" w:rsidRPr="00AA57BD" w:rsidRDefault="00AA57BD" w:rsidP="00AA57BD">
      <w:pPr>
        <w:shd w:val="clear" w:color="auto" w:fill="FFFFFF"/>
        <w:spacing w:before="180" w:after="180" w:line="240" w:lineRule="auto"/>
        <w:rPr>
          <w:rFonts w:ascii="NobelCE Lt" w:hAnsi="NobelCE Lt"/>
          <w:sz w:val="24"/>
          <w:szCs w:val="24"/>
        </w:rPr>
      </w:pPr>
      <w:r w:rsidRPr="00AA57BD">
        <w:rPr>
          <w:rFonts w:ascii="NobelCE Lt" w:hAnsi="NobelCE Lt"/>
          <w:sz w:val="24"/>
          <w:szCs w:val="24"/>
        </w:rPr>
        <w:t xml:space="preserve">John </w:t>
      </w:r>
      <w:proofErr w:type="spellStart"/>
      <w:r w:rsidRPr="00AA57BD">
        <w:rPr>
          <w:rFonts w:ascii="NobelCE Lt" w:hAnsi="NobelCE Lt"/>
          <w:sz w:val="24"/>
          <w:szCs w:val="24"/>
        </w:rPr>
        <w:t>Maeda</w:t>
      </w:r>
      <w:proofErr w:type="spellEnd"/>
      <w:r w:rsidRPr="00AA57BD">
        <w:rPr>
          <w:rFonts w:ascii="NobelCE Lt" w:hAnsi="NobelCE Lt"/>
          <w:sz w:val="24"/>
          <w:szCs w:val="24"/>
        </w:rPr>
        <w:t xml:space="preserve"> to amerykański biznesmen, lider konwergencji designu i technologii. Od 2016 roku kieruje działem </w:t>
      </w:r>
      <w:proofErr w:type="spellStart"/>
      <w:r w:rsidRPr="00AA57BD">
        <w:rPr>
          <w:rFonts w:ascii="NobelCE Lt" w:hAnsi="NobelCE Lt"/>
          <w:sz w:val="24"/>
          <w:szCs w:val="24"/>
        </w:rPr>
        <w:t>Computational</w:t>
      </w:r>
      <w:proofErr w:type="spellEnd"/>
      <w:r w:rsidRPr="00AA57BD">
        <w:rPr>
          <w:rFonts w:ascii="NobelCE Lt" w:hAnsi="NobelCE Lt"/>
          <w:sz w:val="24"/>
          <w:szCs w:val="24"/>
        </w:rPr>
        <w:t xml:space="preserve"> Design + </w:t>
      </w:r>
      <w:proofErr w:type="spellStart"/>
      <w:r w:rsidRPr="00AA57BD">
        <w:rPr>
          <w:rFonts w:ascii="NobelCE Lt" w:hAnsi="NobelCE Lt"/>
          <w:sz w:val="24"/>
          <w:szCs w:val="24"/>
        </w:rPr>
        <w:t>Inclusion</w:t>
      </w:r>
      <w:proofErr w:type="spellEnd"/>
      <w:r w:rsidRPr="00AA57BD">
        <w:rPr>
          <w:rFonts w:ascii="NobelCE Lt" w:hAnsi="NobelCE Lt"/>
          <w:sz w:val="24"/>
          <w:szCs w:val="24"/>
        </w:rPr>
        <w:t xml:space="preserve"> w firmie </w:t>
      </w:r>
      <w:proofErr w:type="spellStart"/>
      <w:r w:rsidRPr="00AA57BD">
        <w:rPr>
          <w:rFonts w:ascii="NobelCE Lt" w:hAnsi="NobelCE Lt"/>
          <w:sz w:val="24"/>
          <w:szCs w:val="24"/>
        </w:rPr>
        <w:t>Automattic</w:t>
      </w:r>
      <w:proofErr w:type="spellEnd"/>
      <w:r w:rsidRPr="00AA57BD">
        <w:rPr>
          <w:rFonts w:ascii="NobelCE Lt" w:hAnsi="NobelCE Lt"/>
          <w:sz w:val="24"/>
          <w:szCs w:val="24"/>
        </w:rPr>
        <w:t xml:space="preserve">, a wcześniej był partnerem ds. designu w wiodącej firmie venture </w:t>
      </w:r>
      <w:proofErr w:type="spellStart"/>
      <w:r w:rsidRPr="00AA57BD">
        <w:rPr>
          <w:rFonts w:ascii="NobelCE Lt" w:hAnsi="NobelCE Lt"/>
          <w:sz w:val="24"/>
          <w:szCs w:val="24"/>
        </w:rPr>
        <w:t>capital</w:t>
      </w:r>
      <w:proofErr w:type="spellEnd"/>
      <w:r w:rsidRPr="00AA57BD">
        <w:rPr>
          <w:rFonts w:ascii="NobelCE Lt" w:hAnsi="NobelCE Lt"/>
          <w:sz w:val="24"/>
          <w:szCs w:val="24"/>
        </w:rPr>
        <w:t xml:space="preserve"> Kleiner </w:t>
      </w:r>
      <w:proofErr w:type="spellStart"/>
      <w:r w:rsidRPr="00AA57BD">
        <w:rPr>
          <w:rFonts w:ascii="NobelCE Lt" w:hAnsi="NobelCE Lt"/>
          <w:sz w:val="24"/>
          <w:szCs w:val="24"/>
        </w:rPr>
        <w:t>Perkins</w:t>
      </w:r>
      <w:proofErr w:type="spellEnd"/>
      <w:r w:rsidRPr="00AA57BD">
        <w:rPr>
          <w:rFonts w:ascii="NobelCE Lt" w:hAnsi="NobelCE Lt"/>
          <w:sz w:val="24"/>
          <w:szCs w:val="24"/>
        </w:rPr>
        <w:t xml:space="preserve"> </w:t>
      </w:r>
      <w:proofErr w:type="spellStart"/>
      <w:r w:rsidRPr="00AA57BD">
        <w:rPr>
          <w:rFonts w:ascii="NobelCE Lt" w:hAnsi="NobelCE Lt"/>
          <w:sz w:val="24"/>
          <w:szCs w:val="24"/>
        </w:rPr>
        <w:t>Caufield</w:t>
      </w:r>
      <w:proofErr w:type="spellEnd"/>
      <w:r w:rsidRPr="00AA57BD">
        <w:rPr>
          <w:rFonts w:ascii="NobelCE Lt" w:hAnsi="NobelCE Lt"/>
          <w:sz w:val="24"/>
          <w:szCs w:val="24"/>
        </w:rPr>
        <w:t xml:space="preserve"> &amp; </w:t>
      </w:r>
      <w:proofErr w:type="spellStart"/>
      <w:r w:rsidRPr="00AA57BD">
        <w:rPr>
          <w:rFonts w:ascii="NobelCE Lt" w:hAnsi="NobelCE Lt"/>
          <w:sz w:val="24"/>
          <w:szCs w:val="24"/>
        </w:rPr>
        <w:t>Byers</w:t>
      </w:r>
      <w:proofErr w:type="spellEnd"/>
      <w:r w:rsidRPr="00AA57BD">
        <w:rPr>
          <w:rFonts w:ascii="NobelCE Lt" w:hAnsi="NobelCE Lt"/>
          <w:sz w:val="24"/>
          <w:szCs w:val="24"/>
        </w:rPr>
        <w:t xml:space="preserve"> (KPCB). Jest uznanym prelegentem i autorem książek takich jak „The </w:t>
      </w:r>
      <w:proofErr w:type="spellStart"/>
      <w:r w:rsidRPr="00AA57BD">
        <w:rPr>
          <w:rFonts w:ascii="NobelCE Lt" w:hAnsi="NobelCE Lt"/>
          <w:sz w:val="24"/>
          <w:szCs w:val="24"/>
        </w:rPr>
        <w:t>Laws</w:t>
      </w:r>
      <w:proofErr w:type="spellEnd"/>
      <w:r w:rsidRPr="00AA57BD">
        <w:rPr>
          <w:rFonts w:ascii="NobelCE Lt" w:hAnsi="NobelCE Lt"/>
          <w:sz w:val="24"/>
          <w:szCs w:val="24"/>
        </w:rPr>
        <w:t xml:space="preserve"> of </w:t>
      </w:r>
      <w:proofErr w:type="spellStart"/>
      <w:r w:rsidRPr="00AA57BD">
        <w:rPr>
          <w:rFonts w:ascii="NobelCE Lt" w:hAnsi="NobelCE Lt"/>
          <w:sz w:val="24"/>
          <w:szCs w:val="24"/>
        </w:rPr>
        <w:t>Simplicity</w:t>
      </w:r>
      <w:proofErr w:type="spellEnd"/>
      <w:r w:rsidRPr="00AA57BD">
        <w:rPr>
          <w:rFonts w:ascii="NobelCE Lt" w:hAnsi="NobelCE Lt"/>
          <w:sz w:val="24"/>
          <w:szCs w:val="24"/>
        </w:rPr>
        <w:t xml:space="preserve">”, „Creative </w:t>
      </w:r>
      <w:proofErr w:type="spellStart"/>
      <w:r w:rsidRPr="00AA57BD">
        <w:rPr>
          <w:rFonts w:ascii="NobelCE Lt" w:hAnsi="NobelCE Lt"/>
          <w:sz w:val="24"/>
          <w:szCs w:val="24"/>
        </w:rPr>
        <w:t>Code</w:t>
      </w:r>
      <w:proofErr w:type="spellEnd"/>
      <w:r w:rsidRPr="00AA57BD">
        <w:rPr>
          <w:rFonts w:ascii="NobelCE Lt" w:hAnsi="NobelCE Lt"/>
          <w:sz w:val="24"/>
          <w:szCs w:val="24"/>
        </w:rPr>
        <w:t>” i „</w:t>
      </w:r>
      <w:proofErr w:type="spellStart"/>
      <w:r w:rsidRPr="00AA57BD">
        <w:rPr>
          <w:rFonts w:ascii="NobelCE Lt" w:hAnsi="NobelCE Lt"/>
          <w:sz w:val="24"/>
          <w:szCs w:val="24"/>
        </w:rPr>
        <w:t>Redesigning</w:t>
      </w:r>
      <w:proofErr w:type="spellEnd"/>
      <w:r w:rsidRPr="00AA57BD">
        <w:rPr>
          <w:rFonts w:ascii="NobelCE Lt" w:hAnsi="NobelCE Lt"/>
          <w:sz w:val="24"/>
          <w:szCs w:val="24"/>
        </w:rPr>
        <w:t xml:space="preserve"> </w:t>
      </w:r>
      <w:proofErr w:type="spellStart"/>
      <w:r w:rsidRPr="00AA57BD">
        <w:rPr>
          <w:rFonts w:ascii="NobelCE Lt" w:hAnsi="NobelCE Lt"/>
          <w:sz w:val="24"/>
          <w:szCs w:val="24"/>
        </w:rPr>
        <w:t>Leadership</w:t>
      </w:r>
      <w:proofErr w:type="spellEnd"/>
      <w:r w:rsidRPr="00AA57BD">
        <w:rPr>
          <w:rFonts w:ascii="NobelCE Lt" w:hAnsi="NobelCE Lt"/>
          <w:sz w:val="24"/>
          <w:szCs w:val="24"/>
        </w:rPr>
        <w:t xml:space="preserve">”. Jest absolwentem wydziału elektrotechniki i informatyki MIT, studiów MBA Uniwersytetu Stanowego Arizony, obronił doktorat na Uniwersytecie </w:t>
      </w:r>
      <w:proofErr w:type="spellStart"/>
      <w:r w:rsidRPr="00AA57BD">
        <w:rPr>
          <w:rFonts w:ascii="NobelCE Lt" w:hAnsi="NobelCE Lt"/>
          <w:sz w:val="24"/>
          <w:szCs w:val="24"/>
        </w:rPr>
        <w:t>Tsukuba</w:t>
      </w:r>
      <w:proofErr w:type="spellEnd"/>
      <w:r w:rsidRPr="00AA57BD">
        <w:rPr>
          <w:rFonts w:ascii="NobelCE Lt" w:hAnsi="NobelCE Lt"/>
          <w:sz w:val="24"/>
          <w:szCs w:val="24"/>
        </w:rPr>
        <w:t xml:space="preserve"> w Japonii. Był członkiem Rady Doradców Technicznych Google Advanced Technology + </w:t>
      </w:r>
      <w:proofErr w:type="spellStart"/>
      <w:r w:rsidRPr="00AA57BD">
        <w:rPr>
          <w:rFonts w:ascii="NobelCE Lt" w:hAnsi="NobelCE Lt"/>
          <w:sz w:val="24"/>
          <w:szCs w:val="24"/>
        </w:rPr>
        <w:t>Projects</w:t>
      </w:r>
      <w:proofErr w:type="spellEnd"/>
      <w:r w:rsidRPr="00AA57BD">
        <w:rPr>
          <w:rFonts w:ascii="NobelCE Lt" w:hAnsi="NobelCE Lt"/>
          <w:sz w:val="24"/>
          <w:szCs w:val="24"/>
        </w:rPr>
        <w:t xml:space="preserve"> </w:t>
      </w:r>
      <w:proofErr w:type="spellStart"/>
      <w:r w:rsidRPr="00AA57BD">
        <w:rPr>
          <w:rFonts w:ascii="NobelCE Lt" w:hAnsi="NobelCE Lt"/>
          <w:sz w:val="24"/>
          <w:szCs w:val="24"/>
        </w:rPr>
        <w:t>Group</w:t>
      </w:r>
      <w:proofErr w:type="spellEnd"/>
      <w:r w:rsidRPr="00AA57BD">
        <w:rPr>
          <w:rFonts w:ascii="NobelCE Lt" w:hAnsi="NobelCE Lt"/>
          <w:sz w:val="24"/>
          <w:szCs w:val="24"/>
        </w:rPr>
        <w:t xml:space="preserve"> oraz Rady Globalnej Agendy Nowych Modeli Rozwoju Światowego Forum Ekonomicznego. Był także doradcą Johna </w:t>
      </w:r>
      <w:proofErr w:type="spellStart"/>
      <w:r w:rsidRPr="00AA57BD">
        <w:rPr>
          <w:rFonts w:ascii="NobelCE Lt" w:hAnsi="NobelCE Lt"/>
          <w:sz w:val="24"/>
          <w:szCs w:val="24"/>
        </w:rPr>
        <w:t>Donahoe</w:t>
      </w:r>
      <w:proofErr w:type="spellEnd"/>
      <w:r w:rsidRPr="00AA57BD">
        <w:rPr>
          <w:rFonts w:ascii="NobelCE Lt" w:hAnsi="NobelCE Lt"/>
          <w:sz w:val="24"/>
          <w:szCs w:val="24"/>
        </w:rPr>
        <w:t xml:space="preserve">, dyrektora generalnego </w:t>
      </w:r>
      <w:proofErr w:type="spellStart"/>
      <w:r w:rsidRPr="00AA57BD">
        <w:rPr>
          <w:rFonts w:ascii="NobelCE Lt" w:hAnsi="NobelCE Lt"/>
          <w:sz w:val="24"/>
          <w:szCs w:val="24"/>
        </w:rPr>
        <w:t>eBay</w:t>
      </w:r>
      <w:proofErr w:type="spellEnd"/>
      <w:r w:rsidRPr="00AA57BD">
        <w:rPr>
          <w:rFonts w:ascii="NobelCE Lt" w:hAnsi="NobelCE Lt"/>
          <w:sz w:val="24"/>
          <w:szCs w:val="24"/>
        </w:rPr>
        <w:t xml:space="preserve"> Inc. Przed rozpoczęciem pracy w biznesie, </w:t>
      </w:r>
      <w:proofErr w:type="spellStart"/>
      <w:r w:rsidRPr="00AA57BD">
        <w:rPr>
          <w:rFonts w:ascii="NobelCE Lt" w:hAnsi="NobelCE Lt"/>
          <w:sz w:val="24"/>
          <w:szCs w:val="24"/>
        </w:rPr>
        <w:t>Maeda</w:t>
      </w:r>
      <w:proofErr w:type="spellEnd"/>
      <w:r w:rsidRPr="00AA57BD">
        <w:rPr>
          <w:rFonts w:ascii="NobelCE Lt" w:hAnsi="NobelCE Lt"/>
          <w:sz w:val="24"/>
          <w:szCs w:val="24"/>
        </w:rPr>
        <w:t xml:space="preserve"> był profesorem MIT Media </w:t>
      </w:r>
      <w:proofErr w:type="spellStart"/>
      <w:r w:rsidRPr="00AA57BD">
        <w:rPr>
          <w:rFonts w:ascii="NobelCE Lt" w:hAnsi="NobelCE Lt"/>
          <w:sz w:val="24"/>
          <w:szCs w:val="24"/>
        </w:rPr>
        <w:t>Laboratory</w:t>
      </w:r>
      <w:proofErr w:type="spellEnd"/>
      <w:r w:rsidRPr="00AA57BD">
        <w:rPr>
          <w:rFonts w:ascii="NobelCE Lt" w:hAnsi="NobelCE Lt"/>
          <w:sz w:val="24"/>
          <w:szCs w:val="24"/>
        </w:rPr>
        <w:t xml:space="preserve"> i szesnastym prezesem </w:t>
      </w:r>
      <w:proofErr w:type="spellStart"/>
      <w:r w:rsidRPr="00AA57BD">
        <w:rPr>
          <w:rFonts w:ascii="NobelCE Lt" w:hAnsi="NobelCE Lt"/>
          <w:sz w:val="24"/>
          <w:szCs w:val="24"/>
        </w:rPr>
        <w:t>Rhode</w:t>
      </w:r>
      <w:proofErr w:type="spellEnd"/>
      <w:r w:rsidRPr="00AA57BD">
        <w:rPr>
          <w:rFonts w:ascii="NobelCE Lt" w:hAnsi="NobelCE Lt"/>
          <w:sz w:val="24"/>
          <w:szCs w:val="24"/>
        </w:rPr>
        <w:t xml:space="preserve"> Island School of Design.</w:t>
      </w:r>
    </w:p>
    <w:p w14:paraId="3F010EFB" w14:textId="77777777" w:rsidR="00AA57BD" w:rsidRPr="00954237" w:rsidRDefault="00AA57BD" w:rsidP="00AA57BD">
      <w:pPr>
        <w:shd w:val="clear" w:color="auto" w:fill="FFFFFF"/>
        <w:spacing w:before="180" w:after="180" w:line="240" w:lineRule="auto"/>
        <w:rPr>
          <w:rFonts w:ascii="NobelCE Lt" w:hAnsi="NobelCE Lt"/>
          <w:b/>
          <w:sz w:val="24"/>
          <w:szCs w:val="24"/>
        </w:rPr>
      </w:pPr>
      <w:r w:rsidRPr="00954237">
        <w:rPr>
          <w:rFonts w:ascii="NobelCE Lt" w:hAnsi="NobelCE Lt"/>
          <w:b/>
          <w:sz w:val="24"/>
          <w:szCs w:val="24"/>
        </w:rPr>
        <w:t>YOSHIHIRO SAWA, PREZES LEXUS INTERNATIONAL</w:t>
      </w:r>
    </w:p>
    <w:p w14:paraId="27A23E99" w14:textId="26A87665" w:rsidR="00AA57BD" w:rsidRPr="00AA57BD" w:rsidRDefault="00AA57BD" w:rsidP="00AA57BD">
      <w:pPr>
        <w:shd w:val="clear" w:color="auto" w:fill="FFFFFF"/>
        <w:spacing w:before="180" w:after="180" w:line="240" w:lineRule="auto"/>
        <w:rPr>
          <w:rFonts w:ascii="NobelCE Lt" w:hAnsi="NobelCE Lt"/>
          <w:sz w:val="24"/>
          <w:szCs w:val="24"/>
        </w:rPr>
      </w:pPr>
      <w:proofErr w:type="spellStart"/>
      <w:r w:rsidRPr="00AA57BD">
        <w:rPr>
          <w:rFonts w:ascii="NobelCE Lt" w:hAnsi="NobelCE Lt"/>
          <w:sz w:val="24"/>
          <w:szCs w:val="24"/>
        </w:rPr>
        <w:t>Yoshihiro</w:t>
      </w:r>
      <w:proofErr w:type="spellEnd"/>
      <w:r w:rsidRPr="00AA57BD">
        <w:rPr>
          <w:rFonts w:ascii="NobelCE Lt" w:hAnsi="NobelCE Lt"/>
          <w:sz w:val="24"/>
          <w:szCs w:val="24"/>
        </w:rPr>
        <w:t xml:space="preserve"> Sawa zajmuje się innowacjami w projektowaniu samochodów od ponad trzydziestu lat. Jest wizjonerem z korzeniami w praktyce, uznanym liderem w swojej dziedzinie. Sawa od dziesięcioleci uczestniczy w projektowaniu lepszych i piękniejszych samochodów, wykorzystując swą unikalną wiedzę do tworzenia harmonii formy i funkcjonalności. Doświadczenie zdobyte w różnorodnych dziedzinach, od projektowania inżynierskiego, przez design po rozwój produktów, daje mu całościowe spojrzenie na sztukę budowania samochodów. Wykorzystując te możliwości, Sawa pomaga Lexusowi realizować obietnicę zapewniania klientom wyjątkowych doznań, płynących z natchnionego designu, nieustającego nowatorstwa i wyjątkowych osiągów.</w:t>
      </w:r>
    </w:p>
    <w:sectPr w:rsidR="00AA57BD" w:rsidRPr="00AA57B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9450" w14:textId="77777777" w:rsidR="00FB228E" w:rsidRDefault="00FB228E">
      <w:pPr>
        <w:spacing w:after="0" w:line="240" w:lineRule="auto"/>
      </w:pPr>
      <w:r>
        <w:separator/>
      </w:r>
    </w:p>
  </w:endnote>
  <w:endnote w:type="continuationSeparator" w:id="0">
    <w:p w14:paraId="59D968E3" w14:textId="77777777" w:rsidR="00FB228E" w:rsidRDefault="00FB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bel-Book">
    <w:altName w:val="Calibri"/>
    <w:panose1 w:val="020B0604020202020204"/>
    <w:charset w:val="EE"/>
    <w:family w:val="roman"/>
    <w:pitch w:val="variable"/>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Nobel-Regular">
    <w:altName w:val="Calibri"/>
    <w:panose1 w:val="020B0604020202020204"/>
    <w:charset w:val="EE"/>
    <w:family w:val="roman"/>
    <w:pitch w:val="variable"/>
  </w:font>
  <w:font w:name="NobelCE Lt">
    <w:altName w:val="Calibri"/>
    <w:panose1 w:val="020B0604020202020204"/>
    <w:charset w:val="00"/>
    <w:family w:val="modern"/>
    <w:notTrueType/>
    <w:pitch w:val="variable"/>
    <w:sig w:usb0="800000AF" w:usb1="5000204A" w:usb2="00000000" w:usb3="00000000" w:csb0="00000193" w:csb1="00000000"/>
  </w:font>
  <w:font w:name="Nobel-Bold">
    <w:altName w:val="Times New Roman"/>
    <w:panose1 w:val="020B0604020202020204"/>
    <w:charset w:val="00"/>
    <w:family w:val="auto"/>
    <w:pitch w:val="variable"/>
    <w:sig w:usb0="A0002AA7" w:usb1="0000004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47AC" w14:textId="77777777" w:rsidR="00AA57BD" w:rsidRDefault="00AA57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3F3033">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3F3033">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06FAD" w14:textId="77777777" w:rsidR="00FB228E" w:rsidRDefault="00FB228E">
      <w:pPr>
        <w:spacing w:after="0" w:line="240" w:lineRule="auto"/>
      </w:pPr>
      <w:r>
        <w:separator/>
      </w:r>
    </w:p>
  </w:footnote>
  <w:footnote w:type="continuationSeparator" w:id="0">
    <w:p w14:paraId="2C2AF5BE" w14:textId="77777777" w:rsidR="00FB228E" w:rsidRDefault="00FB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693" w14:textId="77777777" w:rsidR="00AA57BD" w:rsidRDefault="00AA57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413743A"/>
    <w:multiLevelType w:val="hybridMultilevel"/>
    <w:tmpl w:val="4336E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1"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5"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abstractNum w:abstractNumId="19" w15:restartNumberingAfterBreak="0">
    <w:nsid w:val="7D6604AC"/>
    <w:multiLevelType w:val="multilevel"/>
    <w:tmpl w:val="D2EAF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8"/>
  </w:num>
  <w:num w:numId="5">
    <w:abstractNumId w:val="12"/>
  </w:num>
  <w:num w:numId="6">
    <w:abstractNumId w:val="7"/>
  </w:num>
  <w:num w:numId="7">
    <w:abstractNumId w:val="4"/>
  </w:num>
  <w:num w:numId="8">
    <w:abstractNumId w:val="17"/>
  </w:num>
  <w:num w:numId="9">
    <w:abstractNumId w:val="13"/>
  </w:num>
  <w:num w:numId="10">
    <w:abstractNumId w:val="2"/>
  </w:num>
  <w:num w:numId="11">
    <w:abstractNumId w:val="5"/>
  </w:num>
  <w:num w:numId="12">
    <w:abstractNumId w:val="15"/>
  </w:num>
  <w:num w:numId="13">
    <w:abstractNumId w:val="9"/>
  </w:num>
  <w:num w:numId="14">
    <w:abstractNumId w:val="3"/>
  </w:num>
  <w:num w:numId="15">
    <w:abstractNumId w:val="16"/>
  </w:num>
  <w:num w:numId="16">
    <w:abstractNumId w:val="0"/>
  </w:num>
  <w:num w:numId="17">
    <w:abstractNumId w:val="11"/>
  </w:num>
  <w:num w:numId="18">
    <w:abstractNumId w:val="18"/>
  </w:num>
  <w:num w:numId="19">
    <w:abstractNumId w:val="14"/>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1B5B"/>
    <w:rsid w:val="000856C0"/>
    <w:rsid w:val="000A5603"/>
    <w:rsid w:val="000B1A87"/>
    <w:rsid w:val="000B7538"/>
    <w:rsid w:val="000C1B79"/>
    <w:rsid w:val="000D09CE"/>
    <w:rsid w:val="000D27E2"/>
    <w:rsid w:val="000D2E10"/>
    <w:rsid w:val="000F0A19"/>
    <w:rsid w:val="00112D14"/>
    <w:rsid w:val="00137D51"/>
    <w:rsid w:val="001C7B09"/>
    <w:rsid w:val="001D2EA6"/>
    <w:rsid w:val="001D32DE"/>
    <w:rsid w:val="001D3DD3"/>
    <w:rsid w:val="001D53BB"/>
    <w:rsid w:val="001D7180"/>
    <w:rsid w:val="001F3CE3"/>
    <w:rsid w:val="0023043B"/>
    <w:rsid w:val="00240FDB"/>
    <w:rsid w:val="002537D9"/>
    <w:rsid w:val="00271713"/>
    <w:rsid w:val="0028357F"/>
    <w:rsid w:val="002901BF"/>
    <w:rsid w:val="002B2B24"/>
    <w:rsid w:val="002D1140"/>
    <w:rsid w:val="003263EB"/>
    <w:rsid w:val="0035571C"/>
    <w:rsid w:val="00384019"/>
    <w:rsid w:val="003846D5"/>
    <w:rsid w:val="003A4792"/>
    <w:rsid w:val="003B07EF"/>
    <w:rsid w:val="003B5A49"/>
    <w:rsid w:val="003C3342"/>
    <w:rsid w:val="003D1E4D"/>
    <w:rsid w:val="003D43EB"/>
    <w:rsid w:val="003F002F"/>
    <w:rsid w:val="003F3033"/>
    <w:rsid w:val="00400399"/>
    <w:rsid w:val="0040361B"/>
    <w:rsid w:val="00425582"/>
    <w:rsid w:val="0042573B"/>
    <w:rsid w:val="004357C8"/>
    <w:rsid w:val="00436559"/>
    <w:rsid w:val="00474289"/>
    <w:rsid w:val="00485DAB"/>
    <w:rsid w:val="004D2E0A"/>
    <w:rsid w:val="004D4855"/>
    <w:rsid w:val="00572DF3"/>
    <w:rsid w:val="005810A8"/>
    <w:rsid w:val="00595226"/>
    <w:rsid w:val="005B0789"/>
    <w:rsid w:val="005B5014"/>
    <w:rsid w:val="005E1E48"/>
    <w:rsid w:val="005F6E1F"/>
    <w:rsid w:val="00604A91"/>
    <w:rsid w:val="00632F7B"/>
    <w:rsid w:val="006373E9"/>
    <w:rsid w:val="006470C9"/>
    <w:rsid w:val="00647CD7"/>
    <w:rsid w:val="006837BB"/>
    <w:rsid w:val="006C6896"/>
    <w:rsid w:val="006D16BB"/>
    <w:rsid w:val="006D49C0"/>
    <w:rsid w:val="006D7FD0"/>
    <w:rsid w:val="006F678E"/>
    <w:rsid w:val="00713956"/>
    <w:rsid w:val="007305E7"/>
    <w:rsid w:val="00735F13"/>
    <w:rsid w:val="00762AE1"/>
    <w:rsid w:val="0076597F"/>
    <w:rsid w:val="00783F22"/>
    <w:rsid w:val="00793C7E"/>
    <w:rsid w:val="00795F71"/>
    <w:rsid w:val="007B1121"/>
    <w:rsid w:val="007C514B"/>
    <w:rsid w:val="007D3C7D"/>
    <w:rsid w:val="007E4F46"/>
    <w:rsid w:val="007F0F1A"/>
    <w:rsid w:val="007F255B"/>
    <w:rsid w:val="007F50FB"/>
    <w:rsid w:val="0080021E"/>
    <w:rsid w:val="00811464"/>
    <w:rsid w:val="008220D3"/>
    <w:rsid w:val="00827693"/>
    <w:rsid w:val="00827D4C"/>
    <w:rsid w:val="00842DC1"/>
    <w:rsid w:val="008436C7"/>
    <w:rsid w:val="0088506D"/>
    <w:rsid w:val="00891722"/>
    <w:rsid w:val="008927F6"/>
    <w:rsid w:val="00892F90"/>
    <w:rsid w:val="008A7CDA"/>
    <w:rsid w:val="008B309F"/>
    <w:rsid w:val="00937EA6"/>
    <w:rsid w:val="00943225"/>
    <w:rsid w:val="00954237"/>
    <w:rsid w:val="00954746"/>
    <w:rsid w:val="00957230"/>
    <w:rsid w:val="009632DF"/>
    <w:rsid w:val="009703F6"/>
    <w:rsid w:val="00976A76"/>
    <w:rsid w:val="00984E98"/>
    <w:rsid w:val="0098539C"/>
    <w:rsid w:val="009A6F37"/>
    <w:rsid w:val="009A7104"/>
    <w:rsid w:val="009B312F"/>
    <w:rsid w:val="009B59D4"/>
    <w:rsid w:val="009F1786"/>
    <w:rsid w:val="00A3522C"/>
    <w:rsid w:val="00A366EB"/>
    <w:rsid w:val="00A55DC6"/>
    <w:rsid w:val="00A73561"/>
    <w:rsid w:val="00A93985"/>
    <w:rsid w:val="00AA57BD"/>
    <w:rsid w:val="00AB3298"/>
    <w:rsid w:val="00AB32ED"/>
    <w:rsid w:val="00AD3013"/>
    <w:rsid w:val="00AD6676"/>
    <w:rsid w:val="00AF3163"/>
    <w:rsid w:val="00AF57E3"/>
    <w:rsid w:val="00B0285B"/>
    <w:rsid w:val="00B14FD2"/>
    <w:rsid w:val="00B22539"/>
    <w:rsid w:val="00B247DA"/>
    <w:rsid w:val="00B33055"/>
    <w:rsid w:val="00B439B6"/>
    <w:rsid w:val="00B445D9"/>
    <w:rsid w:val="00B457F7"/>
    <w:rsid w:val="00B54AF5"/>
    <w:rsid w:val="00B6446C"/>
    <w:rsid w:val="00B65CC3"/>
    <w:rsid w:val="00B751BB"/>
    <w:rsid w:val="00B76113"/>
    <w:rsid w:val="00BA0D15"/>
    <w:rsid w:val="00BA4840"/>
    <w:rsid w:val="00BB1EA7"/>
    <w:rsid w:val="00BD5953"/>
    <w:rsid w:val="00BE1228"/>
    <w:rsid w:val="00BF2D05"/>
    <w:rsid w:val="00C00D21"/>
    <w:rsid w:val="00C05CA1"/>
    <w:rsid w:val="00C15001"/>
    <w:rsid w:val="00C25F4E"/>
    <w:rsid w:val="00CC1684"/>
    <w:rsid w:val="00CD062F"/>
    <w:rsid w:val="00CE66ED"/>
    <w:rsid w:val="00D22134"/>
    <w:rsid w:val="00D61F12"/>
    <w:rsid w:val="00D761A4"/>
    <w:rsid w:val="00D92F61"/>
    <w:rsid w:val="00DD6DE9"/>
    <w:rsid w:val="00DF71E5"/>
    <w:rsid w:val="00E26D83"/>
    <w:rsid w:val="00E36F8F"/>
    <w:rsid w:val="00E50CC7"/>
    <w:rsid w:val="00E7257B"/>
    <w:rsid w:val="00EC4B24"/>
    <w:rsid w:val="00EE121F"/>
    <w:rsid w:val="00EE7653"/>
    <w:rsid w:val="00F14B45"/>
    <w:rsid w:val="00F2004E"/>
    <w:rsid w:val="00F261B4"/>
    <w:rsid w:val="00F7311D"/>
    <w:rsid w:val="00FB228E"/>
    <w:rsid w:val="00FC354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3DF1FE39-15B6-4C1C-9F47-B8E4ABAD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customStyle="1" w:styleId="Nierozpoznanawzmianka1">
    <w:name w:val="Nierozpoznana wzmianka1"/>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table" w:styleId="Tabela-Siatka">
    <w:name w:val="Table Grid"/>
    <w:basedOn w:val="Standardowy"/>
    <w:uiPriority w:val="39"/>
    <w:rsid w:val="00AA57BD"/>
    <w:pPr>
      <w:widowControl w:val="0"/>
      <w:jc w:val="both"/>
    </w:pPr>
    <w:rPr>
      <w:rFonts w:ascii="Century" w:eastAsiaTheme="minorEastAsia" w:hAnsi="Century" w:cs="Century"/>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discoverlexus.com/experiences/lexus-design-award-2019" TargetMode="External"/><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9318-09E8-FA49-8FA1-FB11A93F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44</TotalTime>
  <Pages>7</Pages>
  <Words>2146</Words>
  <Characters>12879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9</cp:revision>
  <cp:lastPrinted>2017-10-11T08:42:00Z</cp:lastPrinted>
  <dcterms:created xsi:type="dcterms:W3CDTF">2018-09-27T09:55:00Z</dcterms:created>
  <dcterms:modified xsi:type="dcterms:W3CDTF">2019-01-29T17:13:00Z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