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1572E" w14:textId="77777777" w:rsidR="00041E5A" w:rsidRPr="00EB6BA6" w:rsidRDefault="00C972DE" w:rsidP="00064D21">
      <w:pPr>
        <w:ind w:right="39"/>
        <w:rPr>
          <w:lang w:val="pl-PL"/>
        </w:rPr>
      </w:pPr>
      <w:r w:rsidRPr="00EB6BA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726FE8" wp14:editId="1A10F871">
                <wp:simplePos x="0" y="0"/>
                <wp:positionH relativeFrom="column">
                  <wp:posOffset>180974</wp:posOffset>
                </wp:positionH>
                <wp:positionV relativeFrom="page">
                  <wp:posOffset>904875</wp:posOffset>
                </wp:positionV>
                <wp:extent cx="3000375" cy="965835"/>
                <wp:effectExtent l="0" t="0" r="9525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AA86C" w14:textId="7F173B84" w:rsidR="00064D21" w:rsidRDefault="006F2768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1E7C26F4" w14:textId="67CD65F0" w:rsidR="00064D21" w:rsidRPr="00E12E00" w:rsidRDefault="006F2768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26FE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.25pt;margin-top:71.25pt;width:236.25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" filled="f" stroked="f" strokeweight=".5pt">
                <v:textbox inset="0,0,0,0">
                  <w:txbxContent>
                    <w:p w14:paraId="4BDAA86C" w14:textId="7F173B84" w:rsidR="00064D21" w:rsidRDefault="006F2768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1E7C26F4" w14:textId="67CD65F0" w:rsidR="00064D21" w:rsidRPr="00E12E00" w:rsidRDefault="006F2768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EB6BA6">
        <w:rPr>
          <w:noProof/>
          <w:lang w:val="pl-PL" w:eastAsia="pl-PL"/>
        </w:rPr>
        <w:drawing>
          <wp:anchor distT="0" distB="0" distL="114300" distR="114300" simplePos="0" relativeHeight="251684864" behindDoc="0" locked="0" layoutInCell="1" allowOverlap="1" wp14:anchorId="5EE91797" wp14:editId="2F3AE1D6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D21" w:rsidRPr="00EB6BA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F68A64" wp14:editId="0D27C1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308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2971974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14:paraId="5FDA4265" w14:textId="77777777" w:rsidR="00064D21" w:rsidRPr="00EB6BA6" w:rsidRDefault="00064D21" w:rsidP="00064D21">
      <w:pPr>
        <w:ind w:right="39"/>
        <w:rPr>
          <w:lang w:val="pl-PL"/>
        </w:rPr>
      </w:pPr>
    </w:p>
    <w:p w14:paraId="53320FDB" w14:textId="77777777" w:rsidR="00064D21" w:rsidRPr="00EB6BA6" w:rsidRDefault="00064D21" w:rsidP="00064D21">
      <w:pPr>
        <w:ind w:right="39"/>
        <w:rPr>
          <w:lang w:val="pl-PL"/>
        </w:rPr>
      </w:pPr>
    </w:p>
    <w:p w14:paraId="429730D5" w14:textId="3C6278A9" w:rsidR="00064D21" w:rsidRPr="00EB6BA6" w:rsidRDefault="00D85820" w:rsidP="00D85820">
      <w:pPr>
        <w:tabs>
          <w:tab w:val="left" w:pos="3090"/>
        </w:tabs>
        <w:ind w:right="39"/>
        <w:rPr>
          <w:lang w:val="pl-PL"/>
        </w:rPr>
      </w:pPr>
      <w:r w:rsidRPr="00EB6BA6">
        <w:rPr>
          <w:lang w:val="pl-PL"/>
        </w:rPr>
        <w:tab/>
      </w:r>
    </w:p>
    <w:p w14:paraId="3D3920EA" w14:textId="77777777" w:rsidR="00064D21" w:rsidRPr="00EB6BA6" w:rsidRDefault="00064D21" w:rsidP="00064D21">
      <w:pPr>
        <w:ind w:right="39"/>
        <w:rPr>
          <w:lang w:val="pl-PL"/>
        </w:rPr>
      </w:pPr>
    </w:p>
    <w:p w14:paraId="53B07A10" w14:textId="32D1B7D0" w:rsidR="00064D21" w:rsidRPr="00EB6BA6" w:rsidRDefault="00CA51A4" w:rsidP="00064D21">
      <w:pPr>
        <w:ind w:right="39"/>
        <w:rPr>
          <w:lang w:val="pl-PL"/>
        </w:rPr>
      </w:pPr>
      <w:r>
        <w:rPr>
          <w:lang w:val="pl-PL"/>
        </w:rPr>
        <w:t>11 KWIETNIA</w:t>
      </w:r>
      <w:r w:rsidR="00064D21" w:rsidRPr="00EB6BA6">
        <w:rPr>
          <w:lang w:val="pl-PL"/>
        </w:rPr>
        <w:t>, 2017</w:t>
      </w:r>
    </w:p>
    <w:p w14:paraId="225A31D4" w14:textId="77777777" w:rsidR="00130E0A" w:rsidRPr="00EB6BA6" w:rsidRDefault="00130E0A" w:rsidP="00D85820">
      <w:pPr>
        <w:spacing w:after="0"/>
        <w:ind w:right="40"/>
        <w:rPr>
          <w:rFonts w:ascii="Nobel-Regular" w:hAnsi="Nobel-Regular" w:cs="Nobel-Regular"/>
          <w:sz w:val="36"/>
          <w:lang w:val="pl-PL"/>
        </w:rPr>
      </w:pPr>
    </w:p>
    <w:p w14:paraId="658246E5" w14:textId="2F031340" w:rsidR="00130E0A" w:rsidRPr="006F2768" w:rsidRDefault="00784EF8" w:rsidP="00D85820">
      <w:pPr>
        <w:spacing w:after="0"/>
        <w:ind w:right="40"/>
        <w:rPr>
          <w:rFonts w:ascii="Nobel-Regular" w:eastAsiaTheme="minorHAnsi" w:hAnsi="Nobel-Regular" w:cs="Nobel-Regular"/>
          <w:b/>
          <w:sz w:val="36"/>
          <w:szCs w:val="36"/>
          <w:lang w:val="pl-PL" w:eastAsia="en-US"/>
        </w:rPr>
      </w:pPr>
      <w:r w:rsidRPr="006F2768">
        <w:rPr>
          <w:rFonts w:ascii="Nobel-Regular" w:eastAsiaTheme="minorHAnsi" w:hAnsi="Nobel-Regular" w:cs="Nobel-Regular"/>
          <w:b/>
          <w:sz w:val="36"/>
          <w:szCs w:val="36"/>
          <w:lang w:val="pl-PL" w:eastAsia="en-US"/>
        </w:rPr>
        <w:t xml:space="preserve">Producent muzyczny </w:t>
      </w:r>
      <w:r w:rsidR="00EB6BA6" w:rsidRPr="006F2768">
        <w:rPr>
          <w:rFonts w:ascii="Nobel-Regular" w:eastAsiaTheme="minorHAnsi" w:hAnsi="Nobel-Regular" w:cs="Nobel-Regular"/>
          <w:b/>
          <w:sz w:val="36"/>
          <w:szCs w:val="36"/>
          <w:lang w:val="pl-PL" w:eastAsia="en-US"/>
        </w:rPr>
        <w:t>Mark Ronson gwiazdą</w:t>
      </w:r>
      <w:r w:rsidRPr="006F2768">
        <w:rPr>
          <w:rFonts w:ascii="Nobel-Regular" w:eastAsiaTheme="minorHAnsi" w:hAnsi="Nobel-Regular" w:cs="Nobel-Regular"/>
          <w:b/>
          <w:sz w:val="36"/>
          <w:szCs w:val="36"/>
          <w:lang w:val="pl-PL" w:eastAsia="en-US"/>
        </w:rPr>
        <w:t xml:space="preserve"> kampanii</w:t>
      </w:r>
      <w:r w:rsidR="00130E0A" w:rsidRPr="006F2768">
        <w:rPr>
          <w:rFonts w:ascii="Nobel-Regular" w:eastAsiaTheme="minorHAnsi" w:hAnsi="Nobel-Regular" w:cs="Nobel-Regular"/>
          <w:b/>
          <w:sz w:val="36"/>
          <w:szCs w:val="36"/>
          <w:lang w:val="pl-PL" w:eastAsia="en-US"/>
        </w:rPr>
        <w:t xml:space="preserve"> Lexusa </w:t>
      </w:r>
      <w:r w:rsidRPr="006F2768">
        <w:rPr>
          <w:rFonts w:ascii="Nobel-Regular" w:eastAsiaTheme="minorHAnsi" w:hAnsi="Nobel-Regular" w:cs="Nobel-Regular"/>
          <w:b/>
          <w:sz w:val="36"/>
          <w:szCs w:val="36"/>
          <w:lang w:val="pl-PL" w:eastAsia="en-US"/>
        </w:rPr>
        <w:t>promującej</w:t>
      </w:r>
      <w:r w:rsidR="00130E0A" w:rsidRPr="006F2768">
        <w:rPr>
          <w:rFonts w:ascii="Nobel-Regular" w:eastAsiaTheme="minorHAnsi" w:hAnsi="Nobel-Regular" w:cs="Nobel-Regular"/>
          <w:b/>
          <w:sz w:val="36"/>
          <w:szCs w:val="36"/>
          <w:lang w:val="pl-PL" w:eastAsia="en-US"/>
        </w:rPr>
        <w:t xml:space="preserve"> nowego LC</w:t>
      </w:r>
    </w:p>
    <w:p w14:paraId="51E6A312" w14:textId="77777777" w:rsidR="00130E0A" w:rsidRPr="00EB6BA6" w:rsidRDefault="00130E0A" w:rsidP="00D85820">
      <w:pPr>
        <w:spacing w:after="0"/>
        <w:ind w:right="40"/>
        <w:rPr>
          <w:rFonts w:ascii="Nobel-Regular" w:eastAsiaTheme="minorHAnsi" w:hAnsi="Nobel-Regular" w:cs="Nobel-Regular"/>
          <w:sz w:val="24"/>
          <w:lang w:val="pl-PL" w:eastAsia="en-US"/>
        </w:rPr>
      </w:pPr>
    </w:p>
    <w:p w14:paraId="7936469D" w14:textId="22E6F699" w:rsidR="00130E0A" w:rsidRPr="00EB6BA6" w:rsidRDefault="00784EF8" w:rsidP="00D85820">
      <w:pPr>
        <w:spacing w:after="0"/>
        <w:ind w:right="40"/>
        <w:rPr>
          <w:rFonts w:ascii="Nobel-Regular" w:eastAsiaTheme="minorHAnsi" w:hAnsi="Nobel-Regular" w:cs="Nobel-Regular"/>
          <w:sz w:val="24"/>
          <w:lang w:val="pl-PL" w:eastAsia="en-US"/>
        </w:rPr>
      </w:pPr>
      <w:r w:rsidRPr="00EB6BA6">
        <w:rPr>
          <w:rFonts w:ascii="Nobel-Regular" w:eastAsiaTheme="minorHAnsi" w:hAnsi="Nobel-Regular" w:cs="Nobel-Regular"/>
          <w:sz w:val="24"/>
          <w:lang w:val="pl-PL" w:eastAsia="en-US"/>
        </w:rPr>
        <w:t>Znany</w:t>
      </w:r>
      <w:r w:rsidR="00130E0A" w:rsidRPr="00EB6BA6">
        <w:rPr>
          <w:rFonts w:ascii="Nobel-Regular" w:eastAsiaTheme="minorHAnsi" w:hAnsi="Nobel-Regular" w:cs="Nobel-Regular"/>
          <w:sz w:val="24"/>
          <w:lang w:val="pl-PL" w:eastAsia="en-US"/>
        </w:rPr>
        <w:t xml:space="preserve"> producent </w:t>
      </w:r>
      <w:r w:rsidRPr="00EB6BA6">
        <w:rPr>
          <w:rFonts w:ascii="Nobel-Regular" w:eastAsiaTheme="minorHAnsi" w:hAnsi="Nobel-Regular" w:cs="Nobel-Regular"/>
          <w:sz w:val="24"/>
          <w:lang w:val="pl-PL" w:eastAsia="en-US"/>
        </w:rPr>
        <w:t>muzyczny</w:t>
      </w:r>
      <w:r w:rsidR="00130E0A" w:rsidRPr="00EB6BA6">
        <w:rPr>
          <w:rFonts w:ascii="Nobel-Regular" w:eastAsiaTheme="minorHAnsi" w:hAnsi="Nobel-Regular" w:cs="Nobel-Regular"/>
          <w:sz w:val="24"/>
          <w:lang w:val="pl-PL" w:eastAsia="en-US"/>
        </w:rPr>
        <w:t>, Mark Ronson, stawia przed publicznością wyzwanie “Make Your Mark”</w:t>
      </w:r>
      <w:r w:rsidR="00EB6BA6" w:rsidRPr="00EB6BA6">
        <w:rPr>
          <w:rFonts w:ascii="Nobel-Regular" w:eastAsiaTheme="minorHAnsi" w:hAnsi="Nobel-Regular" w:cs="Nobel-Regular"/>
          <w:sz w:val="24"/>
          <w:lang w:val="pl-PL" w:eastAsia="en-US"/>
        </w:rPr>
        <w:t xml:space="preserve"> w nowej kampanii Lexusa z okazji premiery nowego coupe LC.</w:t>
      </w:r>
    </w:p>
    <w:p w14:paraId="52C673ED" w14:textId="77777777" w:rsidR="00130E0A" w:rsidRPr="00EB6BA6" w:rsidRDefault="00130E0A" w:rsidP="00D85820">
      <w:pPr>
        <w:spacing w:after="0"/>
        <w:ind w:right="40"/>
        <w:rPr>
          <w:rFonts w:ascii="Nobel-Regular" w:eastAsiaTheme="minorHAnsi" w:hAnsi="Nobel-Regular" w:cs="Nobel-Regular"/>
          <w:sz w:val="24"/>
          <w:lang w:val="pl-PL" w:eastAsia="en-US"/>
        </w:rPr>
      </w:pPr>
    </w:p>
    <w:p w14:paraId="18DBBAB8" w14:textId="77777777" w:rsidR="00784EF8" w:rsidRPr="00EB6BA6" w:rsidRDefault="00784EF8" w:rsidP="00064D21">
      <w:pPr>
        <w:spacing w:after="0"/>
        <w:ind w:right="39"/>
        <w:rPr>
          <w:rFonts w:cs="Nobel-Book"/>
          <w:lang w:val="pl-PL"/>
        </w:rPr>
      </w:pPr>
    </w:p>
    <w:p w14:paraId="7997C426" w14:textId="4385E983" w:rsidR="007357BF" w:rsidRDefault="00130E0A" w:rsidP="00064D21">
      <w:pPr>
        <w:ind w:right="39"/>
        <w:jc w:val="both"/>
        <w:rPr>
          <w:rFonts w:cs="Nobel-Book"/>
          <w:lang w:val="pl-PL"/>
        </w:rPr>
      </w:pPr>
      <w:r w:rsidRPr="00EB6BA6">
        <w:rPr>
          <w:rFonts w:cs="Nobel-Book"/>
          <w:lang w:val="pl-PL"/>
        </w:rPr>
        <w:t>Lexus o</w:t>
      </w:r>
      <w:bookmarkStart w:id="0" w:name="_GoBack"/>
      <w:bookmarkEnd w:id="0"/>
      <w:r w:rsidRPr="00EB6BA6">
        <w:rPr>
          <w:rFonts w:cs="Nobel-Book"/>
          <w:lang w:val="pl-PL"/>
        </w:rPr>
        <w:t xml:space="preserve">głosił nawiązanie twórczej współpracy </w:t>
      </w:r>
      <w:r w:rsidR="00784EF8" w:rsidRPr="00EB6BA6">
        <w:rPr>
          <w:rFonts w:cs="Nobel-Book"/>
          <w:lang w:val="pl-PL"/>
        </w:rPr>
        <w:t>z Markiem Ronsonem,</w:t>
      </w:r>
      <w:r w:rsidRPr="00EB6BA6">
        <w:rPr>
          <w:rFonts w:cs="Nobel-Book"/>
          <w:lang w:val="pl-PL"/>
        </w:rPr>
        <w:t xml:space="preserve"> wielokrotnie nagradzanym producentem </w:t>
      </w:r>
      <w:r w:rsidR="00784EF8" w:rsidRPr="00EB6BA6">
        <w:rPr>
          <w:rFonts w:cs="Nobel-Book"/>
          <w:lang w:val="pl-PL"/>
        </w:rPr>
        <w:t>muzycznym, laureate</w:t>
      </w:r>
      <w:r w:rsidR="00EB6BA6" w:rsidRPr="00EB6BA6">
        <w:rPr>
          <w:rFonts w:cs="Nobel-Book"/>
          <w:lang w:val="pl-PL"/>
        </w:rPr>
        <w:t>m</w:t>
      </w:r>
      <w:r w:rsidR="00784EF8" w:rsidRPr="00EB6BA6">
        <w:rPr>
          <w:rFonts w:cs="Nobel-Book"/>
          <w:lang w:val="pl-PL"/>
        </w:rPr>
        <w:t xml:space="preserve"> Grammy </w:t>
      </w:r>
      <w:r w:rsidR="00EB6BA6">
        <w:rPr>
          <w:rFonts w:cs="Nobel-Book"/>
          <w:lang w:val="pl-PL"/>
        </w:rPr>
        <w:t>i</w:t>
      </w:r>
      <w:r w:rsidR="00784EF8" w:rsidRPr="00EB6BA6">
        <w:rPr>
          <w:rFonts w:cs="Nobel-Book"/>
          <w:lang w:val="pl-PL"/>
        </w:rPr>
        <w:t xml:space="preserve"> Brit Awards. Ronson weźmie udział w kampanii z okazji premiery nowego </w:t>
      </w:r>
      <w:r w:rsidR="00EB6BA6">
        <w:rPr>
          <w:rFonts w:cs="Nobel-Book"/>
          <w:lang w:val="pl-PL"/>
        </w:rPr>
        <w:t>Lexusa</w:t>
      </w:r>
      <w:r w:rsidR="00784EF8" w:rsidRPr="00EB6BA6">
        <w:rPr>
          <w:rFonts w:cs="Nobel-Book"/>
          <w:lang w:val="pl-PL"/>
        </w:rPr>
        <w:t xml:space="preserve"> LC. </w:t>
      </w:r>
      <w:r w:rsidR="00EB6BA6">
        <w:rPr>
          <w:rFonts w:cs="Nobel-Book"/>
          <w:lang w:val="pl-PL"/>
        </w:rPr>
        <w:t>Nowy model to flagowe coup</w:t>
      </w:r>
      <w:r w:rsidR="00784EF8" w:rsidRPr="00EB6BA6">
        <w:rPr>
          <w:rFonts w:cs="Nobel-Book"/>
          <w:lang w:val="pl-PL"/>
        </w:rPr>
        <w:t xml:space="preserve">e Lexusa, </w:t>
      </w:r>
      <w:r w:rsidR="00EB6BA6">
        <w:rPr>
          <w:rFonts w:cs="Nobel-Book"/>
          <w:lang w:val="pl-PL"/>
        </w:rPr>
        <w:t>wraz z którym Lexus otwiera nową</w:t>
      </w:r>
      <w:r w:rsidR="00784EF8" w:rsidRPr="00EB6BA6">
        <w:rPr>
          <w:rFonts w:cs="Nobel-Book"/>
          <w:lang w:val="pl-PL"/>
        </w:rPr>
        <w:t xml:space="preserve"> epokę </w:t>
      </w:r>
      <w:r w:rsidR="007357BF" w:rsidRPr="00EB6BA6">
        <w:rPr>
          <w:rFonts w:cs="Nobel-Book"/>
          <w:lang w:val="pl-PL"/>
        </w:rPr>
        <w:t xml:space="preserve">w </w:t>
      </w:r>
      <w:r w:rsidR="00EB6BA6">
        <w:rPr>
          <w:rFonts w:cs="Nobel-Book"/>
          <w:lang w:val="pl-PL"/>
        </w:rPr>
        <w:t>swojej historii</w:t>
      </w:r>
      <w:r w:rsidR="007357BF" w:rsidRPr="00EB6BA6">
        <w:rPr>
          <w:rFonts w:cs="Nobel-Book"/>
          <w:lang w:val="pl-PL"/>
        </w:rPr>
        <w:t>. Kampania</w:t>
      </w:r>
      <w:r w:rsidR="00EB6BA6">
        <w:rPr>
          <w:rFonts w:cs="Nobel-Book"/>
          <w:lang w:val="pl-PL"/>
        </w:rPr>
        <w:t xml:space="preserve"> promocyjna</w:t>
      </w:r>
      <w:r w:rsidR="007357BF" w:rsidRPr="00EB6BA6">
        <w:rPr>
          <w:rFonts w:cs="Nobel-Book"/>
          <w:lang w:val="pl-PL"/>
        </w:rPr>
        <w:t xml:space="preserve"> z udziałem Marka Ronsona nosi nazwę </w:t>
      </w:r>
      <w:r w:rsidR="00EB6BA6">
        <w:rPr>
          <w:rFonts w:cs="Nobel-Book"/>
          <w:lang w:val="pl-PL"/>
        </w:rPr>
        <w:t>„</w:t>
      </w:r>
      <w:r w:rsidR="007357BF" w:rsidRPr="00EB6BA6">
        <w:rPr>
          <w:rFonts w:cs="Nobel-Book"/>
          <w:lang w:val="pl-PL"/>
        </w:rPr>
        <w:t>Make Your Mark”.</w:t>
      </w:r>
    </w:p>
    <w:p w14:paraId="035C17E4" w14:textId="77777777" w:rsidR="00EB6BA6" w:rsidRPr="00EB6BA6" w:rsidRDefault="00EB6BA6" w:rsidP="00064D21">
      <w:pPr>
        <w:ind w:right="39"/>
        <w:jc w:val="both"/>
        <w:rPr>
          <w:rFonts w:cs="Nobel-Book"/>
          <w:lang w:val="pl-PL"/>
        </w:rPr>
      </w:pPr>
    </w:p>
    <w:p w14:paraId="2575C4D7" w14:textId="49582C13" w:rsidR="00D85820" w:rsidRPr="00EB6BA6" w:rsidRDefault="007357BF" w:rsidP="00D85820">
      <w:pPr>
        <w:spacing w:after="0" w:line="276" w:lineRule="auto"/>
        <w:rPr>
          <w:rFonts w:eastAsiaTheme="minorHAnsi" w:cs="Nobel-Book"/>
          <w:color w:val="000000" w:themeColor="text1"/>
          <w:lang w:val="pl-PL" w:eastAsia="en-US"/>
        </w:rPr>
      </w:pPr>
      <w:r w:rsidRPr="00EB6BA6">
        <w:rPr>
          <w:rFonts w:eastAsiaTheme="minorHAnsi" w:cs="Nobel-Book"/>
          <w:color w:val="000000" w:themeColor="text1"/>
          <w:lang w:val="pl-PL" w:eastAsia="en-US"/>
        </w:rPr>
        <w:t xml:space="preserve">Współpraca z Markiem Ronsonem wpisuje się w </w:t>
      </w:r>
      <w:r w:rsidR="00EB6BA6">
        <w:rPr>
          <w:rFonts w:eastAsiaTheme="minorHAnsi" w:cs="Nobel-Book"/>
          <w:color w:val="000000" w:themeColor="text1"/>
          <w:lang w:val="pl-PL" w:eastAsia="en-US"/>
        </w:rPr>
        <w:t>dążenia</w:t>
      </w:r>
      <w:r w:rsidRPr="00EB6BA6">
        <w:rPr>
          <w:rFonts w:eastAsiaTheme="minorHAnsi" w:cs="Nobel-Book"/>
          <w:color w:val="000000" w:themeColor="text1"/>
          <w:lang w:val="pl-PL" w:eastAsia="en-US"/>
        </w:rPr>
        <w:t xml:space="preserve"> Lexusa, aby tworzyć fantastyczne doświadczenia w dziedzinie muzyki, sztuki </w:t>
      </w:r>
      <w:r w:rsidR="00EB6BA6">
        <w:rPr>
          <w:rFonts w:eastAsiaTheme="minorHAnsi" w:cs="Nobel-Book"/>
          <w:color w:val="000000" w:themeColor="text1"/>
          <w:lang w:val="pl-PL" w:eastAsia="en-US"/>
        </w:rPr>
        <w:t>i</w:t>
      </w:r>
      <w:r w:rsidRPr="00EB6BA6">
        <w:rPr>
          <w:rFonts w:eastAsiaTheme="minorHAnsi" w:cs="Nobel-Book"/>
          <w:color w:val="000000" w:themeColor="text1"/>
          <w:lang w:val="pl-PL" w:eastAsia="en-US"/>
        </w:rPr>
        <w:t xml:space="preserve"> technologii. Tendencję tę rozpoczęła kampania “The Life RX”</w:t>
      </w:r>
      <w:r w:rsidR="00EB6BA6">
        <w:rPr>
          <w:rFonts w:eastAsiaTheme="minorHAnsi" w:cs="Nobel-Book"/>
          <w:color w:val="000000" w:themeColor="text1"/>
          <w:lang w:val="pl-PL" w:eastAsia="en-US"/>
        </w:rPr>
        <w:t xml:space="preserve"> z u</w:t>
      </w:r>
      <w:r w:rsidRPr="00EB6BA6">
        <w:rPr>
          <w:rFonts w:eastAsiaTheme="minorHAnsi" w:cs="Nobel-Book"/>
          <w:color w:val="000000" w:themeColor="text1"/>
          <w:lang w:val="pl-PL" w:eastAsia="en-US"/>
        </w:rPr>
        <w:t>działem aktora Jude’</w:t>
      </w:r>
      <w:r w:rsidR="00EB6BA6">
        <w:rPr>
          <w:rFonts w:eastAsiaTheme="minorHAnsi" w:cs="Nobel-Book"/>
          <w:color w:val="000000" w:themeColor="text1"/>
          <w:lang w:val="pl-PL" w:eastAsia="en-US"/>
        </w:rPr>
        <w:t>a Law. Jej punktem kulminacyjnym było wciągające wydarzenie teatralne, które</w:t>
      </w:r>
      <w:r w:rsidRPr="00EB6BA6">
        <w:rPr>
          <w:rFonts w:eastAsiaTheme="minorHAnsi" w:cs="Nobel-Book"/>
          <w:color w:val="000000" w:themeColor="text1"/>
          <w:lang w:val="pl-PL" w:eastAsia="en-US"/>
        </w:rPr>
        <w:t xml:space="preserve"> </w:t>
      </w:r>
      <w:r w:rsidR="00EB6BA6">
        <w:rPr>
          <w:rFonts w:eastAsiaTheme="minorHAnsi" w:cs="Nobel-Book"/>
          <w:color w:val="000000" w:themeColor="text1"/>
          <w:lang w:val="pl-PL" w:eastAsia="en-US"/>
        </w:rPr>
        <w:t>dało</w:t>
      </w:r>
      <w:r w:rsidRPr="00EB6BA6">
        <w:rPr>
          <w:rFonts w:eastAsiaTheme="minorHAnsi" w:cs="Nobel-Book"/>
          <w:color w:val="000000" w:themeColor="text1"/>
          <w:lang w:val="pl-PL" w:eastAsia="en-US"/>
        </w:rPr>
        <w:t xml:space="preserve"> możliwość uczestniczenia </w:t>
      </w:r>
      <w:r w:rsidR="00EB6BA6">
        <w:rPr>
          <w:rFonts w:eastAsiaTheme="minorHAnsi" w:cs="Nobel-Book"/>
          <w:color w:val="000000" w:themeColor="text1"/>
          <w:lang w:val="pl-PL" w:eastAsia="en-US"/>
        </w:rPr>
        <w:t>w stylu życia gwiazd filmowych za kierownicą nowego SUV-a Lexusa.</w:t>
      </w:r>
    </w:p>
    <w:p w14:paraId="781AC14B" w14:textId="77777777" w:rsidR="007357BF" w:rsidRPr="00EB6BA6" w:rsidRDefault="007357BF" w:rsidP="00D85820">
      <w:pPr>
        <w:spacing w:after="0" w:line="276" w:lineRule="auto"/>
        <w:rPr>
          <w:rFonts w:eastAsiaTheme="minorHAnsi" w:cs="Nobel-Book"/>
          <w:color w:val="000000" w:themeColor="text1"/>
          <w:lang w:val="pl-PL" w:eastAsia="en-US"/>
        </w:rPr>
      </w:pPr>
    </w:p>
    <w:p w14:paraId="40611C2F" w14:textId="70E5A316" w:rsidR="00D85820" w:rsidRPr="00EB6BA6" w:rsidRDefault="00A20D3F" w:rsidP="00D85820">
      <w:pPr>
        <w:spacing w:after="0" w:line="276" w:lineRule="auto"/>
        <w:rPr>
          <w:rFonts w:eastAsiaTheme="minorHAnsi" w:cs="Nobel-Book"/>
          <w:color w:val="000000" w:themeColor="text1"/>
          <w:lang w:val="pl-PL" w:eastAsia="en-US"/>
        </w:rPr>
      </w:pPr>
      <w:r w:rsidRPr="00EB6BA6">
        <w:rPr>
          <w:rFonts w:eastAsiaTheme="minorHAnsi" w:cs="Nobel-Book"/>
          <w:color w:val="000000" w:themeColor="text1"/>
          <w:lang w:val="pl-PL" w:eastAsia="en-US"/>
        </w:rPr>
        <w:t xml:space="preserve">W ciągu najbliższych 6 miesięcy kampania </w:t>
      </w:r>
      <w:r w:rsidR="00EB6BA6">
        <w:rPr>
          <w:rFonts w:eastAsiaTheme="minorHAnsi" w:cs="Nobel-Book"/>
          <w:color w:val="000000" w:themeColor="text1"/>
          <w:lang w:val="pl-PL" w:eastAsia="en-US"/>
        </w:rPr>
        <w:t>„</w:t>
      </w:r>
      <w:r w:rsidRPr="00EB6BA6">
        <w:rPr>
          <w:rFonts w:eastAsiaTheme="minorHAnsi" w:cs="Nobel-Book"/>
          <w:color w:val="000000" w:themeColor="text1"/>
          <w:lang w:val="pl-PL" w:eastAsia="en-US"/>
        </w:rPr>
        <w:t>Make Your Mark” da klientom i fanom szansę przeżywania wspaniałych doświadczeń</w:t>
      </w:r>
      <w:r w:rsidR="005155CE">
        <w:rPr>
          <w:rFonts w:eastAsiaTheme="minorHAnsi" w:cs="Nobel-Book"/>
          <w:color w:val="000000" w:themeColor="text1"/>
          <w:lang w:val="pl-PL" w:eastAsia="en-US"/>
        </w:rPr>
        <w:t xml:space="preserve"> na najwyższym artystycznym poziomie</w:t>
      </w:r>
      <w:r w:rsidRPr="00EB6BA6">
        <w:rPr>
          <w:rFonts w:eastAsiaTheme="minorHAnsi" w:cs="Nobel-Book"/>
          <w:color w:val="000000" w:themeColor="text1"/>
          <w:lang w:val="pl-PL" w:eastAsia="en-US"/>
        </w:rPr>
        <w:t>.</w:t>
      </w:r>
    </w:p>
    <w:p w14:paraId="2FC411B4" w14:textId="77777777" w:rsidR="00A20D3F" w:rsidRPr="00EB6BA6" w:rsidRDefault="00A20D3F" w:rsidP="00D85820">
      <w:pPr>
        <w:spacing w:after="0" w:line="276" w:lineRule="auto"/>
        <w:rPr>
          <w:rFonts w:eastAsiaTheme="minorHAnsi" w:cs="Nobel-Book"/>
          <w:color w:val="000000" w:themeColor="text1"/>
          <w:lang w:val="pl-PL" w:eastAsia="en-US"/>
        </w:rPr>
      </w:pPr>
    </w:p>
    <w:p w14:paraId="06C25778" w14:textId="43B032D7" w:rsidR="00D85820" w:rsidRPr="00EB6BA6" w:rsidRDefault="005155CE" w:rsidP="00D85820">
      <w:pPr>
        <w:spacing w:after="0" w:line="276" w:lineRule="auto"/>
        <w:rPr>
          <w:rFonts w:eastAsiaTheme="minorHAnsi" w:cs="Nobel-Book"/>
          <w:color w:val="000000" w:themeColor="text1"/>
          <w:lang w:val="pl-PL" w:eastAsia="en-US"/>
        </w:rPr>
      </w:pPr>
      <w:r>
        <w:rPr>
          <w:rFonts w:eastAsiaTheme="minorHAnsi" w:cs="Nobel-Book"/>
          <w:color w:val="000000" w:themeColor="text1"/>
          <w:lang w:val="pl-PL" w:eastAsia="en-US"/>
        </w:rPr>
        <w:t>„</w:t>
      </w:r>
      <w:r w:rsidR="00A20D3F" w:rsidRPr="00EB6BA6">
        <w:rPr>
          <w:rFonts w:eastAsiaTheme="minorHAnsi" w:cs="Nobel-Book"/>
          <w:color w:val="000000" w:themeColor="text1"/>
          <w:lang w:val="pl-PL" w:eastAsia="en-US"/>
        </w:rPr>
        <w:t xml:space="preserve">Lubię współpracować z tymi, którzy są innowacyjni </w:t>
      </w:r>
      <w:r>
        <w:rPr>
          <w:rFonts w:eastAsiaTheme="minorHAnsi" w:cs="Nobel-Book"/>
          <w:color w:val="000000" w:themeColor="text1"/>
          <w:lang w:val="pl-PL" w:eastAsia="en-US"/>
        </w:rPr>
        <w:t>i</w:t>
      </w:r>
      <w:r w:rsidR="00A20D3F" w:rsidRPr="00EB6BA6">
        <w:rPr>
          <w:rFonts w:eastAsiaTheme="minorHAnsi" w:cs="Nobel-Book"/>
          <w:color w:val="000000" w:themeColor="text1"/>
          <w:lang w:val="pl-PL" w:eastAsia="en-US"/>
        </w:rPr>
        <w:t xml:space="preserve"> </w:t>
      </w:r>
      <w:r>
        <w:rPr>
          <w:rFonts w:eastAsiaTheme="minorHAnsi" w:cs="Nobel-Book"/>
          <w:color w:val="000000" w:themeColor="text1"/>
          <w:lang w:val="pl-PL" w:eastAsia="en-US"/>
        </w:rPr>
        <w:t>oryginalni –</w:t>
      </w:r>
      <w:r w:rsidR="00A20D3F" w:rsidRPr="00EB6BA6">
        <w:rPr>
          <w:rFonts w:eastAsiaTheme="minorHAnsi" w:cs="Nobel-Book"/>
          <w:color w:val="000000" w:themeColor="text1"/>
          <w:lang w:val="pl-PL" w:eastAsia="en-US"/>
        </w:rPr>
        <w:t xml:space="preserve"> zarówno w studio nagraniowym, jak </w:t>
      </w:r>
      <w:r>
        <w:rPr>
          <w:rFonts w:eastAsiaTheme="minorHAnsi" w:cs="Nobel-Book"/>
          <w:color w:val="000000" w:themeColor="text1"/>
          <w:lang w:val="pl-PL" w:eastAsia="en-US"/>
        </w:rPr>
        <w:t>i</w:t>
      </w:r>
      <w:r w:rsidR="00A20D3F" w:rsidRPr="00EB6BA6">
        <w:rPr>
          <w:rFonts w:eastAsiaTheme="minorHAnsi" w:cs="Nobel-Book"/>
          <w:color w:val="000000" w:themeColor="text1"/>
          <w:lang w:val="pl-PL" w:eastAsia="en-US"/>
        </w:rPr>
        <w:t xml:space="preserve"> poza nim. Kiedy Lexus zwrócił się do mnie z koncepcją tej kampanii i gdy zobaczyłem nowego LC, poczułem, że to coś świeżego </w:t>
      </w:r>
      <w:r>
        <w:rPr>
          <w:rFonts w:eastAsiaTheme="minorHAnsi" w:cs="Nobel-Book"/>
          <w:color w:val="000000" w:themeColor="text1"/>
          <w:lang w:val="pl-PL" w:eastAsia="en-US"/>
        </w:rPr>
        <w:t>i</w:t>
      </w:r>
      <w:r w:rsidR="00A20D3F" w:rsidRPr="00EB6BA6">
        <w:rPr>
          <w:rFonts w:eastAsiaTheme="minorHAnsi" w:cs="Nobel-Book"/>
          <w:color w:val="000000" w:themeColor="text1"/>
          <w:lang w:val="pl-PL" w:eastAsia="en-US"/>
        </w:rPr>
        <w:t xml:space="preserve"> oryginalnego. Pociągała mnie idea użycia muzyki do inspirowania ekscytujących doświadczeń </w:t>
      </w:r>
      <w:r>
        <w:rPr>
          <w:rFonts w:eastAsiaTheme="minorHAnsi" w:cs="Nobel-Book"/>
          <w:color w:val="000000" w:themeColor="text1"/>
          <w:lang w:val="pl-PL" w:eastAsia="en-US"/>
        </w:rPr>
        <w:t>z</w:t>
      </w:r>
      <w:r w:rsidR="00A20D3F" w:rsidRPr="00EB6BA6">
        <w:rPr>
          <w:rFonts w:eastAsiaTheme="minorHAnsi" w:cs="Nobel-Book"/>
          <w:color w:val="000000" w:themeColor="text1"/>
          <w:lang w:val="pl-PL" w:eastAsia="en-US"/>
        </w:rPr>
        <w:t>wiązanych z tym samochodem” – powiedział Mark Ronson o kampanii Lexusa.</w:t>
      </w:r>
    </w:p>
    <w:p w14:paraId="2A5A99CC" w14:textId="77777777" w:rsidR="00A20D3F" w:rsidRPr="00EB6BA6" w:rsidRDefault="00A20D3F" w:rsidP="00D85820">
      <w:pPr>
        <w:spacing w:after="0" w:line="276" w:lineRule="auto"/>
        <w:rPr>
          <w:rFonts w:eastAsiaTheme="minorHAnsi" w:cs="Nobel-Book"/>
          <w:lang w:val="pl-PL" w:eastAsia="en-US"/>
        </w:rPr>
      </w:pPr>
    </w:p>
    <w:p w14:paraId="70CAEA05" w14:textId="6AC795B1" w:rsidR="00A20D3F" w:rsidRPr="00EB6BA6" w:rsidRDefault="00A20D3F" w:rsidP="00D85820">
      <w:pPr>
        <w:spacing w:after="0" w:line="276" w:lineRule="auto"/>
        <w:rPr>
          <w:rFonts w:eastAsiaTheme="minorHAnsi" w:cs="Nobel-Book"/>
          <w:lang w:val="pl-PL" w:eastAsia="en-US"/>
        </w:rPr>
      </w:pPr>
      <w:r w:rsidRPr="00EB6BA6">
        <w:rPr>
          <w:rFonts w:eastAsiaTheme="minorHAnsi" w:cs="Nobel-Book"/>
          <w:lang w:val="pl-PL" w:eastAsia="en-US"/>
        </w:rPr>
        <w:t xml:space="preserve">Projekt Lexusa LC jest bardzo zbliżony do koncepcyjnego coupe LF-LC – zarówno prototyp, jak </w:t>
      </w:r>
      <w:r w:rsidR="005155CE">
        <w:rPr>
          <w:rFonts w:eastAsiaTheme="minorHAnsi" w:cs="Nobel-Book"/>
          <w:lang w:val="pl-PL" w:eastAsia="en-US"/>
        </w:rPr>
        <w:t>i</w:t>
      </w:r>
      <w:r w:rsidRPr="00EB6BA6">
        <w:rPr>
          <w:rFonts w:eastAsiaTheme="minorHAnsi" w:cs="Nobel-Book"/>
          <w:lang w:val="pl-PL" w:eastAsia="en-US"/>
        </w:rPr>
        <w:t xml:space="preserve"> model produkcyjny otrzymały nagrodę </w:t>
      </w:r>
      <w:r w:rsidRPr="00EB6BA6">
        <w:rPr>
          <w:rFonts w:eastAsiaTheme="minorHAnsi" w:cs="Nobel-Book"/>
          <w:color w:val="000000" w:themeColor="text1"/>
          <w:lang w:val="pl-PL" w:eastAsia="en-US"/>
        </w:rPr>
        <w:t>EyesOn Design Award. LC to dobry przykład ewolucji kultu</w:t>
      </w:r>
      <w:r w:rsidR="005155CE">
        <w:rPr>
          <w:rFonts w:eastAsiaTheme="minorHAnsi" w:cs="Nobel-Book"/>
          <w:color w:val="000000" w:themeColor="text1"/>
          <w:lang w:val="pl-PL" w:eastAsia="en-US"/>
        </w:rPr>
        <w:t>ry projektowania samochodów w Le</w:t>
      </w:r>
      <w:r w:rsidRPr="00EB6BA6">
        <w:rPr>
          <w:rFonts w:eastAsiaTheme="minorHAnsi" w:cs="Nobel-Book"/>
          <w:color w:val="000000" w:themeColor="text1"/>
          <w:lang w:val="pl-PL" w:eastAsia="en-US"/>
        </w:rPr>
        <w:t xml:space="preserve">xusie, która wzmacnia współpracę między zespołem projektantów </w:t>
      </w:r>
      <w:r w:rsidR="005155CE">
        <w:rPr>
          <w:rFonts w:eastAsiaTheme="minorHAnsi" w:cs="Nobel-Book"/>
          <w:color w:val="000000" w:themeColor="text1"/>
          <w:lang w:val="pl-PL" w:eastAsia="en-US"/>
        </w:rPr>
        <w:t>oraz</w:t>
      </w:r>
      <w:r w:rsidRPr="00EB6BA6">
        <w:rPr>
          <w:rFonts w:eastAsiaTheme="minorHAnsi" w:cs="Nobel-Book"/>
          <w:color w:val="000000" w:themeColor="text1"/>
          <w:lang w:val="pl-PL" w:eastAsia="en-US"/>
        </w:rPr>
        <w:t xml:space="preserve"> inżynierów, aby uzyskać model, który przekroczy wszelkie oczekiwania. </w:t>
      </w:r>
    </w:p>
    <w:p w14:paraId="3BB7D37F" w14:textId="77777777" w:rsidR="00A20D3F" w:rsidRPr="00EB6BA6" w:rsidRDefault="00A20D3F" w:rsidP="00D85820">
      <w:pPr>
        <w:spacing w:after="0" w:line="276" w:lineRule="auto"/>
        <w:rPr>
          <w:rFonts w:eastAsiaTheme="minorHAnsi" w:cs="Nobel-Book"/>
          <w:lang w:val="pl-PL" w:eastAsia="en-US"/>
        </w:rPr>
      </w:pPr>
    </w:p>
    <w:p w14:paraId="2DD6F7C9" w14:textId="76FAAA4A" w:rsidR="00A20D3F" w:rsidRPr="00EB6BA6" w:rsidRDefault="00CA3705" w:rsidP="00D85820">
      <w:pPr>
        <w:spacing w:after="0" w:line="276" w:lineRule="auto"/>
        <w:rPr>
          <w:rFonts w:eastAsiaTheme="minorHAnsi" w:cs="Nobel-Book"/>
          <w:color w:val="000000" w:themeColor="text1"/>
          <w:lang w:val="pl-PL" w:eastAsia="en-US"/>
        </w:rPr>
      </w:pPr>
      <w:r w:rsidRPr="00EB6BA6">
        <w:rPr>
          <w:rFonts w:eastAsiaTheme="minorHAnsi" w:cs="Nobel-Book"/>
          <w:color w:val="000000" w:themeColor="text1"/>
          <w:lang w:val="pl-PL" w:eastAsia="en-US"/>
        </w:rPr>
        <w:t>“Mark Ronson to legendarny producent muzyczny</w:t>
      </w:r>
      <w:r w:rsidR="008E5167" w:rsidRPr="00EB6BA6">
        <w:rPr>
          <w:rFonts w:eastAsiaTheme="minorHAnsi" w:cs="Nobel-Book"/>
          <w:color w:val="000000" w:themeColor="text1"/>
          <w:lang w:val="pl-PL" w:eastAsia="en-US"/>
        </w:rPr>
        <w:t xml:space="preserve">, który stoi za wieloma największymi hitami dekady. To najlepszy partner do realizacji kampanii </w:t>
      </w:r>
      <w:r w:rsidR="005155CE">
        <w:rPr>
          <w:rFonts w:eastAsiaTheme="minorHAnsi" w:cs="Nobel-Book"/>
          <w:color w:val="000000" w:themeColor="text1"/>
          <w:lang w:val="pl-PL" w:eastAsia="en-US"/>
        </w:rPr>
        <w:t>‘</w:t>
      </w:r>
      <w:r w:rsidR="008E5167" w:rsidRPr="00EB6BA6">
        <w:rPr>
          <w:rFonts w:eastAsiaTheme="minorHAnsi" w:cs="Nobel-Book"/>
          <w:color w:val="000000" w:themeColor="text1"/>
          <w:lang w:val="pl-PL" w:eastAsia="en-US"/>
        </w:rPr>
        <w:t>Make Your Mark</w:t>
      </w:r>
      <w:r w:rsidR="005155CE">
        <w:rPr>
          <w:rFonts w:eastAsiaTheme="minorHAnsi" w:cs="Nobel-Book"/>
          <w:color w:val="000000" w:themeColor="text1"/>
          <w:lang w:val="pl-PL" w:eastAsia="en-US"/>
        </w:rPr>
        <w:t>’</w:t>
      </w:r>
      <w:r w:rsidR="008E5167" w:rsidRPr="00EB6BA6">
        <w:rPr>
          <w:rFonts w:eastAsiaTheme="minorHAnsi" w:cs="Nobel-Book"/>
          <w:color w:val="000000" w:themeColor="text1"/>
          <w:lang w:val="pl-PL" w:eastAsia="en-US"/>
        </w:rPr>
        <w:t xml:space="preserve">. Lexus LC symbolizuje </w:t>
      </w:r>
      <w:r w:rsidR="008E5167" w:rsidRPr="00EB6BA6">
        <w:rPr>
          <w:rFonts w:eastAsiaTheme="minorHAnsi" w:cs="Nobel-Book"/>
          <w:color w:val="000000" w:themeColor="text1"/>
          <w:lang w:val="pl-PL" w:eastAsia="en-US"/>
        </w:rPr>
        <w:lastRenderedPageBreak/>
        <w:t xml:space="preserve">początek nowej fazy w rozwoju Lexusa, która prowadzi do większej synergii między projektowaniem inżynieryjnym i designem. </w:t>
      </w:r>
      <w:r w:rsidR="00BF2D10" w:rsidRPr="00EB6BA6">
        <w:rPr>
          <w:rFonts w:eastAsiaTheme="minorHAnsi" w:cs="Nobel-Book"/>
          <w:color w:val="000000" w:themeColor="text1"/>
          <w:lang w:val="pl-PL" w:eastAsia="en-US"/>
        </w:rPr>
        <w:t xml:space="preserve">Mark Ronson </w:t>
      </w:r>
      <w:r w:rsidR="005155CE">
        <w:rPr>
          <w:rFonts w:eastAsiaTheme="minorHAnsi" w:cs="Nobel-Book"/>
          <w:color w:val="000000" w:themeColor="text1"/>
          <w:lang w:val="pl-PL" w:eastAsia="en-US"/>
        </w:rPr>
        <w:t>jest twórcą</w:t>
      </w:r>
      <w:r w:rsidR="00EB6BA6" w:rsidRPr="00EB6BA6">
        <w:rPr>
          <w:rFonts w:eastAsiaTheme="minorHAnsi" w:cs="Nobel-Book"/>
          <w:color w:val="000000" w:themeColor="text1"/>
          <w:lang w:val="pl-PL" w:eastAsia="en-US"/>
        </w:rPr>
        <w:t xml:space="preserve">, który ma ogromny wkład w światową muzykę dzieki niezwykłym występom </w:t>
      </w:r>
      <w:r w:rsidR="005155CE">
        <w:rPr>
          <w:rFonts w:eastAsiaTheme="minorHAnsi" w:cs="Nobel-Book"/>
          <w:color w:val="000000" w:themeColor="text1"/>
          <w:lang w:val="pl-PL" w:eastAsia="en-US"/>
        </w:rPr>
        <w:t>i</w:t>
      </w:r>
      <w:r w:rsidR="00EB6BA6" w:rsidRPr="00EB6BA6">
        <w:rPr>
          <w:rFonts w:eastAsiaTheme="minorHAnsi" w:cs="Nobel-Book"/>
          <w:color w:val="000000" w:themeColor="text1"/>
          <w:lang w:val="pl-PL" w:eastAsia="en-US"/>
        </w:rPr>
        <w:t xml:space="preserve"> współpracy z najlepszymi artystami” – skomentował ro</w:t>
      </w:r>
      <w:r w:rsidR="005155CE">
        <w:rPr>
          <w:rFonts w:eastAsiaTheme="minorHAnsi" w:cs="Nobel-Book"/>
          <w:color w:val="000000" w:themeColor="text1"/>
          <w:lang w:val="pl-PL" w:eastAsia="en-US"/>
        </w:rPr>
        <w:t>zpoczęcie współpracy z Markiem R</w:t>
      </w:r>
      <w:r w:rsidR="00EB6BA6" w:rsidRPr="00EB6BA6">
        <w:rPr>
          <w:rFonts w:eastAsiaTheme="minorHAnsi" w:cs="Nobel-Book"/>
          <w:color w:val="000000" w:themeColor="text1"/>
          <w:lang w:val="pl-PL" w:eastAsia="en-US"/>
        </w:rPr>
        <w:t xml:space="preserve">onsonem Alain Uyttenhoven, prezes Lexus Europe. </w:t>
      </w:r>
    </w:p>
    <w:p w14:paraId="2AECA5D9" w14:textId="77777777" w:rsidR="00A20D3F" w:rsidRPr="00EB6BA6" w:rsidRDefault="00A20D3F" w:rsidP="00D85820">
      <w:pPr>
        <w:spacing w:after="0" w:line="276" w:lineRule="auto"/>
        <w:rPr>
          <w:rFonts w:eastAsiaTheme="minorHAnsi" w:cs="Nobel-Book"/>
          <w:color w:val="000000" w:themeColor="text1"/>
          <w:lang w:val="pl-PL" w:eastAsia="en-US"/>
        </w:rPr>
      </w:pPr>
    </w:p>
    <w:p w14:paraId="7F56F142" w14:textId="339C1182" w:rsidR="005F6770" w:rsidRPr="00EB6BA6" w:rsidRDefault="00EB6BA6" w:rsidP="00EB6BA6">
      <w:pPr>
        <w:spacing w:after="0" w:line="276" w:lineRule="auto"/>
        <w:rPr>
          <w:rFonts w:eastAsiaTheme="minorHAnsi" w:cs="Nobel-Book"/>
          <w:color w:val="000000" w:themeColor="text1"/>
          <w:lang w:val="pl-PL" w:eastAsia="en-US"/>
        </w:rPr>
      </w:pPr>
      <w:r w:rsidRPr="00EB6BA6">
        <w:rPr>
          <w:rFonts w:eastAsiaTheme="minorHAnsi" w:cs="Nobel-Book"/>
          <w:color w:val="000000" w:themeColor="text1"/>
          <w:lang w:val="pl-PL" w:eastAsia="en-US"/>
        </w:rPr>
        <w:t xml:space="preserve">Więcej informacji na temat kampanii “Make Your Mark” na stronie </w:t>
      </w:r>
      <w:hyperlink r:id="rId8" w:history="1">
        <w:r w:rsidR="00D85820" w:rsidRPr="00EB6BA6">
          <w:rPr>
            <w:rFonts w:eastAsiaTheme="minorHAnsi" w:cs="Nobel-Book"/>
            <w:color w:val="0563C1" w:themeColor="hyperlink"/>
            <w:u w:val="single"/>
            <w:lang w:val="pl-PL" w:eastAsia="en-US"/>
          </w:rPr>
          <w:t>www.lexus.eu</w:t>
        </w:r>
      </w:hyperlink>
      <w:r w:rsidR="00D85820" w:rsidRPr="00EB6BA6">
        <w:rPr>
          <w:rFonts w:eastAsiaTheme="minorHAnsi" w:cs="Nobel-Book"/>
          <w:color w:val="000000" w:themeColor="text1"/>
          <w:lang w:val="pl-PL" w:eastAsia="en-US"/>
        </w:rPr>
        <w:t xml:space="preserve">. </w:t>
      </w:r>
    </w:p>
    <w:sectPr w:rsidR="005F6770" w:rsidRPr="00EB6BA6" w:rsidSect="005B3C88">
      <w:footerReference w:type="default" r:id="rId9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BF95A" w14:textId="77777777" w:rsidR="0059637B" w:rsidRDefault="0059637B" w:rsidP="005E4875">
      <w:pPr>
        <w:spacing w:after="0" w:line="240" w:lineRule="auto"/>
      </w:pPr>
      <w:r>
        <w:separator/>
      </w:r>
    </w:p>
  </w:endnote>
  <w:endnote w:type="continuationSeparator" w:id="0">
    <w:p w14:paraId="3965D61D" w14:textId="77777777" w:rsidR="0059637B" w:rsidRDefault="0059637B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-Bold">
    <w:altName w:val="Times New Roman"/>
    <w:charset w:val="00"/>
    <w:family w:val="auto"/>
    <w:pitch w:val="variable"/>
    <w:sig w:usb0="A0002AAF" w:usb1="5000204A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Arial"/>
    <w:charset w:val="00"/>
    <w:family w:val="auto"/>
    <w:pitch w:val="variable"/>
    <w:sig w:usb0="A0002AAF" w:usb1="5000204A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74C8D" w14:textId="4531F14D" w:rsidR="005B3C88" w:rsidRPr="005B3C88" w:rsidRDefault="005B3C88">
        <w:pPr>
          <w:pStyle w:val="Stopka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976674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976674">
          <w:rPr>
            <w:rFonts w:cs="Nobel-Book"/>
            <w:noProof/>
          </w:rPr>
          <w:t>2</w:t>
        </w:r>
        <w:r w:rsidRPr="005B3C88">
          <w:rPr>
            <w:rFonts w:cs="Nobel-Book"/>
            <w:noProof/>
          </w:rPr>
          <w:fldChar w:fldCharType="end"/>
        </w:r>
      </w:p>
    </w:sdtContent>
  </w:sdt>
  <w:p w14:paraId="3B0094AA" w14:textId="77777777"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251A8" w14:textId="77777777" w:rsidR="0059637B" w:rsidRDefault="0059637B" w:rsidP="005E4875">
      <w:pPr>
        <w:spacing w:after="0" w:line="240" w:lineRule="auto"/>
      </w:pPr>
      <w:r>
        <w:separator/>
      </w:r>
    </w:p>
  </w:footnote>
  <w:footnote w:type="continuationSeparator" w:id="0">
    <w:p w14:paraId="1F5D5691" w14:textId="77777777" w:rsidR="0059637B" w:rsidRDefault="0059637B" w:rsidP="005E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6DE4"/>
    <w:multiLevelType w:val="hybridMultilevel"/>
    <w:tmpl w:val="494EC99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83"/>
    <w:rsid w:val="00041E5A"/>
    <w:rsid w:val="000533E2"/>
    <w:rsid w:val="00064D21"/>
    <w:rsid w:val="000C2C05"/>
    <w:rsid w:val="000F21B2"/>
    <w:rsid w:val="00130E0A"/>
    <w:rsid w:val="0015412D"/>
    <w:rsid w:val="001946DA"/>
    <w:rsid w:val="002148E6"/>
    <w:rsid w:val="002978F2"/>
    <w:rsid w:val="002F7683"/>
    <w:rsid w:val="0037165A"/>
    <w:rsid w:val="003F42A1"/>
    <w:rsid w:val="00474A42"/>
    <w:rsid w:val="0051396E"/>
    <w:rsid w:val="005155C3"/>
    <w:rsid w:val="005155CE"/>
    <w:rsid w:val="00533506"/>
    <w:rsid w:val="00551D4B"/>
    <w:rsid w:val="00584B61"/>
    <w:rsid w:val="0059637B"/>
    <w:rsid w:val="005B3C88"/>
    <w:rsid w:val="005E3309"/>
    <w:rsid w:val="005E4875"/>
    <w:rsid w:val="005F6770"/>
    <w:rsid w:val="006F2768"/>
    <w:rsid w:val="00716874"/>
    <w:rsid w:val="007357BF"/>
    <w:rsid w:val="00766F7F"/>
    <w:rsid w:val="00784EF8"/>
    <w:rsid w:val="007B4FB8"/>
    <w:rsid w:val="007E29CF"/>
    <w:rsid w:val="008E5167"/>
    <w:rsid w:val="008F5CF4"/>
    <w:rsid w:val="00973F19"/>
    <w:rsid w:val="00976674"/>
    <w:rsid w:val="00A20D3F"/>
    <w:rsid w:val="00A33544"/>
    <w:rsid w:val="00AD01AF"/>
    <w:rsid w:val="00AE2BE8"/>
    <w:rsid w:val="00B15674"/>
    <w:rsid w:val="00BF2D10"/>
    <w:rsid w:val="00C118DD"/>
    <w:rsid w:val="00C439EE"/>
    <w:rsid w:val="00C57A73"/>
    <w:rsid w:val="00C972DE"/>
    <w:rsid w:val="00CA3705"/>
    <w:rsid w:val="00CA51A4"/>
    <w:rsid w:val="00D85820"/>
    <w:rsid w:val="00E12E00"/>
    <w:rsid w:val="00E556C3"/>
    <w:rsid w:val="00E679D5"/>
    <w:rsid w:val="00EB6BA6"/>
    <w:rsid w:val="00F22A8A"/>
    <w:rsid w:val="00F324E3"/>
    <w:rsid w:val="00F40D39"/>
    <w:rsid w:val="00F6108B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A505A"/>
  <w15:chartTrackingRefBased/>
  <w15:docId w15:val="{F7E2B4EA-9798-416E-BB83-A48F3C6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Plas (TME)</dc:creator>
  <cp:keywords/>
  <dc:description/>
  <cp:lastModifiedBy>monika nimszke</cp:lastModifiedBy>
  <cp:revision>2</cp:revision>
  <cp:lastPrinted>2017-01-04T08:55:00Z</cp:lastPrinted>
  <dcterms:created xsi:type="dcterms:W3CDTF">2017-04-11T09:23:00Z</dcterms:created>
  <dcterms:modified xsi:type="dcterms:W3CDTF">2017-04-11T09:23:00Z</dcterms:modified>
  <cp:category>Not Protected</cp:category>
</cp:coreProperties>
</file>