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4B60BC63" w:rsidR="003309CF" w:rsidRPr="007937F8" w:rsidRDefault="00FA6E50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22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LIPCA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04B3050A" w:rsidR="00F35AB7" w:rsidRPr="00F35AB7" w:rsidRDefault="00E81998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Bruce </w:t>
      </w:r>
      <w:proofErr w:type="spellStart"/>
      <w:r>
        <w:rPr>
          <w:rFonts w:ascii="NobelCE Lt" w:hAnsi="NobelCE Lt"/>
          <w:b/>
          <w:sz w:val="36"/>
          <w:szCs w:val="36"/>
        </w:rPr>
        <w:t>Liu</w:t>
      </w:r>
      <w:proofErr w:type="spellEnd"/>
      <w:r>
        <w:rPr>
          <w:rFonts w:ascii="NobelCE Lt" w:hAnsi="NobelCE Lt"/>
          <w:b/>
          <w:sz w:val="36"/>
          <w:szCs w:val="36"/>
        </w:rPr>
        <w:t xml:space="preserve"> głównym bohaterem nowej reklamy marki Lexus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F1815FC" w14:textId="27C1AC45" w:rsidR="00F35AB7" w:rsidRPr="00531147" w:rsidRDefault="00531147" w:rsidP="00531147">
      <w:pPr>
        <w:pStyle w:val="Akapitzlist"/>
        <w:numPr>
          <w:ilvl w:val="0"/>
          <w:numId w:val="36"/>
        </w:numPr>
      </w:pPr>
      <w:r w:rsidRPr="00531147">
        <w:rPr>
          <w:rFonts w:ascii="NobelCE Lt" w:hAnsi="NobelCE Lt"/>
          <w:b/>
          <w:sz w:val="24"/>
          <w:szCs w:val="24"/>
        </w:rPr>
        <w:t xml:space="preserve">Bruce </w:t>
      </w:r>
      <w:proofErr w:type="spellStart"/>
      <w:r w:rsidRPr="00531147">
        <w:rPr>
          <w:rFonts w:ascii="NobelCE Lt" w:hAnsi="NobelCE Lt"/>
          <w:b/>
          <w:sz w:val="24"/>
          <w:szCs w:val="24"/>
        </w:rPr>
        <w:t>Liu</w:t>
      </w:r>
      <w:proofErr w:type="spellEnd"/>
      <w:r w:rsidRPr="00531147">
        <w:rPr>
          <w:rFonts w:ascii="NobelCE Lt" w:hAnsi="NobelCE Lt"/>
          <w:b/>
          <w:sz w:val="24"/>
          <w:szCs w:val="24"/>
        </w:rPr>
        <w:t xml:space="preserve"> – zwycięzca XVIII Międzynarodowego Konkursu Pianistycznego im. Fryderyka Chopina w Warszawie – głównym bohaterem najnowszej reklamy marki Lexus</w:t>
      </w:r>
    </w:p>
    <w:p w14:paraId="3CD403C4" w14:textId="57C4AB24" w:rsidR="00870F67" w:rsidRPr="00870F67" w:rsidRDefault="00870F67" w:rsidP="00531147">
      <w:pPr>
        <w:pStyle w:val="Akapitzlist"/>
        <w:numPr>
          <w:ilvl w:val="0"/>
          <w:numId w:val="36"/>
        </w:numPr>
      </w:pPr>
      <w:r>
        <w:rPr>
          <w:rFonts w:ascii="NobelCE Lt" w:hAnsi="NobelCE Lt"/>
          <w:b/>
          <w:sz w:val="24"/>
          <w:szCs w:val="24"/>
        </w:rPr>
        <w:t>W</w:t>
      </w:r>
      <w:r w:rsidRPr="00870F67">
        <w:rPr>
          <w:rFonts w:ascii="NobelCE Lt" w:hAnsi="NobelCE Lt"/>
          <w:b/>
          <w:sz w:val="24"/>
          <w:szCs w:val="24"/>
        </w:rPr>
        <w:t xml:space="preserve">yjątkowy film </w:t>
      </w:r>
      <w:r w:rsidR="006173B7">
        <w:rPr>
          <w:rFonts w:ascii="NobelCE Lt" w:hAnsi="NobelCE Lt"/>
          <w:b/>
          <w:sz w:val="24"/>
          <w:szCs w:val="24"/>
        </w:rPr>
        <w:t>z Lexusem NX i Lexusem ES</w:t>
      </w:r>
      <w:r w:rsidRPr="00870F67">
        <w:rPr>
          <w:rFonts w:ascii="NobelCE Lt" w:hAnsi="NobelCE Lt"/>
          <w:b/>
          <w:sz w:val="24"/>
          <w:szCs w:val="24"/>
        </w:rPr>
        <w:t xml:space="preserve"> zaproszeniem na sierpniowy </w:t>
      </w:r>
      <w:r w:rsidR="00871A31">
        <w:rPr>
          <w:rFonts w:ascii="NobelCE Lt" w:hAnsi="NobelCE Lt"/>
          <w:b/>
          <w:sz w:val="24"/>
          <w:szCs w:val="24"/>
        </w:rPr>
        <w:t>F</w:t>
      </w:r>
      <w:r w:rsidRPr="00870F67">
        <w:rPr>
          <w:rFonts w:ascii="NobelCE Lt" w:hAnsi="NobelCE Lt"/>
          <w:b/>
          <w:sz w:val="24"/>
          <w:szCs w:val="24"/>
        </w:rPr>
        <w:t>estiwal „Chopin i jego Europa 2022</w:t>
      </w:r>
      <w:r>
        <w:rPr>
          <w:rFonts w:ascii="NobelCE Lt" w:hAnsi="NobelCE Lt"/>
          <w:b/>
          <w:sz w:val="24"/>
          <w:szCs w:val="24"/>
        </w:rPr>
        <w:t>”</w:t>
      </w:r>
    </w:p>
    <w:p w14:paraId="20FF6BDD" w14:textId="7209A22F" w:rsidR="00870F67" w:rsidRPr="00870F67" w:rsidRDefault="00870F67" w:rsidP="00531147">
      <w:pPr>
        <w:pStyle w:val="Akapitzlist"/>
        <w:numPr>
          <w:ilvl w:val="0"/>
          <w:numId w:val="36"/>
        </w:numPr>
      </w:pPr>
      <w:r>
        <w:rPr>
          <w:rFonts w:ascii="NobelCE Lt" w:hAnsi="NobelCE Lt"/>
          <w:b/>
          <w:sz w:val="24"/>
          <w:szCs w:val="24"/>
        </w:rPr>
        <w:t>Lexus mecenasem najbardziej prestiżowych wydarzeń ze świata kultury i sztuki</w:t>
      </w:r>
    </w:p>
    <w:p w14:paraId="4CE43EBF" w14:textId="77777777" w:rsidR="00870F67" w:rsidRDefault="00870F67" w:rsidP="00870F67">
      <w:pPr>
        <w:ind w:left="360"/>
      </w:pPr>
    </w:p>
    <w:p w14:paraId="6B134F6C" w14:textId="5A36F019" w:rsidR="002E35B9" w:rsidRDefault="00871A3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871A31">
        <w:rPr>
          <w:rFonts w:ascii="NobelCE Lt" w:hAnsi="NobelCE Lt"/>
          <w:bCs/>
          <w:sz w:val="24"/>
          <w:szCs w:val="24"/>
        </w:rPr>
        <w:t xml:space="preserve">Lexus od wielu lat angażuje się w projekty kulturalne i wspiera artystów na całym świecie. </w:t>
      </w:r>
      <w:r w:rsidR="002E35B9" w:rsidRPr="00871A31">
        <w:rPr>
          <w:rFonts w:ascii="NobelCE Lt" w:hAnsi="NobelCE Lt"/>
          <w:bCs/>
          <w:sz w:val="24"/>
          <w:szCs w:val="24"/>
        </w:rPr>
        <w:t xml:space="preserve">Wyobraźnia, talent, precyzja – to tylko kilka z aspektów łączących </w:t>
      </w:r>
      <w:r w:rsidR="002E35B9">
        <w:rPr>
          <w:rFonts w:ascii="NobelCE Lt" w:hAnsi="NobelCE Lt"/>
          <w:bCs/>
          <w:sz w:val="24"/>
          <w:szCs w:val="24"/>
        </w:rPr>
        <w:t>sferę</w:t>
      </w:r>
      <w:r w:rsidR="002E35B9" w:rsidRPr="00871A31">
        <w:rPr>
          <w:rFonts w:ascii="NobelCE Lt" w:hAnsi="NobelCE Lt"/>
          <w:bCs/>
          <w:sz w:val="24"/>
          <w:szCs w:val="24"/>
        </w:rPr>
        <w:t xml:space="preserve"> artystyczną i świat motoryzacji</w:t>
      </w:r>
      <w:r w:rsidR="002E35B9">
        <w:rPr>
          <w:rFonts w:ascii="NobelCE Lt" w:hAnsi="NobelCE Lt"/>
          <w:bCs/>
          <w:sz w:val="24"/>
          <w:szCs w:val="24"/>
        </w:rPr>
        <w:t>, a m</w:t>
      </w:r>
      <w:r w:rsidR="002E35B9" w:rsidRPr="002E35B9">
        <w:rPr>
          <w:rFonts w:ascii="NobelCE Lt" w:hAnsi="NobelCE Lt"/>
          <w:bCs/>
          <w:sz w:val="24"/>
          <w:szCs w:val="24"/>
        </w:rPr>
        <w:t xml:space="preserve">ecenat Lexusa obejmuje wiele dziedzin sztuki. </w:t>
      </w:r>
      <w:r w:rsidR="001A54CB">
        <w:rPr>
          <w:rFonts w:ascii="NobelCE Lt" w:hAnsi="NobelCE Lt"/>
          <w:bCs/>
          <w:sz w:val="24"/>
          <w:szCs w:val="24"/>
        </w:rPr>
        <w:t>Tylko w</w:t>
      </w:r>
      <w:r w:rsidR="002E35B9" w:rsidRPr="002E35B9">
        <w:rPr>
          <w:rFonts w:ascii="NobelCE Lt" w:hAnsi="NobelCE Lt"/>
          <w:bCs/>
          <w:sz w:val="24"/>
          <w:szCs w:val="24"/>
        </w:rPr>
        <w:t xml:space="preserve"> tym roku odbyła się kolejna edycja konkursu Lexus Design </w:t>
      </w:r>
      <w:proofErr w:type="spellStart"/>
      <w:r w:rsidR="002E35B9" w:rsidRPr="002E35B9">
        <w:rPr>
          <w:rFonts w:ascii="NobelCE Lt" w:hAnsi="NobelCE Lt"/>
          <w:bCs/>
          <w:sz w:val="24"/>
          <w:szCs w:val="24"/>
        </w:rPr>
        <w:t>Award</w:t>
      </w:r>
      <w:proofErr w:type="spellEnd"/>
      <w:r w:rsidR="002E35B9" w:rsidRPr="002E35B9">
        <w:rPr>
          <w:rFonts w:ascii="NobelCE Lt" w:hAnsi="NobelCE Lt"/>
          <w:bCs/>
          <w:sz w:val="24"/>
          <w:szCs w:val="24"/>
        </w:rPr>
        <w:t xml:space="preserve"> </w:t>
      </w:r>
      <w:r w:rsidR="002E35B9">
        <w:rPr>
          <w:rFonts w:ascii="NobelCE Lt" w:hAnsi="NobelCE Lt"/>
          <w:bCs/>
          <w:sz w:val="24"/>
          <w:szCs w:val="24"/>
        </w:rPr>
        <w:t>dla</w:t>
      </w:r>
      <w:r w:rsidR="002E35B9" w:rsidRPr="002E35B9">
        <w:rPr>
          <w:rFonts w:ascii="NobelCE Lt" w:hAnsi="NobelCE Lt"/>
          <w:bCs/>
          <w:sz w:val="24"/>
          <w:szCs w:val="24"/>
        </w:rPr>
        <w:t xml:space="preserve"> młody</w:t>
      </w:r>
      <w:r w:rsidR="002E35B9">
        <w:rPr>
          <w:rFonts w:ascii="NobelCE Lt" w:hAnsi="NobelCE Lt"/>
          <w:bCs/>
          <w:sz w:val="24"/>
          <w:szCs w:val="24"/>
        </w:rPr>
        <w:t>ch</w:t>
      </w:r>
      <w:r w:rsidR="002E35B9" w:rsidRPr="002E35B9">
        <w:rPr>
          <w:rFonts w:ascii="NobelCE Lt" w:hAnsi="NobelCE Lt"/>
          <w:bCs/>
          <w:sz w:val="24"/>
          <w:szCs w:val="24"/>
        </w:rPr>
        <w:t xml:space="preserve"> projektant</w:t>
      </w:r>
      <w:r w:rsidR="002E35B9">
        <w:rPr>
          <w:rFonts w:ascii="NobelCE Lt" w:hAnsi="NobelCE Lt"/>
          <w:bCs/>
          <w:sz w:val="24"/>
          <w:szCs w:val="24"/>
        </w:rPr>
        <w:t>ów</w:t>
      </w:r>
      <w:r w:rsidR="001A54CB">
        <w:rPr>
          <w:rFonts w:ascii="NobelCE Lt" w:hAnsi="NobelCE Lt"/>
          <w:bCs/>
          <w:sz w:val="24"/>
          <w:szCs w:val="24"/>
        </w:rPr>
        <w:t>, którzy</w:t>
      </w:r>
      <w:r w:rsidR="002E35B9" w:rsidRPr="002E35B9">
        <w:rPr>
          <w:rFonts w:ascii="NobelCE Lt" w:hAnsi="NobelCE Lt"/>
          <w:bCs/>
          <w:sz w:val="24"/>
          <w:szCs w:val="24"/>
        </w:rPr>
        <w:t xml:space="preserve"> </w:t>
      </w:r>
      <w:r w:rsidR="001A54CB">
        <w:rPr>
          <w:rFonts w:ascii="NobelCE Lt" w:hAnsi="NobelCE Lt"/>
          <w:bCs/>
          <w:sz w:val="24"/>
          <w:szCs w:val="24"/>
        </w:rPr>
        <w:t>p</w:t>
      </w:r>
      <w:r w:rsidR="002E35B9" w:rsidRPr="002E35B9">
        <w:rPr>
          <w:rFonts w:ascii="NobelCE Lt" w:hAnsi="NobelCE Lt"/>
          <w:bCs/>
          <w:sz w:val="24"/>
          <w:szCs w:val="24"/>
        </w:rPr>
        <w:t>od okiem największych gwiazd designu mieli okazję stworzyć najbardziej innowacyjne projekty</w:t>
      </w:r>
      <w:r w:rsidR="001A54CB">
        <w:rPr>
          <w:rFonts w:ascii="NobelCE Lt" w:hAnsi="NobelCE Lt"/>
          <w:bCs/>
          <w:sz w:val="24"/>
          <w:szCs w:val="24"/>
        </w:rPr>
        <w:t>, a ich prace</w:t>
      </w:r>
      <w:r w:rsidR="002E35B9" w:rsidRPr="002E35B9">
        <w:rPr>
          <w:rFonts w:ascii="NobelCE Lt" w:hAnsi="NobelCE Lt"/>
          <w:bCs/>
          <w:sz w:val="24"/>
          <w:szCs w:val="24"/>
        </w:rPr>
        <w:t xml:space="preserve"> </w:t>
      </w:r>
      <w:r w:rsidR="001A54CB">
        <w:rPr>
          <w:rFonts w:ascii="NobelCE Lt" w:hAnsi="NobelCE Lt"/>
          <w:bCs/>
          <w:sz w:val="24"/>
          <w:szCs w:val="24"/>
        </w:rPr>
        <w:t>za</w:t>
      </w:r>
      <w:r w:rsidR="002E35B9" w:rsidRPr="002E35B9">
        <w:rPr>
          <w:rFonts w:ascii="NobelCE Lt" w:hAnsi="NobelCE Lt"/>
          <w:bCs/>
          <w:sz w:val="24"/>
          <w:szCs w:val="24"/>
        </w:rPr>
        <w:t>prezentowan</w:t>
      </w:r>
      <w:r w:rsidR="001A54CB">
        <w:rPr>
          <w:rFonts w:ascii="NobelCE Lt" w:hAnsi="NobelCE Lt"/>
          <w:bCs/>
          <w:sz w:val="24"/>
          <w:szCs w:val="24"/>
        </w:rPr>
        <w:t>o</w:t>
      </w:r>
      <w:r w:rsidR="002E35B9" w:rsidRPr="002E35B9">
        <w:rPr>
          <w:rFonts w:ascii="NobelCE Lt" w:hAnsi="NobelCE Lt"/>
          <w:bCs/>
          <w:sz w:val="24"/>
          <w:szCs w:val="24"/>
        </w:rPr>
        <w:t xml:space="preserve"> następnie podczas Milan Design </w:t>
      </w:r>
      <w:proofErr w:type="spellStart"/>
      <w:r w:rsidR="002E35B9" w:rsidRPr="002E35B9">
        <w:rPr>
          <w:rFonts w:ascii="NobelCE Lt" w:hAnsi="NobelCE Lt"/>
          <w:bCs/>
          <w:sz w:val="24"/>
          <w:szCs w:val="24"/>
        </w:rPr>
        <w:t>Week</w:t>
      </w:r>
      <w:proofErr w:type="spellEnd"/>
      <w:r w:rsidR="002E35B9">
        <w:rPr>
          <w:rFonts w:ascii="NobelCE Lt" w:hAnsi="NobelCE Lt"/>
          <w:bCs/>
          <w:sz w:val="24"/>
          <w:szCs w:val="24"/>
        </w:rPr>
        <w:t xml:space="preserve">. Lexus jest też od lat obecny podczas Festiwalu Filmowego w Wenecji, a w Polsce </w:t>
      </w:r>
      <w:r w:rsidR="001979EF">
        <w:rPr>
          <w:rFonts w:ascii="NobelCE Lt" w:hAnsi="NobelCE Lt"/>
          <w:bCs/>
          <w:sz w:val="24"/>
          <w:szCs w:val="24"/>
        </w:rPr>
        <w:t xml:space="preserve">marka </w:t>
      </w:r>
      <w:r w:rsidR="002E35B9">
        <w:rPr>
          <w:rFonts w:ascii="NobelCE Lt" w:hAnsi="NobelCE Lt"/>
          <w:bCs/>
          <w:sz w:val="24"/>
          <w:szCs w:val="24"/>
        </w:rPr>
        <w:t xml:space="preserve">od 13 lat współpracuje z </w:t>
      </w:r>
      <w:r w:rsidR="002E35B9" w:rsidRPr="00871A31">
        <w:rPr>
          <w:rFonts w:ascii="NobelCE Lt" w:hAnsi="NobelCE Lt"/>
          <w:bCs/>
          <w:sz w:val="24"/>
          <w:szCs w:val="24"/>
        </w:rPr>
        <w:t>Narodowym Instytutem im. Fryderyka Chopina</w:t>
      </w:r>
      <w:r w:rsidR="002E35B9">
        <w:rPr>
          <w:rFonts w:ascii="NobelCE Lt" w:hAnsi="NobelCE Lt"/>
          <w:bCs/>
          <w:sz w:val="24"/>
          <w:szCs w:val="24"/>
        </w:rPr>
        <w:t>.</w:t>
      </w:r>
    </w:p>
    <w:p w14:paraId="7A385FF8" w14:textId="77777777" w:rsidR="0054667D" w:rsidRDefault="0054667D" w:rsidP="002E35B9">
      <w:pPr>
        <w:spacing w:after="0"/>
        <w:jc w:val="both"/>
        <w:rPr>
          <w:rFonts w:ascii="Lato" w:hAnsi="Lato"/>
          <w:color w:val="4F4F4F"/>
          <w:lang w:eastAsia="en-US"/>
        </w:rPr>
      </w:pPr>
    </w:p>
    <w:p w14:paraId="62AD16EC" w14:textId="04641C2F" w:rsidR="002E35B9" w:rsidRDefault="0054667D" w:rsidP="002E35B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Od 2009 roku</w:t>
      </w:r>
      <w:r w:rsidR="00006DD9">
        <w:rPr>
          <w:rFonts w:ascii="NobelCE Lt" w:hAnsi="NobelCE Lt"/>
          <w:bCs/>
          <w:sz w:val="24"/>
          <w:szCs w:val="24"/>
        </w:rPr>
        <w:t xml:space="preserve"> marka jest partnerem festiwalu „Chopin i jego Europa”,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0267B6">
        <w:rPr>
          <w:rFonts w:ascii="NobelCE Lt" w:hAnsi="NobelCE Lt"/>
          <w:bCs/>
          <w:sz w:val="24"/>
          <w:szCs w:val="24"/>
        </w:rPr>
        <w:t xml:space="preserve">a </w:t>
      </w:r>
      <w:r>
        <w:rPr>
          <w:rFonts w:ascii="NobelCE Lt" w:hAnsi="NobelCE Lt"/>
          <w:bCs/>
          <w:sz w:val="24"/>
          <w:szCs w:val="24"/>
        </w:rPr>
        <w:t>l</w:t>
      </w:r>
      <w:r w:rsidRPr="0054667D">
        <w:rPr>
          <w:rFonts w:ascii="NobelCE Lt" w:hAnsi="NobelCE Lt"/>
          <w:bCs/>
          <w:sz w:val="24"/>
          <w:szCs w:val="24"/>
        </w:rPr>
        <w:t>imuzyny Lexusa transportują muzyków między salami koncertowymi, zapewniając im komfort, bezpieczeństwo i skupienie potrzebne przed każdym występem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="002E35B9">
        <w:rPr>
          <w:rFonts w:ascii="NobelCE Lt" w:hAnsi="NobelCE Lt"/>
          <w:bCs/>
          <w:sz w:val="24"/>
          <w:szCs w:val="24"/>
        </w:rPr>
        <w:t>W</w:t>
      </w:r>
      <w:r w:rsidR="002E35B9" w:rsidRPr="00871A31">
        <w:rPr>
          <w:rFonts w:ascii="NobelCE Lt" w:hAnsi="NobelCE Lt"/>
          <w:bCs/>
          <w:sz w:val="24"/>
          <w:szCs w:val="24"/>
        </w:rPr>
        <w:t xml:space="preserve"> ubiegłym roku </w:t>
      </w:r>
      <w:r w:rsidR="002E35B9">
        <w:rPr>
          <w:rFonts w:ascii="NobelCE Lt" w:hAnsi="NobelCE Lt"/>
          <w:bCs/>
          <w:sz w:val="24"/>
          <w:szCs w:val="24"/>
        </w:rPr>
        <w:t>marka</w:t>
      </w:r>
      <w:r>
        <w:rPr>
          <w:rFonts w:ascii="NobelCE Lt" w:hAnsi="NobelCE Lt"/>
          <w:bCs/>
          <w:sz w:val="24"/>
          <w:szCs w:val="24"/>
        </w:rPr>
        <w:t xml:space="preserve"> po raz kolejny</w:t>
      </w:r>
      <w:r w:rsidR="002E35B9" w:rsidRPr="00871A31">
        <w:rPr>
          <w:rFonts w:ascii="NobelCE Lt" w:hAnsi="NobelCE Lt"/>
          <w:bCs/>
          <w:sz w:val="24"/>
          <w:szCs w:val="24"/>
        </w:rPr>
        <w:t xml:space="preserve"> był</w:t>
      </w:r>
      <w:r w:rsidR="002E35B9">
        <w:rPr>
          <w:rFonts w:ascii="NobelCE Lt" w:hAnsi="NobelCE Lt"/>
          <w:bCs/>
          <w:sz w:val="24"/>
          <w:szCs w:val="24"/>
        </w:rPr>
        <w:t>a</w:t>
      </w:r>
      <w:r w:rsidR="002E35B9" w:rsidRPr="00871A31">
        <w:rPr>
          <w:rFonts w:ascii="NobelCE Lt" w:hAnsi="NobelCE Lt"/>
          <w:bCs/>
          <w:sz w:val="24"/>
          <w:szCs w:val="24"/>
        </w:rPr>
        <w:t xml:space="preserve"> oficjalnym partnerem Międzynarodowego Konkursu Pianistycznego im. Fryderyka Chopina</w:t>
      </w:r>
      <w:r w:rsidR="002E35B9">
        <w:rPr>
          <w:rFonts w:ascii="NobelCE Lt" w:hAnsi="NobelCE Lt"/>
          <w:bCs/>
          <w:sz w:val="24"/>
          <w:szCs w:val="24"/>
        </w:rPr>
        <w:t xml:space="preserve">. W </w:t>
      </w:r>
      <w:r w:rsidR="002E35B9" w:rsidRPr="00871A31">
        <w:rPr>
          <w:rFonts w:ascii="NobelCE Lt" w:hAnsi="NobelCE Lt"/>
          <w:bCs/>
          <w:sz w:val="24"/>
          <w:szCs w:val="24"/>
        </w:rPr>
        <w:t>18. edycji najbardziej prestiżowego konkursu pianistycznego na świecie</w:t>
      </w:r>
      <w:r w:rsidR="002E35B9">
        <w:rPr>
          <w:rFonts w:ascii="NobelCE Lt" w:hAnsi="NobelCE Lt"/>
          <w:bCs/>
          <w:sz w:val="24"/>
          <w:szCs w:val="24"/>
        </w:rPr>
        <w:t xml:space="preserve"> zwyciężył Bruce </w:t>
      </w:r>
      <w:proofErr w:type="spellStart"/>
      <w:r w:rsidR="002E35B9">
        <w:rPr>
          <w:rFonts w:ascii="NobelCE Lt" w:hAnsi="NobelCE Lt"/>
          <w:bCs/>
          <w:sz w:val="24"/>
          <w:szCs w:val="24"/>
        </w:rPr>
        <w:t>Liu</w:t>
      </w:r>
      <w:proofErr w:type="spellEnd"/>
      <w:r w:rsidR="002E35B9" w:rsidRPr="00871A31">
        <w:rPr>
          <w:rFonts w:ascii="NobelCE Lt" w:hAnsi="NobelCE Lt"/>
          <w:bCs/>
          <w:sz w:val="24"/>
          <w:szCs w:val="24"/>
        </w:rPr>
        <w:t>.</w:t>
      </w:r>
    </w:p>
    <w:p w14:paraId="25554469" w14:textId="77777777" w:rsidR="002E35B9" w:rsidRDefault="002E35B9" w:rsidP="002E35B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E4BD0A6" w14:textId="43A6A70B" w:rsidR="00871A31" w:rsidRPr="00F35AB7" w:rsidRDefault="002E35B9" w:rsidP="002E35B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 xml:space="preserve">Światowej sławy pianista z Kanady jest głównym bohaterem </w:t>
      </w:r>
      <w:r w:rsidR="001979EF">
        <w:rPr>
          <w:rFonts w:ascii="NobelCE Lt" w:hAnsi="NobelCE Lt"/>
          <w:bCs/>
          <w:sz w:val="24"/>
          <w:szCs w:val="24"/>
        </w:rPr>
        <w:t xml:space="preserve">nowej </w:t>
      </w:r>
      <w:r>
        <w:rPr>
          <w:rFonts w:ascii="NobelCE Lt" w:hAnsi="NobelCE Lt"/>
          <w:bCs/>
          <w:sz w:val="24"/>
          <w:szCs w:val="24"/>
        </w:rPr>
        <w:t>reklamy marki Lexus</w:t>
      </w:r>
      <w:r w:rsidR="006173B7">
        <w:rPr>
          <w:rFonts w:ascii="NobelCE Lt" w:hAnsi="NobelCE Lt"/>
          <w:bCs/>
          <w:sz w:val="24"/>
          <w:szCs w:val="24"/>
        </w:rPr>
        <w:t xml:space="preserve">, w której można podziwiać modele ES i NX. </w:t>
      </w:r>
      <w:r>
        <w:rPr>
          <w:rFonts w:ascii="NobelCE Lt" w:hAnsi="NobelCE Lt"/>
          <w:bCs/>
          <w:sz w:val="24"/>
          <w:szCs w:val="24"/>
        </w:rPr>
        <w:t>Wyjątkowy film z muzyką Chopina w tle</w:t>
      </w:r>
      <w:r w:rsidR="006173B7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jest zaproszeniem na tegoroczny Festiwal „Chopin i jego Europa 2022”, który odbędzi</w:t>
      </w:r>
      <w:r w:rsidR="001A54CB">
        <w:rPr>
          <w:rFonts w:ascii="NobelCE Lt" w:hAnsi="NobelCE Lt"/>
          <w:bCs/>
          <w:sz w:val="24"/>
          <w:szCs w:val="24"/>
        </w:rPr>
        <w:t>e</w:t>
      </w:r>
      <w:r>
        <w:rPr>
          <w:rFonts w:ascii="NobelCE Lt" w:hAnsi="NobelCE Lt"/>
          <w:bCs/>
          <w:sz w:val="24"/>
          <w:szCs w:val="24"/>
        </w:rPr>
        <w:t xml:space="preserve"> się w dniach 14-31 sierpnia w Warszawie.</w:t>
      </w:r>
      <w:r w:rsidR="002926C6">
        <w:rPr>
          <w:rFonts w:ascii="NobelCE Lt" w:hAnsi="NobelCE Lt"/>
          <w:bCs/>
          <w:sz w:val="24"/>
          <w:szCs w:val="24"/>
        </w:rPr>
        <w:t xml:space="preserve"> </w:t>
      </w:r>
    </w:p>
    <w:sectPr w:rsidR="00871A31" w:rsidRPr="00F35A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67F27" w14:textId="77777777" w:rsidR="0010447B" w:rsidRDefault="0010447B">
      <w:pPr>
        <w:spacing w:after="0" w:line="240" w:lineRule="auto"/>
      </w:pPr>
      <w:r>
        <w:separator/>
      </w:r>
    </w:p>
  </w:endnote>
  <w:endnote w:type="continuationSeparator" w:id="0">
    <w:p w14:paraId="3CC6F16F" w14:textId="77777777" w:rsidR="0010447B" w:rsidRDefault="00104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5ED92" w14:textId="77777777" w:rsidR="0010447B" w:rsidRDefault="0010447B">
      <w:pPr>
        <w:spacing w:after="0" w:line="240" w:lineRule="auto"/>
      </w:pPr>
      <w:r>
        <w:separator/>
      </w:r>
    </w:p>
  </w:footnote>
  <w:footnote w:type="continuationSeparator" w:id="0">
    <w:p w14:paraId="167DBE91" w14:textId="77777777" w:rsidR="0010447B" w:rsidRDefault="00104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CC108D1"/>
    <w:multiLevelType w:val="hybridMultilevel"/>
    <w:tmpl w:val="DE168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13215"/>
    <w:multiLevelType w:val="hybridMultilevel"/>
    <w:tmpl w:val="069A9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5"/>
  </w:num>
  <w:num w:numId="5" w16cid:durableId="400177101">
    <w:abstractNumId w:val="23"/>
  </w:num>
  <w:num w:numId="6" w16cid:durableId="1733698747">
    <w:abstractNumId w:val="13"/>
  </w:num>
  <w:num w:numId="7" w16cid:durableId="1222863199">
    <w:abstractNumId w:val="12"/>
  </w:num>
  <w:num w:numId="8" w16cid:durableId="1028482218">
    <w:abstractNumId w:val="26"/>
  </w:num>
  <w:num w:numId="9" w16cid:durableId="948392853">
    <w:abstractNumId w:val="9"/>
  </w:num>
  <w:num w:numId="10" w16cid:durableId="644621294">
    <w:abstractNumId w:val="30"/>
  </w:num>
  <w:num w:numId="11" w16cid:durableId="1901090243">
    <w:abstractNumId w:val="32"/>
  </w:num>
  <w:num w:numId="12" w16cid:durableId="1099177099">
    <w:abstractNumId w:val="34"/>
  </w:num>
  <w:num w:numId="13" w16cid:durableId="1391224810">
    <w:abstractNumId w:val="25"/>
  </w:num>
  <w:num w:numId="14" w16cid:durableId="2113355183">
    <w:abstractNumId w:val="29"/>
  </w:num>
  <w:num w:numId="15" w16cid:durableId="298582129">
    <w:abstractNumId w:val="31"/>
  </w:num>
  <w:num w:numId="16" w16cid:durableId="615646361">
    <w:abstractNumId w:val="6"/>
  </w:num>
  <w:num w:numId="17" w16cid:durableId="525406560">
    <w:abstractNumId w:val="21"/>
  </w:num>
  <w:num w:numId="18" w16cid:durableId="788813714">
    <w:abstractNumId w:val="18"/>
  </w:num>
  <w:num w:numId="19" w16cid:durableId="316157495">
    <w:abstractNumId w:val="5"/>
  </w:num>
  <w:num w:numId="20" w16cid:durableId="1260026344">
    <w:abstractNumId w:val="16"/>
  </w:num>
  <w:num w:numId="21" w16cid:durableId="29915653">
    <w:abstractNumId w:val="28"/>
  </w:num>
  <w:num w:numId="22" w16cid:durableId="44913383">
    <w:abstractNumId w:val="33"/>
  </w:num>
  <w:num w:numId="23" w16cid:durableId="434642351">
    <w:abstractNumId w:val="3"/>
  </w:num>
  <w:num w:numId="24" w16cid:durableId="1639914098">
    <w:abstractNumId w:val="14"/>
  </w:num>
  <w:num w:numId="25" w16cid:durableId="611939067">
    <w:abstractNumId w:val="11"/>
  </w:num>
  <w:num w:numId="26" w16cid:durableId="1182621661">
    <w:abstractNumId w:val="27"/>
  </w:num>
  <w:num w:numId="27" w16cid:durableId="1427774392">
    <w:abstractNumId w:val="2"/>
  </w:num>
  <w:num w:numId="28" w16cid:durableId="1364984149">
    <w:abstractNumId w:val="10"/>
  </w:num>
  <w:num w:numId="29" w16cid:durableId="504824206">
    <w:abstractNumId w:val="20"/>
  </w:num>
  <w:num w:numId="30" w16cid:durableId="1572694674">
    <w:abstractNumId w:val="19"/>
  </w:num>
  <w:num w:numId="31" w16cid:durableId="2015448275">
    <w:abstractNumId w:val="22"/>
  </w:num>
  <w:num w:numId="32" w16cid:durableId="1675718462">
    <w:abstractNumId w:val="24"/>
  </w:num>
  <w:num w:numId="33" w16cid:durableId="1303535375">
    <w:abstractNumId w:val="8"/>
  </w:num>
  <w:num w:numId="34" w16cid:durableId="1557862412">
    <w:abstractNumId w:val="17"/>
  </w:num>
  <w:num w:numId="35" w16cid:durableId="448550260">
    <w:abstractNumId w:val="4"/>
  </w:num>
  <w:num w:numId="36" w16cid:durableId="21472347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06DD9"/>
    <w:rsid w:val="00020E42"/>
    <w:rsid w:val="000267B6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47B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979EF"/>
    <w:rsid w:val="001A3D9C"/>
    <w:rsid w:val="001A54CB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26C6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35B9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1FB4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358B"/>
    <w:rsid w:val="004F5EDE"/>
    <w:rsid w:val="005025C2"/>
    <w:rsid w:val="0050426F"/>
    <w:rsid w:val="005045E7"/>
    <w:rsid w:val="005052D2"/>
    <w:rsid w:val="00511232"/>
    <w:rsid w:val="00526C43"/>
    <w:rsid w:val="00531147"/>
    <w:rsid w:val="00534665"/>
    <w:rsid w:val="00541761"/>
    <w:rsid w:val="00542458"/>
    <w:rsid w:val="0054667D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3B7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0F67"/>
    <w:rsid w:val="00871A31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21AEF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1745F"/>
    <w:rsid w:val="00C24D58"/>
    <w:rsid w:val="00C25F4E"/>
    <w:rsid w:val="00C26EEC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1998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1D7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806"/>
    <w:rsid w:val="00F87BE9"/>
    <w:rsid w:val="00F905AB"/>
    <w:rsid w:val="00F94D32"/>
    <w:rsid w:val="00F96D10"/>
    <w:rsid w:val="00F97DD3"/>
    <w:rsid w:val="00FA07DC"/>
    <w:rsid w:val="00FA6E50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0</TotalTime>
  <Pages>2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revision>2</cp:revision>
  <cp:lastPrinted>2022-07-22T07:18:00Z</cp:lastPrinted>
  <dcterms:created xsi:type="dcterms:W3CDTF">2022-07-22T07:26:00Z</dcterms:created>
  <dcterms:modified xsi:type="dcterms:W3CDTF">2022-07-22T07:26:00Z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