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F80FE2" w:rsidRDefault="008610DE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 xml:space="preserve">MÉG TRENDIBB ÉS SPORTOSABB LETT A PIAC EGYETLEN PRÉMIUM </w:t>
      </w:r>
      <w:r w:rsidR="003B7070">
        <w:rPr>
          <w:rFonts w:ascii="Arial" w:hAnsi="Arial" w:cs="Arial"/>
          <w:b/>
          <w:sz w:val="24"/>
          <w:szCs w:val="24"/>
          <w:lang w:val="hu-HU"/>
        </w:rPr>
        <w:t xml:space="preserve">KÖRNYEZETBARÁT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hu-HU"/>
        </w:rPr>
        <w:t>HIBRID KOMPAKTJA</w:t>
      </w:r>
    </w:p>
    <w:p w:rsidR="00F80FE2" w:rsidRPr="00F80FE2" w:rsidRDefault="00F80FE2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393870" w:rsidRPr="00724C41" w:rsidRDefault="002504F7" w:rsidP="00393870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724C41">
        <w:rPr>
          <w:rFonts w:ascii="Arial" w:hAnsi="Arial" w:cs="Arial"/>
          <w:b/>
          <w:lang w:val="hu-HU"/>
        </w:rPr>
        <w:t>Az értékesítéseit Magyarországon is elképesztő ütemben növelő</w:t>
      </w:r>
      <w:r w:rsidR="008610DE" w:rsidRPr="00724C41">
        <w:rPr>
          <w:rFonts w:ascii="Arial" w:hAnsi="Arial" w:cs="Arial"/>
          <w:b/>
          <w:lang w:val="hu-HU"/>
        </w:rPr>
        <w:t>, a világ vezető prémium hibrid autógyártójaként ismert Lexus</w:t>
      </w:r>
      <w:r w:rsidRPr="00724C41">
        <w:rPr>
          <w:rFonts w:ascii="Arial" w:hAnsi="Arial" w:cs="Arial"/>
          <w:b/>
          <w:lang w:val="hu-HU"/>
        </w:rPr>
        <w:t xml:space="preserve"> </w:t>
      </w:r>
      <w:r w:rsidR="008610DE" w:rsidRPr="00724C41">
        <w:rPr>
          <w:rFonts w:ascii="Arial" w:hAnsi="Arial" w:cs="Arial"/>
          <w:b/>
          <w:lang w:val="hu-HU"/>
        </w:rPr>
        <w:t xml:space="preserve">belépő modellje, a </w:t>
      </w:r>
      <w:proofErr w:type="gramStart"/>
      <w:r w:rsidR="008610DE" w:rsidRPr="00724C41">
        <w:rPr>
          <w:rFonts w:ascii="Arial" w:hAnsi="Arial" w:cs="Arial"/>
          <w:b/>
          <w:lang w:val="hu-HU"/>
        </w:rPr>
        <w:t>piacon</w:t>
      </w:r>
      <w:proofErr w:type="gramEnd"/>
      <w:r w:rsidR="008610DE" w:rsidRPr="00724C41">
        <w:rPr>
          <w:rFonts w:ascii="Arial" w:hAnsi="Arial" w:cs="Arial"/>
          <w:b/>
          <w:lang w:val="hu-HU"/>
        </w:rPr>
        <w:t xml:space="preserve"> egyedülálló módon kizárólag </w:t>
      </w:r>
      <w:r w:rsidR="00724C41" w:rsidRPr="00724C41">
        <w:rPr>
          <w:rFonts w:ascii="Arial" w:hAnsi="Arial" w:cs="Arial"/>
          <w:b/>
          <w:lang w:val="hu-HU"/>
        </w:rPr>
        <w:t xml:space="preserve">környezetbarát </w:t>
      </w:r>
      <w:r w:rsidR="008610DE" w:rsidRPr="00724C41">
        <w:rPr>
          <w:rFonts w:ascii="Arial" w:hAnsi="Arial" w:cs="Arial"/>
          <w:b/>
          <w:lang w:val="hu-HU"/>
        </w:rPr>
        <w:t>hibrid ha</w:t>
      </w:r>
      <w:r w:rsidR="00724C41" w:rsidRPr="00724C41">
        <w:rPr>
          <w:rFonts w:ascii="Arial" w:hAnsi="Arial" w:cs="Arial"/>
          <w:b/>
          <w:lang w:val="hu-HU"/>
        </w:rPr>
        <w:t xml:space="preserve">jtással elérhető CT még </w:t>
      </w:r>
      <w:proofErr w:type="spellStart"/>
      <w:r w:rsidR="00724C41" w:rsidRPr="00724C41">
        <w:rPr>
          <w:rFonts w:ascii="Arial" w:hAnsi="Arial" w:cs="Arial"/>
          <w:b/>
          <w:lang w:val="hu-HU"/>
        </w:rPr>
        <w:t>trendibb</w:t>
      </w:r>
      <w:proofErr w:type="spellEnd"/>
      <w:r w:rsidR="00393870" w:rsidRPr="00724C41">
        <w:rPr>
          <w:rFonts w:ascii="Arial" w:hAnsi="Arial" w:cs="Arial"/>
          <w:b/>
          <w:lang w:val="hu-HU"/>
        </w:rPr>
        <w:t xml:space="preserve"> külső</w:t>
      </w:r>
      <w:r w:rsidR="00724C41" w:rsidRPr="00724C41">
        <w:rPr>
          <w:rFonts w:ascii="Arial" w:hAnsi="Arial" w:cs="Arial"/>
          <w:b/>
          <w:lang w:val="hu-HU"/>
        </w:rPr>
        <w:t>t</w:t>
      </w:r>
      <w:r w:rsidR="00393870" w:rsidRPr="00724C41">
        <w:rPr>
          <w:rFonts w:ascii="Arial" w:hAnsi="Arial" w:cs="Arial"/>
          <w:b/>
          <w:lang w:val="hu-HU"/>
        </w:rPr>
        <w:t xml:space="preserve"> és belső</w:t>
      </w:r>
      <w:r w:rsidR="00724C41" w:rsidRPr="00724C41">
        <w:rPr>
          <w:rFonts w:ascii="Arial" w:hAnsi="Arial" w:cs="Arial"/>
          <w:b/>
          <w:lang w:val="hu-HU"/>
        </w:rPr>
        <w:t>t kapott. A japán prémium autómárka</w:t>
      </w:r>
      <w:r w:rsidR="00393870" w:rsidRPr="00724C41">
        <w:rPr>
          <w:rFonts w:ascii="Arial" w:hAnsi="Arial" w:cs="Arial"/>
          <w:b/>
          <w:lang w:val="hu-HU"/>
        </w:rPr>
        <w:t xml:space="preserve"> egyik legkelendőbb modellje</w:t>
      </w:r>
      <w:r w:rsidR="00724C41" w:rsidRPr="00724C41">
        <w:rPr>
          <w:rFonts w:ascii="Arial" w:hAnsi="Arial" w:cs="Arial"/>
          <w:b/>
          <w:lang w:val="hu-HU"/>
        </w:rPr>
        <w:t xml:space="preserve">ként a CT-t </w:t>
      </w:r>
      <w:r w:rsidR="00393870" w:rsidRPr="00724C41">
        <w:rPr>
          <w:rFonts w:ascii="Arial" w:hAnsi="Arial" w:cs="Arial"/>
          <w:b/>
          <w:lang w:val="hu-HU"/>
        </w:rPr>
        <w:t>2011 óta világszerte több mint 300.000 vásárló választott</w:t>
      </w:r>
      <w:r w:rsidR="00724C41" w:rsidRPr="00724C41">
        <w:rPr>
          <w:rFonts w:ascii="Arial" w:hAnsi="Arial" w:cs="Arial"/>
          <w:b/>
          <w:lang w:val="hu-HU"/>
        </w:rPr>
        <w:t>a. A megújuló modell leglátványosabb jellemzői az ú</w:t>
      </w:r>
      <w:r w:rsidR="00393870" w:rsidRPr="00724C41">
        <w:rPr>
          <w:rFonts w:ascii="Arial" w:hAnsi="Arial" w:cs="Arial"/>
          <w:b/>
          <w:lang w:val="hu-HU"/>
        </w:rPr>
        <w:t>jratervezett, modernebb orrkialakítás és új könnyűfém keréktárcsák</w:t>
      </w:r>
      <w:r w:rsidR="00724C41" w:rsidRPr="00724C41">
        <w:rPr>
          <w:rFonts w:ascii="Arial" w:hAnsi="Arial" w:cs="Arial"/>
          <w:b/>
          <w:lang w:val="hu-HU"/>
        </w:rPr>
        <w:t>, az új</w:t>
      </w:r>
      <w:r w:rsidR="00393870" w:rsidRPr="00724C41">
        <w:rPr>
          <w:rFonts w:ascii="Arial" w:hAnsi="Arial" w:cs="Arial"/>
          <w:b/>
          <w:lang w:val="hu-HU"/>
        </w:rPr>
        <w:t xml:space="preserve"> belső színválaszték és nagyobb Lexus navigációs rendszer kijelző</w:t>
      </w:r>
      <w:r w:rsidR="00724C41" w:rsidRPr="00724C41">
        <w:rPr>
          <w:rFonts w:ascii="Arial" w:hAnsi="Arial" w:cs="Arial"/>
          <w:b/>
          <w:lang w:val="hu-HU"/>
        </w:rPr>
        <w:t xml:space="preserve">, </w:t>
      </w:r>
      <w:proofErr w:type="spellStart"/>
      <w:r w:rsidR="00724C41" w:rsidRPr="00724C41">
        <w:rPr>
          <w:rFonts w:ascii="Arial" w:hAnsi="Arial" w:cs="Arial"/>
          <w:b/>
          <w:lang w:val="hu-HU"/>
        </w:rPr>
        <w:t>míga</w:t>
      </w:r>
      <w:proofErr w:type="spellEnd"/>
      <w:r w:rsidR="00724C41" w:rsidRPr="00724C41">
        <w:rPr>
          <w:rFonts w:ascii="Arial" w:hAnsi="Arial" w:cs="Arial"/>
          <w:b/>
          <w:lang w:val="hu-HU"/>
        </w:rPr>
        <w:t xml:space="preserve"> CT 200h F SPORT változat további egyedi dizájnelemeket kapott. Mindezen felül </w:t>
      </w:r>
      <w:proofErr w:type="gramStart"/>
      <w:r w:rsidR="00724C41" w:rsidRPr="00724C41">
        <w:rPr>
          <w:rFonts w:ascii="Arial" w:hAnsi="Arial" w:cs="Arial"/>
          <w:b/>
          <w:lang w:val="hu-HU"/>
        </w:rPr>
        <w:t>a</w:t>
      </w:r>
      <w:proofErr w:type="gramEnd"/>
      <w:r w:rsidR="00393870" w:rsidRPr="00724C41">
        <w:rPr>
          <w:rFonts w:ascii="Arial" w:hAnsi="Arial" w:cs="Arial"/>
          <w:b/>
          <w:lang w:val="hu-HU"/>
        </w:rPr>
        <w:t xml:space="preserve"> </w:t>
      </w:r>
      <w:r w:rsidR="00724C41" w:rsidRPr="00724C41">
        <w:rPr>
          <w:rFonts w:ascii="Arial" w:hAnsi="Arial" w:cs="Arial"/>
          <w:b/>
          <w:lang w:val="hu-HU"/>
        </w:rPr>
        <w:t xml:space="preserve">immáron a </w:t>
      </w:r>
      <w:r w:rsidR="00393870" w:rsidRPr="00724C41">
        <w:rPr>
          <w:rFonts w:ascii="Arial" w:hAnsi="Arial" w:cs="Arial"/>
          <w:b/>
          <w:lang w:val="hu-HU"/>
        </w:rPr>
        <w:t>teljes modellcsaládhoz elérhető az aktív biztonsági és vezetősegítő rendszereket tartalmazó Lexus Safety System + csomag is</w:t>
      </w:r>
      <w:r w:rsidR="00724C41" w:rsidRPr="00724C41">
        <w:rPr>
          <w:rFonts w:ascii="Arial" w:hAnsi="Arial" w:cs="Arial"/>
          <w:b/>
          <w:lang w:val="hu-HU"/>
        </w:rPr>
        <w:t>.</w:t>
      </w:r>
    </w:p>
    <w:p w:rsidR="00393870" w:rsidRPr="007358EA" w:rsidRDefault="00393870" w:rsidP="00393870">
      <w:pPr>
        <w:jc w:val="both"/>
        <w:rPr>
          <w:rFonts w:ascii="Nobel-Book" w:hAnsi="Nobel-Book" w:cs="Nobel-Book"/>
          <w:sz w:val="24"/>
          <w:szCs w:val="24"/>
          <w:lang w:val="hu-HU"/>
        </w:rPr>
      </w:pP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>Amikor a</w:t>
      </w:r>
      <w:r w:rsidR="00C2246A">
        <w:rPr>
          <w:rFonts w:ascii="Arial" w:hAnsi="Arial" w:cs="Arial"/>
          <w:lang w:val="hu-HU"/>
        </w:rPr>
        <w:t xml:space="preserve"> környezetbarát, futurisztikus formavilágú modelljei révén magyarországi értékesítéseit is elképesztő ütemben növelő</w:t>
      </w:r>
      <w:r w:rsidRPr="0016396A">
        <w:rPr>
          <w:rFonts w:ascii="Arial" w:hAnsi="Arial" w:cs="Arial"/>
          <w:lang w:val="hu-HU"/>
        </w:rPr>
        <w:t xml:space="preserve"> </w:t>
      </w:r>
      <w:hyperlink r:id="rId8" w:history="1">
        <w:r w:rsidRPr="00C2246A">
          <w:rPr>
            <w:rStyle w:val="Hyperlink"/>
            <w:rFonts w:ascii="Arial" w:hAnsi="Arial" w:cs="Arial"/>
            <w:lang w:val="hu-HU"/>
          </w:rPr>
          <w:t>Lexus</w:t>
        </w:r>
      </w:hyperlink>
      <w:r w:rsidRPr="0016396A">
        <w:rPr>
          <w:rFonts w:ascii="Arial" w:hAnsi="Arial" w:cs="Arial"/>
          <w:lang w:val="hu-HU"/>
        </w:rPr>
        <w:t xml:space="preserve"> a 2010-es Genfi Autószalonon bemutatta a </w:t>
      </w:r>
      <w:hyperlink r:id="rId9" w:anchor="Introduction" w:history="1">
        <w:r w:rsidRPr="006F534A">
          <w:rPr>
            <w:rStyle w:val="Hyperlink"/>
            <w:rFonts w:ascii="Arial" w:hAnsi="Arial" w:cs="Arial"/>
            <w:lang w:val="hu-HU"/>
          </w:rPr>
          <w:t>CT 200h</w:t>
        </w:r>
      </w:hyperlink>
      <w:r w:rsidRPr="0016396A">
        <w:rPr>
          <w:rFonts w:ascii="Arial" w:hAnsi="Arial" w:cs="Arial"/>
          <w:lang w:val="hu-HU"/>
        </w:rPr>
        <w:t xml:space="preserve"> modellt, egyben a kompakt hibridek kategóriáját is meghonosította a luxusautók szegmensében. A CT 200h a márka egy</w:t>
      </w:r>
      <w:r w:rsidR="00C2246A">
        <w:rPr>
          <w:rFonts w:ascii="Arial" w:hAnsi="Arial" w:cs="Arial"/>
          <w:lang w:val="hu-HU"/>
        </w:rPr>
        <w:t>ik legkeresettebb modellje lett:</w:t>
      </w:r>
      <w:r w:rsidRPr="0016396A">
        <w:rPr>
          <w:rFonts w:ascii="Arial" w:hAnsi="Arial" w:cs="Arial"/>
          <w:lang w:val="hu-HU"/>
        </w:rPr>
        <w:t xml:space="preserve"> 2011-es bevezetése óta a Lexus több mint 300.000 ilyen autót értékesített világszerte, s ezek közül mintegy 75.000 darab Európában kelt el, ami így a márka egyik legnagyobb piacává vált.</w:t>
      </w:r>
      <w:r w:rsidR="00C2246A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>A frissítéssel a Lexus arra törekedett, hogy megőrizze a CT 200h közismert takarékosságát és megbízhatóságát, ám a frissebb külsővel hatásosan hangsúlyozza az autó élvezetes vezethetőségét – miközben a modell ugyanolyan felhasználóbarát marad, mint eddig.</w:t>
      </w:r>
    </w:p>
    <w:p w:rsidR="00C2246A" w:rsidRPr="0016396A" w:rsidRDefault="00C2246A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2246A">
        <w:rPr>
          <w:rFonts w:ascii="Arial" w:hAnsi="Arial" w:cs="Arial"/>
          <w:i/>
          <w:lang w:val="hu-HU"/>
        </w:rPr>
        <w:t>“A CT 200h frissebb, élettelibb és progresszívebb lett. Megújult dizájnja nemcsak sportosabb benyomást kelt, hanem erősebb érzelmeket is ébreszt, így ideális prémium hibrid kompakt lehet a fiatal autósok számára, akik lendületes autózásra vágynak, u</w:t>
      </w:r>
      <w:r w:rsidR="00C2246A">
        <w:rPr>
          <w:rFonts w:ascii="Arial" w:hAnsi="Arial" w:cs="Arial"/>
          <w:i/>
          <w:lang w:val="hu-HU"/>
        </w:rPr>
        <w:t>gyanakkor környezettudatosak is.</w:t>
      </w:r>
      <w:r w:rsidRPr="00C2246A">
        <w:rPr>
          <w:rFonts w:ascii="Arial" w:hAnsi="Arial" w:cs="Arial"/>
          <w:i/>
          <w:lang w:val="hu-HU"/>
        </w:rPr>
        <w:t>”</w:t>
      </w:r>
      <w:r w:rsidRPr="0016396A">
        <w:rPr>
          <w:rFonts w:ascii="Arial" w:hAnsi="Arial" w:cs="Arial"/>
          <w:lang w:val="hu-HU"/>
        </w:rPr>
        <w:t xml:space="preserve"> </w:t>
      </w:r>
      <w:r w:rsidR="00C2246A">
        <w:rPr>
          <w:rFonts w:ascii="Arial" w:hAnsi="Arial" w:cs="Arial"/>
          <w:lang w:val="hu-HU"/>
        </w:rPr>
        <w:t xml:space="preserve">– fogalmaz </w:t>
      </w:r>
      <w:proofErr w:type="spellStart"/>
      <w:r w:rsidRPr="0016396A">
        <w:rPr>
          <w:rFonts w:ascii="Arial" w:hAnsi="Arial" w:cs="Arial"/>
          <w:lang w:val="hu-HU"/>
        </w:rPr>
        <w:t>Chika</w:t>
      </w:r>
      <w:proofErr w:type="spellEnd"/>
      <w:r w:rsidRPr="0016396A">
        <w:rPr>
          <w:rFonts w:ascii="Arial" w:hAnsi="Arial" w:cs="Arial"/>
          <w:lang w:val="hu-HU"/>
        </w:rPr>
        <w:t xml:space="preserve"> </w:t>
      </w:r>
      <w:proofErr w:type="spellStart"/>
      <w:r w:rsidRPr="0016396A">
        <w:rPr>
          <w:rFonts w:ascii="Arial" w:hAnsi="Arial" w:cs="Arial"/>
          <w:lang w:val="hu-HU"/>
        </w:rPr>
        <w:t>Kako</w:t>
      </w:r>
      <w:proofErr w:type="spellEnd"/>
      <w:r w:rsidRPr="0016396A">
        <w:rPr>
          <w:rFonts w:ascii="Arial" w:hAnsi="Arial" w:cs="Arial"/>
          <w:lang w:val="hu-HU"/>
        </w:rPr>
        <w:t>, a CT 200h főmérnöke.</w:t>
      </w:r>
    </w:p>
    <w:p w:rsidR="00C2246A" w:rsidRPr="0016396A" w:rsidRDefault="00C2246A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Pr="00C2246A" w:rsidRDefault="00C2246A" w:rsidP="0016396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C2246A">
        <w:rPr>
          <w:rFonts w:ascii="Arial" w:hAnsi="Arial" w:cs="Arial"/>
          <w:b/>
          <w:lang w:val="hu-HU"/>
        </w:rPr>
        <w:t>Hatásosabb megjelenés</w:t>
      </w:r>
    </w:p>
    <w:p w:rsidR="00393870" w:rsidRPr="0016396A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 xml:space="preserve">Az ötajtós Lexus CT 200h egy jól eltalált autóipari koncepciót testesít meg, amely izgalmas, mégis kényelmes vezetési élménnyel teszi teljessé tulajdonosa aktív életstílusát, miközben az utasokat </w:t>
      </w:r>
      <w:r w:rsidRPr="0016396A">
        <w:rPr>
          <w:rFonts w:ascii="Arial" w:hAnsi="Arial" w:cs="Arial"/>
          <w:lang w:val="hu-HU"/>
        </w:rPr>
        <w:lastRenderedPageBreak/>
        <w:t>a legújabb technológiák, szemet gyönyörködtető formai megoldások és kiváló minőségű anyagok kényeztetik.</w:t>
      </w:r>
      <w:r w:rsidR="00DC06F7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 xml:space="preserve">A CT 200h modernebb és agresszívebb orrkialakítást kapott; a jellegzetes orsó formájú hűtőt új hálómintázat fedi, hatásosan hangsúlyozva a modell kifinomultságát. Az integrált lökhárító éppen a </w:t>
      </w:r>
      <w:proofErr w:type="spellStart"/>
      <w:r w:rsidRPr="0016396A">
        <w:rPr>
          <w:rFonts w:ascii="Arial" w:hAnsi="Arial" w:cs="Arial"/>
          <w:lang w:val="hu-HU"/>
        </w:rPr>
        <w:t>Lexus-embléma</w:t>
      </w:r>
      <w:proofErr w:type="spellEnd"/>
      <w:r w:rsidRPr="0016396A">
        <w:rPr>
          <w:rFonts w:ascii="Arial" w:hAnsi="Arial" w:cs="Arial"/>
          <w:lang w:val="hu-HU"/>
        </w:rPr>
        <w:t xml:space="preserve"> alatt keresztezi a hűtőrácsot. A ködfényszórók mélyedését metálszürkére fényezték, és egy háromszög keresztmetszetű, éles vonalakkal megrajzolt külső elem keretezi őket. A “nyílhegy” alakú nappali menetfény (DRL) új helyre, az egy vetítőlencsés fényszóró fölé került, és az autó oldalsó karaktervonala egyenes folytatásának tűnik.</w:t>
      </w: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>Az új stíluselemek összhatása modernebb, atlétikusabb és még kifinomultabb megjelenéssel ruházza fel az autót, így az ötajtós kompakt még hatásosabb és erőteljesebb benyomást tesz azokra, akik elölnézetből szemlélik.</w:t>
      </w:r>
    </w:p>
    <w:p w:rsidR="00DC06F7" w:rsidRPr="0016396A" w:rsidRDefault="00DC06F7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DC06F7">
        <w:rPr>
          <w:rFonts w:ascii="Arial" w:hAnsi="Arial" w:cs="Arial"/>
          <w:i/>
          <w:lang w:val="hu-HU"/>
        </w:rPr>
        <w:t>“Azzal, hogy felcseréltük a LED fényszóró és a DRL helyét, egészen új hatást értünk el: az autó láthatóan agresszívebb lett. Ráadásul a nappali menetfény L-motívuma egyértelművé te</w:t>
      </w:r>
      <w:r w:rsidR="00DC06F7" w:rsidRPr="00DC06F7">
        <w:rPr>
          <w:rFonts w:ascii="Arial" w:hAnsi="Arial" w:cs="Arial"/>
          <w:i/>
          <w:lang w:val="hu-HU"/>
        </w:rPr>
        <w:t>szi, hogy itt egy Lexus érkezik.</w:t>
      </w:r>
      <w:r w:rsidRPr="00DC06F7">
        <w:rPr>
          <w:rFonts w:ascii="Arial" w:hAnsi="Arial" w:cs="Arial"/>
          <w:i/>
          <w:lang w:val="hu-HU"/>
        </w:rPr>
        <w:t>”</w:t>
      </w:r>
      <w:r w:rsidRPr="0016396A">
        <w:rPr>
          <w:rFonts w:ascii="Arial" w:hAnsi="Arial" w:cs="Arial"/>
          <w:lang w:val="hu-HU"/>
        </w:rPr>
        <w:t xml:space="preserve"> </w:t>
      </w:r>
      <w:r w:rsidR="00DC06F7">
        <w:rPr>
          <w:rFonts w:ascii="Arial" w:hAnsi="Arial" w:cs="Arial"/>
          <w:lang w:val="hu-HU"/>
        </w:rPr>
        <w:t xml:space="preserve">- magyarázza </w:t>
      </w:r>
      <w:proofErr w:type="spellStart"/>
      <w:r w:rsidRPr="0016396A">
        <w:rPr>
          <w:rFonts w:ascii="Arial" w:hAnsi="Arial" w:cs="Arial"/>
          <w:lang w:val="hu-HU"/>
        </w:rPr>
        <w:t>Tetsuo</w:t>
      </w:r>
      <w:proofErr w:type="spellEnd"/>
      <w:r w:rsidRPr="0016396A">
        <w:rPr>
          <w:rFonts w:ascii="Arial" w:hAnsi="Arial" w:cs="Arial"/>
          <w:lang w:val="hu-HU"/>
        </w:rPr>
        <w:t xml:space="preserve"> Miki, a CT 200h vezető formatervezője.</w:t>
      </w:r>
    </w:p>
    <w:p w:rsidR="00DC06F7" w:rsidRPr="0016396A" w:rsidRDefault="00DC06F7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 xml:space="preserve">A szintén új formavilágú hátsó világításban jól érvényesül a fények L-alakú elrendezése. A szélesebbre húzott lámpatestek teljes egészében </w:t>
      </w:r>
      <w:proofErr w:type="spellStart"/>
      <w:r w:rsidRPr="0016396A">
        <w:rPr>
          <w:rFonts w:ascii="Arial" w:hAnsi="Arial" w:cs="Arial"/>
          <w:lang w:val="hu-HU"/>
        </w:rPr>
        <w:t>LED-technológiával</w:t>
      </w:r>
      <w:proofErr w:type="spellEnd"/>
      <w:r w:rsidRPr="0016396A">
        <w:rPr>
          <w:rFonts w:ascii="Arial" w:hAnsi="Arial" w:cs="Arial"/>
          <w:lang w:val="hu-HU"/>
        </w:rPr>
        <w:t xml:space="preserve"> működnek, és az alul végighúzódó – ugyancsak LED – irányjelzők látványosan erősítik az L-formát. A lámpatestek alsó és felső fénykibocsátó szekciója kifelé ívelve vastagodik, kihangsúlyozva a lámpák szélességét, és erőteljes, stabil kiállással ruházva fel az autót. A </w:t>
      </w:r>
      <w:proofErr w:type="spellStart"/>
      <w:r w:rsidRPr="0016396A">
        <w:rPr>
          <w:rFonts w:ascii="Arial" w:hAnsi="Arial" w:cs="Arial"/>
          <w:lang w:val="hu-HU"/>
        </w:rPr>
        <w:t>csomagtérajtó</w:t>
      </w:r>
      <w:proofErr w:type="spellEnd"/>
      <w:r w:rsidRPr="0016396A">
        <w:rPr>
          <w:rFonts w:ascii="Arial" w:hAnsi="Arial" w:cs="Arial"/>
          <w:lang w:val="hu-HU"/>
        </w:rPr>
        <w:t xml:space="preserve"> díszléce – körülölelve a hátsó szélvédő és a lámpatestek közt elhelyezett Lexus emblémát – atlétikus benyomást kelt az egyébként is sportos hatású részen. A hátsó lökhárító alsó részét ezüstmetál és fekete fényezés díszíti, és a formáját is áttervezték, hogy még agresszívabb hatást keltsen; a hátsó fényvisszaverők betéteit pedig metálszürkére színezték, hogy jobban passzoljanak az első ködfényszórók keretéhez.</w:t>
      </w:r>
      <w:r w:rsidR="0086559C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>A CT 200h látványát igencsak feldobják a sportos kerekek; a 15 colos alapváltozat ugyanúgy, mint az F SPORT modell sötét metálfényezésű könnyűfém keréktárcsája. A vásárlók emellett az új, tízküllős, 16 colos változatot is megrendelhetik, amit csiszolt felületkezelés és sötét metálfényezés díszít.</w:t>
      </w:r>
    </w:p>
    <w:p w:rsidR="0086559C" w:rsidRPr="0016396A" w:rsidRDefault="0086559C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Pr="0086559C" w:rsidRDefault="0086559C" w:rsidP="0016396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6559C">
        <w:rPr>
          <w:rFonts w:ascii="Arial" w:hAnsi="Arial" w:cs="Arial"/>
          <w:b/>
          <w:lang w:val="hu-HU"/>
        </w:rPr>
        <w:t>Trendi, egyben prémium utastér</w:t>
      </w: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>Az autóba beülve első pillantásra kiderül, hogy a CT 200h a kategória egyik legkifinomultabb utasterét kí</w:t>
      </w:r>
      <w:r w:rsidR="0086559C">
        <w:rPr>
          <w:rFonts w:ascii="Arial" w:hAnsi="Arial" w:cs="Arial"/>
          <w:lang w:val="hu-HU"/>
        </w:rPr>
        <w:t>nálja</w:t>
      </w:r>
      <w:r w:rsidRPr="0016396A">
        <w:rPr>
          <w:rFonts w:ascii="Arial" w:hAnsi="Arial" w:cs="Arial"/>
          <w:lang w:val="hu-HU"/>
        </w:rPr>
        <w:t xml:space="preserve"> ez a kiváló minőségű anyagoknak, a tökéletesen kidolgozott felületeknek és “a forma követi a funkciót” filozófia látványos megvalósításának köszönhető.</w:t>
      </w:r>
      <w:r w:rsidR="0086559C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>A Lexus navigációs rendszer nagyobb, 10,3 colos kijelzőt kapott (az előző generációban ez 7 colos volt).</w:t>
      </w:r>
      <w:r w:rsidR="0086559C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 xml:space="preserve">Az utastér </w:t>
      </w:r>
      <w:r w:rsidRPr="0016396A">
        <w:rPr>
          <w:rFonts w:ascii="Arial" w:hAnsi="Arial" w:cs="Arial"/>
          <w:lang w:val="hu-HU"/>
        </w:rPr>
        <w:lastRenderedPageBreak/>
        <w:t>színpalettájának új, kibővített kínálatában kéttónusú, sima tapintású bőrkombinációk szerepelnek; ha ehhez hozzászámítjuk a szövet- és szintetikus bőr párosát, illetve a vadonatúj szövetkárpitozást is, akkor a vásárlók összesen kilencféle megoldás közül választhatnak.</w:t>
      </w:r>
    </w:p>
    <w:p w:rsidR="0086559C" w:rsidRPr="0016396A" w:rsidRDefault="0086559C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Pr="0086559C" w:rsidRDefault="0086559C" w:rsidP="0016396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6559C">
        <w:rPr>
          <w:rFonts w:ascii="Arial" w:hAnsi="Arial" w:cs="Arial"/>
          <w:b/>
          <w:lang w:val="hu-HU"/>
        </w:rPr>
        <w:t xml:space="preserve">Az </w:t>
      </w:r>
      <w:r w:rsidR="00393870" w:rsidRPr="0086559C">
        <w:rPr>
          <w:rFonts w:ascii="Arial" w:hAnsi="Arial" w:cs="Arial"/>
          <w:b/>
          <w:lang w:val="hu-HU"/>
        </w:rPr>
        <w:t>F SPORT</w:t>
      </w:r>
      <w:r w:rsidRPr="0086559C">
        <w:rPr>
          <w:rFonts w:ascii="Arial" w:hAnsi="Arial" w:cs="Arial"/>
          <w:b/>
          <w:lang w:val="hu-HU"/>
        </w:rPr>
        <w:t xml:space="preserve"> változat</w:t>
      </w:r>
    </w:p>
    <w:p w:rsidR="0086559C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 xml:space="preserve">A CT 200h F SPORT változat dizájnja látványosan megváltozott; jó példa erre az orsó formájú hűtőrács fekete metálfényezése és új hálómintája; ez utóbbi a ködfényszórókat keretező elemen is megjelenik. Az új, egy vetítőlencsés fényszórókban ugyanaz a fényforrás adja a tompított és a távolsági fényt. Ugyancsak az F SPORT exkluzív kiegészítője a hűtőrács alsó és felső peremén végighúzódó </w:t>
      </w:r>
      <w:proofErr w:type="spellStart"/>
      <w:r w:rsidRPr="0016396A">
        <w:rPr>
          <w:rFonts w:ascii="Arial" w:hAnsi="Arial" w:cs="Arial"/>
          <w:lang w:val="hu-HU"/>
        </w:rPr>
        <w:t>Jet</w:t>
      </w:r>
      <w:proofErr w:type="spellEnd"/>
      <w:r w:rsidRPr="0016396A">
        <w:rPr>
          <w:rFonts w:ascii="Arial" w:hAnsi="Arial" w:cs="Arial"/>
          <w:lang w:val="hu-HU"/>
        </w:rPr>
        <w:t xml:space="preserve"> fekete betétje és az autó hátsó részét díszítő metálfekete díszléc is.</w:t>
      </w:r>
      <w:r w:rsidR="0086559C">
        <w:rPr>
          <w:rFonts w:ascii="Arial" w:hAnsi="Arial" w:cs="Arial"/>
          <w:lang w:val="hu-HU"/>
        </w:rPr>
        <w:t xml:space="preserve"> </w:t>
      </w:r>
    </w:p>
    <w:p w:rsidR="0086559C" w:rsidRDefault="0086559C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Pr="0016396A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6559C">
        <w:rPr>
          <w:rFonts w:ascii="Arial" w:hAnsi="Arial" w:cs="Arial"/>
          <w:i/>
          <w:lang w:val="hu-HU"/>
        </w:rPr>
        <w:t xml:space="preserve">“Az F SPORT a fiatalabb vásárlók számára lesz igazán vonzó, ezért igyekeztünk exkluzív fekete elemekkel erősíteni az </w:t>
      </w:r>
      <w:proofErr w:type="gramStart"/>
      <w:r w:rsidRPr="0086559C">
        <w:rPr>
          <w:rFonts w:ascii="Arial" w:hAnsi="Arial" w:cs="Arial"/>
          <w:i/>
          <w:lang w:val="hu-HU"/>
        </w:rPr>
        <w:t>autó sportos</w:t>
      </w:r>
      <w:proofErr w:type="gramEnd"/>
      <w:r w:rsidRPr="0086559C">
        <w:rPr>
          <w:rFonts w:ascii="Arial" w:hAnsi="Arial" w:cs="Arial"/>
          <w:i/>
          <w:lang w:val="hu-HU"/>
        </w:rPr>
        <w:t xml:space="preserve"> benyomását, különösen a hátsó részen. A hátsó fényvisszaverők mélyedésében ugyanazt a hálómintát használtuk, mint a hűtőrácson, és a lökhárító alsó betéte – ami a normál kivitelen ezüstszín</w:t>
      </w:r>
      <w:r w:rsidR="0086559C">
        <w:rPr>
          <w:rFonts w:ascii="Arial" w:hAnsi="Arial" w:cs="Arial"/>
          <w:i/>
          <w:lang w:val="hu-HU"/>
        </w:rPr>
        <w:t>ű – itt fekete fényezést kapott.</w:t>
      </w:r>
      <w:r w:rsidRPr="0086559C">
        <w:rPr>
          <w:rFonts w:ascii="Arial" w:hAnsi="Arial" w:cs="Arial"/>
          <w:i/>
          <w:lang w:val="hu-HU"/>
        </w:rPr>
        <w:t>”</w:t>
      </w:r>
      <w:r w:rsidRPr="0016396A">
        <w:rPr>
          <w:rFonts w:ascii="Arial" w:hAnsi="Arial" w:cs="Arial"/>
          <w:lang w:val="hu-HU"/>
        </w:rPr>
        <w:t xml:space="preserve"> </w:t>
      </w:r>
      <w:r w:rsidR="0086559C">
        <w:rPr>
          <w:rFonts w:ascii="Arial" w:hAnsi="Arial" w:cs="Arial"/>
          <w:lang w:val="hu-HU"/>
        </w:rPr>
        <w:t xml:space="preserve">– árulja el </w:t>
      </w:r>
      <w:r w:rsidRPr="0016396A">
        <w:rPr>
          <w:rFonts w:ascii="Arial" w:hAnsi="Arial" w:cs="Arial"/>
          <w:lang w:val="hu-HU"/>
        </w:rPr>
        <w:t>a CT 200h vezető formatervezője.</w:t>
      </w:r>
    </w:p>
    <w:p w:rsidR="0086559C" w:rsidRDefault="0086559C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Default="00393870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 xml:space="preserve">A 2018-as modellévben a CT 200h kínálatában új, kéttónusú fényezések jelennek meg az F SPORT változathoz: a Láva Narancs és a </w:t>
      </w:r>
      <w:proofErr w:type="spellStart"/>
      <w:r w:rsidRPr="0016396A">
        <w:rPr>
          <w:rFonts w:ascii="Arial" w:hAnsi="Arial" w:cs="Arial"/>
          <w:lang w:val="hu-HU"/>
        </w:rPr>
        <w:t>Viharkék</w:t>
      </w:r>
      <w:proofErr w:type="spellEnd"/>
      <w:r w:rsidRPr="0016396A">
        <w:rPr>
          <w:rFonts w:ascii="Arial" w:hAnsi="Arial" w:cs="Arial"/>
          <w:lang w:val="hu-HU"/>
        </w:rPr>
        <w:t>.</w:t>
      </w:r>
      <w:r w:rsidR="0086559C">
        <w:rPr>
          <w:rFonts w:ascii="Arial" w:hAnsi="Arial" w:cs="Arial"/>
          <w:lang w:val="hu-HU"/>
        </w:rPr>
        <w:t xml:space="preserve"> </w:t>
      </w:r>
      <w:r w:rsidRPr="0016396A">
        <w:rPr>
          <w:rFonts w:ascii="Arial" w:hAnsi="Arial" w:cs="Arial"/>
          <w:lang w:val="hu-HU"/>
        </w:rPr>
        <w:t xml:space="preserve">Az exkluzív F SPORT utastér-kombinációk közt is szerepelnek a kéttónusú bőr-, szövet- és szintetikus bőrkárpitok. Az ugyancsak az exkluzív F SPORT elemnek számító, elegáns </w:t>
      </w:r>
      <w:proofErr w:type="spellStart"/>
      <w:r w:rsidRPr="0016396A">
        <w:rPr>
          <w:rFonts w:ascii="Arial" w:hAnsi="Arial" w:cs="Arial"/>
          <w:lang w:val="hu-HU"/>
        </w:rPr>
        <w:t>Naguri</w:t>
      </w:r>
      <w:proofErr w:type="spellEnd"/>
      <w:r w:rsidRPr="0016396A">
        <w:rPr>
          <w:rFonts w:ascii="Arial" w:hAnsi="Arial" w:cs="Arial"/>
          <w:lang w:val="hu-HU"/>
        </w:rPr>
        <w:t xml:space="preserve"> dekorációs betétek a mesteri </w:t>
      </w:r>
      <w:proofErr w:type="spellStart"/>
      <w:r w:rsidRPr="0016396A">
        <w:rPr>
          <w:rFonts w:ascii="Arial" w:hAnsi="Arial" w:cs="Arial"/>
          <w:lang w:val="hu-HU"/>
        </w:rPr>
        <w:t>Takumi</w:t>
      </w:r>
      <w:proofErr w:type="spellEnd"/>
      <w:r w:rsidRPr="0016396A">
        <w:rPr>
          <w:rFonts w:ascii="Arial" w:hAnsi="Arial" w:cs="Arial"/>
          <w:lang w:val="hu-HU"/>
        </w:rPr>
        <w:t xml:space="preserve"> kézműves kidolgozást dicsérik.</w:t>
      </w:r>
    </w:p>
    <w:p w:rsidR="0086559C" w:rsidRPr="0016396A" w:rsidRDefault="0086559C" w:rsidP="0016396A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93870" w:rsidRPr="0086559C" w:rsidRDefault="0086559C" w:rsidP="0016396A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86559C">
        <w:rPr>
          <w:rFonts w:ascii="Arial" w:hAnsi="Arial" w:cs="Arial"/>
          <w:b/>
          <w:lang w:val="hu-HU"/>
        </w:rPr>
        <w:t>Maximális biztonság – Lexus Safety System +</w:t>
      </w:r>
    </w:p>
    <w:p w:rsidR="0037684B" w:rsidRDefault="00393870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6396A">
        <w:rPr>
          <w:rFonts w:ascii="Arial" w:hAnsi="Arial" w:cs="Arial"/>
          <w:lang w:val="hu-HU"/>
        </w:rPr>
        <w:t xml:space="preserve">A CT 200h megújult, gazdagabb kínálatában most a Lexus Safety System + csomag is szerepel, ütközés előtti biztonsági rendszerrel (PCS), adaptív sebességtartó </w:t>
      </w:r>
      <w:proofErr w:type="spellStart"/>
      <w:r w:rsidRPr="0016396A">
        <w:rPr>
          <w:rFonts w:ascii="Arial" w:hAnsi="Arial" w:cs="Arial"/>
          <w:lang w:val="hu-HU"/>
        </w:rPr>
        <w:t>automatikával</w:t>
      </w:r>
      <w:proofErr w:type="spellEnd"/>
      <w:r w:rsidRPr="0016396A">
        <w:rPr>
          <w:rFonts w:ascii="Arial" w:hAnsi="Arial" w:cs="Arial"/>
          <w:lang w:val="hu-HU"/>
        </w:rPr>
        <w:t>, kormányzási funkcióval kiegészített sávelhagyásra figyelmeztető rendszerrel (LDA), automatikus távolságifény-vezérlésű (AHB) fényszórókkal és jelzőtábla-felismerő rendszerrel (RSA).</w:t>
      </w: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37684B" w:rsidRPr="000D01B7" w:rsidRDefault="0037684B" w:rsidP="0086559C">
      <w:pPr>
        <w:spacing w:after="0" w:line="240" w:lineRule="auto"/>
        <w:jc w:val="center"/>
        <w:rPr>
          <w:rFonts w:ascii="Arial" w:hAnsi="Arial" w:cs="Arial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37684B" w:rsidRPr="000D01B7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B6" w:rsidRDefault="00380AB6" w:rsidP="00566E8D">
      <w:pPr>
        <w:spacing w:after="0" w:line="240" w:lineRule="auto"/>
      </w:pPr>
      <w:r>
        <w:separator/>
      </w:r>
    </w:p>
  </w:endnote>
  <w:endnote w:type="continuationSeparator" w:id="0">
    <w:p w:rsidR="00380AB6" w:rsidRDefault="00380AB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B6" w:rsidRDefault="00380AB6" w:rsidP="00566E8D">
      <w:pPr>
        <w:spacing w:after="0" w:line="240" w:lineRule="auto"/>
      </w:pPr>
      <w:r>
        <w:separator/>
      </w:r>
    </w:p>
  </w:footnote>
  <w:footnote w:type="continuationSeparator" w:id="0">
    <w:p w:rsidR="00380AB6" w:rsidRDefault="00380AB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58EE"/>
    <w:rsid w:val="00151725"/>
    <w:rsid w:val="001535D1"/>
    <w:rsid w:val="00160524"/>
    <w:rsid w:val="0016396A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B6"/>
    <w:rsid w:val="00380AC2"/>
    <w:rsid w:val="00382992"/>
    <w:rsid w:val="00383C4B"/>
    <w:rsid w:val="00385509"/>
    <w:rsid w:val="003926B9"/>
    <w:rsid w:val="00393870"/>
    <w:rsid w:val="0039629D"/>
    <w:rsid w:val="00396367"/>
    <w:rsid w:val="003964A9"/>
    <w:rsid w:val="003A216B"/>
    <w:rsid w:val="003B2E46"/>
    <w:rsid w:val="003B4894"/>
    <w:rsid w:val="003B5066"/>
    <w:rsid w:val="003B7070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6F534A"/>
    <w:rsid w:val="00702559"/>
    <w:rsid w:val="0070335B"/>
    <w:rsid w:val="00705E7E"/>
    <w:rsid w:val="007110A3"/>
    <w:rsid w:val="00711B94"/>
    <w:rsid w:val="007236A9"/>
    <w:rsid w:val="00724C41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5579B"/>
    <w:rsid w:val="008610DE"/>
    <w:rsid w:val="00863508"/>
    <w:rsid w:val="0086559C"/>
    <w:rsid w:val="00874D38"/>
    <w:rsid w:val="00880C65"/>
    <w:rsid w:val="008845DD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246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06F7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ct/ct-200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946B-9C17-4C7A-82EA-698D23B2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9</cp:revision>
  <dcterms:created xsi:type="dcterms:W3CDTF">2017-09-12T12:00:00Z</dcterms:created>
  <dcterms:modified xsi:type="dcterms:W3CDTF">2017-09-12T15:37:00Z</dcterms:modified>
</cp:coreProperties>
</file>