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2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991155" w:rsidRDefault="00A406D0" w:rsidP="00991155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AUGUSZTUSBAN ÉRKEZIK A MÁRKAKERESKEDÉSEKBE A LEXUS SZUPERSPORTKUPÉJA</w:t>
      </w:r>
      <w:r w:rsidR="00991155" w:rsidRPr="00991155"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</w:p>
    <w:p w:rsidR="00991155" w:rsidRPr="00991155" w:rsidRDefault="00991155" w:rsidP="00991155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991155" w:rsidRPr="00477961" w:rsidRDefault="00A406D0" w:rsidP="00991155">
      <w:pPr>
        <w:spacing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A már hivatalos megérkezése előtt elképesztő sikernek örvendő Lexus LC </w:t>
      </w:r>
      <w:proofErr w:type="spellStart"/>
      <w:r>
        <w:rPr>
          <w:rFonts w:ascii="Arial" w:hAnsi="Arial" w:cs="Arial"/>
          <w:b/>
          <w:lang w:val="hu-HU"/>
        </w:rPr>
        <w:t>szupersportkupé</w:t>
      </w:r>
      <w:proofErr w:type="spellEnd"/>
      <w:r w:rsidR="00991155" w:rsidRPr="00477961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>2017 augusztusában érkezik az európai (és így a hazai)</w:t>
      </w:r>
      <w:r w:rsidR="00991155" w:rsidRPr="00477961">
        <w:rPr>
          <w:rFonts w:ascii="Arial" w:hAnsi="Arial" w:cs="Arial"/>
          <w:b/>
          <w:lang w:val="hu-HU"/>
        </w:rPr>
        <w:t xml:space="preserve"> a márkakereskedésekbe</w:t>
      </w:r>
      <w:r>
        <w:rPr>
          <w:rFonts w:ascii="Arial" w:hAnsi="Arial" w:cs="Arial"/>
          <w:b/>
          <w:lang w:val="hu-HU"/>
        </w:rPr>
        <w:t>. A világszerte az autózás szerelmeseinek szívét megdobogtató modell full hi</w:t>
      </w:r>
      <w:r w:rsidR="00991155" w:rsidRPr="00477961">
        <w:rPr>
          <w:rFonts w:ascii="Arial" w:hAnsi="Arial" w:cs="Arial"/>
          <w:b/>
          <w:lang w:val="hu-HU"/>
        </w:rPr>
        <w:t xml:space="preserve">brid hajtású </w:t>
      </w:r>
      <w:r>
        <w:rPr>
          <w:rFonts w:ascii="Arial" w:hAnsi="Arial" w:cs="Arial"/>
          <w:b/>
          <w:lang w:val="hu-HU"/>
        </w:rPr>
        <w:t xml:space="preserve">változata, az </w:t>
      </w:r>
      <w:r w:rsidR="00991155" w:rsidRPr="00477961">
        <w:rPr>
          <w:rFonts w:ascii="Arial" w:hAnsi="Arial" w:cs="Arial"/>
          <w:b/>
          <w:lang w:val="hu-HU"/>
        </w:rPr>
        <w:t xml:space="preserve">LS 500h </w:t>
      </w:r>
      <w:r>
        <w:rPr>
          <w:rFonts w:ascii="Arial" w:hAnsi="Arial" w:cs="Arial"/>
          <w:b/>
          <w:lang w:val="hu-HU"/>
        </w:rPr>
        <w:t xml:space="preserve">ráadásul több szempontból is </w:t>
      </w:r>
      <w:r w:rsidR="00991155" w:rsidRPr="00477961">
        <w:rPr>
          <w:rFonts w:ascii="Arial" w:hAnsi="Arial" w:cs="Arial"/>
          <w:b/>
          <w:lang w:val="hu-HU"/>
        </w:rPr>
        <w:t xml:space="preserve">új mércét állít: üzemanyag-fogyasztása </w:t>
      </w:r>
      <w:r>
        <w:rPr>
          <w:rFonts w:ascii="Arial" w:hAnsi="Arial" w:cs="Arial"/>
          <w:b/>
          <w:lang w:val="hu-HU"/>
        </w:rPr>
        <w:t xml:space="preserve">mindössze </w:t>
      </w:r>
      <w:r w:rsidR="00991155" w:rsidRPr="00477961">
        <w:rPr>
          <w:rFonts w:ascii="Arial" w:hAnsi="Arial" w:cs="Arial"/>
          <w:b/>
          <w:lang w:val="hu-HU"/>
        </w:rPr>
        <w:t>6,4 l/100, CO</w:t>
      </w:r>
      <w:r w:rsidR="00991155" w:rsidRPr="00991155">
        <w:rPr>
          <w:rFonts w:ascii="Cambria Math" w:hAnsi="Cambria Math" w:cs="Cambria Math"/>
          <w:b/>
          <w:lang w:val="hu-HU"/>
        </w:rPr>
        <w:t>₂</w:t>
      </w:r>
      <w:proofErr w:type="spellStart"/>
      <w:r w:rsidR="00991155" w:rsidRPr="00477961">
        <w:rPr>
          <w:rFonts w:ascii="Arial" w:hAnsi="Arial" w:cs="Arial"/>
          <w:b/>
          <w:lang w:val="hu-HU"/>
        </w:rPr>
        <w:t>-kibocsátása</w:t>
      </w:r>
      <w:proofErr w:type="spellEnd"/>
      <w:r w:rsidR="00991155" w:rsidRPr="00477961">
        <w:rPr>
          <w:rFonts w:ascii="Arial" w:hAnsi="Arial" w:cs="Arial"/>
          <w:b/>
          <w:lang w:val="hu-HU"/>
        </w:rPr>
        <w:t xml:space="preserve"> pedig 145 g/km</w:t>
      </w:r>
      <w:r w:rsidR="00105940">
        <w:rPr>
          <w:rFonts w:ascii="Arial" w:hAnsi="Arial" w:cs="Arial"/>
          <w:b/>
          <w:lang w:val="hu-HU"/>
        </w:rPr>
        <w:t>.</w:t>
      </w:r>
    </w:p>
    <w:p w:rsidR="0021339B" w:rsidRDefault="00A406D0" w:rsidP="00105940">
      <w:pPr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lang w:val="hu-HU"/>
        </w:rPr>
        <w:t xml:space="preserve">A vadonatúj </w:t>
      </w:r>
      <w:hyperlink r:id="rId8" w:anchor="Introduction" w:history="1">
        <w:r w:rsidRPr="00A406D0">
          <w:rPr>
            <w:rStyle w:val="Hyperlink"/>
            <w:rFonts w:ascii="Arial" w:hAnsi="Arial" w:cs="Arial"/>
            <w:lang w:val="hu-HU"/>
          </w:rPr>
          <w:t>Lexus</w:t>
        </w:r>
        <w:r w:rsidR="00991155" w:rsidRPr="00A406D0">
          <w:rPr>
            <w:rStyle w:val="Hyperlink"/>
            <w:rFonts w:ascii="Arial" w:hAnsi="Arial" w:cs="Arial"/>
            <w:lang w:val="hu-HU"/>
          </w:rPr>
          <w:t xml:space="preserve"> LC </w:t>
        </w:r>
        <w:proofErr w:type="spellStart"/>
        <w:r w:rsidRPr="00A406D0">
          <w:rPr>
            <w:rStyle w:val="Hyperlink"/>
            <w:rFonts w:ascii="Arial" w:hAnsi="Arial" w:cs="Arial"/>
            <w:lang w:val="hu-HU"/>
          </w:rPr>
          <w:t>szupersportkupé</w:t>
        </w:r>
        <w:proofErr w:type="spellEnd"/>
      </w:hyperlink>
      <w:r>
        <w:rPr>
          <w:rFonts w:ascii="Arial" w:hAnsi="Arial" w:cs="Arial"/>
          <w:lang w:val="hu-HU"/>
        </w:rPr>
        <w:t xml:space="preserve"> </w:t>
      </w:r>
      <w:r w:rsidR="00991155" w:rsidRPr="00477961">
        <w:rPr>
          <w:rFonts w:ascii="Arial" w:hAnsi="Arial" w:cs="Arial"/>
          <w:lang w:val="hu-HU"/>
        </w:rPr>
        <w:t>európai vásárlói idén augusztustól vehetik majd át az első autókat.</w:t>
      </w:r>
      <w:r w:rsidR="00105940">
        <w:rPr>
          <w:rFonts w:ascii="Arial" w:hAnsi="Arial" w:cs="Arial"/>
          <w:lang w:val="hu-HU"/>
        </w:rPr>
        <w:t xml:space="preserve"> </w:t>
      </w:r>
      <w:r w:rsidR="00991155" w:rsidRPr="00477961">
        <w:rPr>
          <w:rFonts w:ascii="Arial" w:hAnsi="Arial" w:cs="Arial"/>
          <w:lang w:val="hu-HU"/>
        </w:rPr>
        <w:t xml:space="preserve">A kupé fejlesztése során kiemelt cél volt, hogy az autó minél többet megőrizzen az LF-LC tanulmány eredeti stílusából, hűen tükrözve a radikális és jellegzetes </w:t>
      </w:r>
      <w:proofErr w:type="spellStart"/>
      <w:r w:rsidR="00991155" w:rsidRPr="00477961">
        <w:rPr>
          <w:rFonts w:ascii="Arial" w:hAnsi="Arial" w:cs="Arial"/>
          <w:lang w:val="hu-HU"/>
        </w:rPr>
        <w:t>Lexus-dizájn</w:t>
      </w:r>
      <w:proofErr w:type="spellEnd"/>
      <w:r w:rsidR="00991155" w:rsidRPr="00477961">
        <w:rPr>
          <w:rFonts w:ascii="Arial" w:hAnsi="Arial" w:cs="Arial"/>
          <w:lang w:val="hu-HU"/>
        </w:rPr>
        <w:t xml:space="preserve"> karakterét.</w:t>
      </w:r>
      <w:r w:rsidR="00105940">
        <w:rPr>
          <w:rFonts w:ascii="Arial" w:hAnsi="Arial" w:cs="Arial"/>
          <w:lang w:val="hu-HU"/>
        </w:rPr>
        <w:t xml:space="preserve"> </w:t>
      </w:r>
      <w:r w:rsidR="00991155" w:rsidRPr="00477961">
        <w:rPr>
          <w:rFonts w:ascii="Arial" w:hAnsi="Arial" w:cs="Arial"/>
          <w:lang w:val="hu-HU"/>
        </w:rPr>
        <w:t xml:space="preserve">Ugyanilyen fontos, hogy az új LC volt az első modell, amely a Lexus globális padlólemez – luxus platformra épült; ez a padlólemez alacsony tömegközéppontot és optimális súlyelosztást biztosít. Ez a megoldás nagyban hozzájárul az autó </w:t>
      </w:r>
      <w:proofErr w:type="spellStart"/>
      <w:r w:rsidR="00991155" w:rsidRPr="00477961">
        <w:rPr>
          <w:rFonts w:ascii="Arial" w:hAnsi="Arial" w:cs="Arial"/>
          <w:lang w:val="hu-HU"/>
        </w:rPr>
        <w:t>fordulékonyságához</w:t>
      </w:r>
      <w:proofErr w:type="spellEnd"/>
      <w:r w:rsidR="00991155" w:rsidRPr="00477961">
        <w:rPr>
          <w:rFonts w:ascii="Arial" w:hAnsi="Arial" w:cs="Arial"/>
          <w:lang w:val="hu-HU"/>
        </w:rPr>
        <w:t xml:space="preserve"> és stabilitásához, és olyan élvezetes menettulajdonságokat kínál, amit a vásárlók joggal várnak el egy presztízs-kupétól.</w:t>
      </w:r>
      <w:r w:rsidR="00105940">
        <w:rPr>
          <w:rFonts w:ascii="Arial" w:hAnsi="Arial" w:cs="Arial"/>
          <w:lang w:val="hu-HU"/>
        </w:rPr>
        <w:t xml:space="preserve"> </w:t>
      </w:r>
      <w:r w:rsidR="00991155" w:rsidRPr="00477961">
        <w:rPr>
          <w:rFonts w:ascii="Arial" w:hAnsi="Arial" w:cs="Arial"/>
          <w:lang w:val="hu-HU"/>
        </w:rPr>
        <w:t>Mind a full hybrid változat, mind pedig a V8-as motorral szerelt LC esetében a Lexus fejlett hajtási technológiái gondoskodnak a hatékony teljesítményről. Az LC 500h üzemanyag-fogyasztása 6,4 l/100, CO</w:t>
      </w:r>
      <w:r w:rsidR="00991155" w:rsidRPr="00477961">
        <w:rPr>
          <w:rFonts w:ascii="Calibri" w:hAnsi="Calibri" w:cs="Arial"/>
          <w:lang w:val="hu-HU"/>
        </w:rPr>
        <w:t>₂</w:t>
      </w:r>
      <w:proofErr w:type="spellStart"/>
      <w:r w:rsidR="00991155" w:rsidRPr="00477961">
        <w:rPr>
          <w:rFonts w:ascii="Arial" w:hAnsi="Arial" w:cs="Arial"/>
          <w:lang w:val="hu-HU"/>
        </w:rPr>
        <w:t>-kibocsátása</w:t>
      </w:r>
      <w:proofErr w:type="spellEnd"/>
      <w:r w:rsidR="00991155" w:rsidRPr="00477961">
        <w:rPr>
          <w:rFonts w:ascii="Arial" w:hAnsi="Arial" w:cs="Arial"/>
          <w:lang w:val="hu-HU"/>
        </w:rPr>
        <w:t xml:space="preserve"> pedig 145 g/km, míg a 477 LE/351 kW teljesítményű, 5,0 literes V8-as motorral hajtott LC 500 esetében ugyanezek az értékek 11,5 l/100 km, illetve 263 g/km.</w:t>
      </w:r>
      <w:r w:rsidR="00105940">
        <w:rPr>
          <w:rFonts w:ascii="Arial" w:hAnsi="Arial" w:cs="Arial"/>
          <w:lang w:val="hu-HU"/>
        </w:rPr>
        <w:t xml:space="preserve"> </w:t>
      </w:r>
      <w:bookmarkStart w:id="0" w:name="_GoBack"/>
      <w:bookmarkEnd w:id="0"/>
      <w:r w:rsidR="00991155" w:rsidRPr="00477961">
        <w:rPr>
          <w:rFonts w:ascii="Arial" w:hAnsi="Arial" w:cs="Arial"/>
          <w:lang w:val="hu-HU"/>
        </w:rPr>
        <w:t xml:space="preserve">A Lexus genfi standjának látogatói az új LC modell </w:t>
      </w:r>
      <w:proofErr w:type="spellStart"/>
      <w:r w:rsidR="00991155" w:rsidRPr="00477961">
        <w:rPr>
          <w:rFonts w:ascii="Arial" w:hAnsi="Arial" w:cs="Arial"/>
          <w:lang w:val="hu-HU"/>
        </w:rPr>
        <w:t>Launch</w:t>
      </w:r>
      <w:proofErr w:type="spellEnd"/>
      <w:r w:rsidR="00991155" w:rsidRPr="00477961">
        <w:rPr>
          <w:rFonts w:ascii="Arial" w:hAnsi="Arial" w:cs="Arial"/>
          <w:lang w:val="hu-HU"/>
        </w:rPr>
        <w:t xml:space="preserve"> </w:t>
      </w:r>
      <w:proofErr w:type="spellStart"/>
      <w:r w:rsidR="00991155" w:rsidRPr="00477961">
        <w:rPr>
          <w:rFonts w:ascii="Arial" w:hAnsi="Arial" w:cs="Arial"/>
          <w:lang w:val="hu-HU"/>
        </w:rPr>
        <w:t>Editi</w:t>
      </w:r>
      <w:r w:rsidR="00105940">
        <w:rPr>
          <w:rFonts w:ascii="Arial" w:hAnsi="Arial" w:cs="Arial"/>
          <w:lang w:val="hu-HU"/>
        </w:rPr>
        <w:t>on</w:t>
      </w:r>
      <w:proofErr w:type="spellEnd"/>
      <w:r w:rsidR="00105940">
        <w:rPr>
          <w:rFonts w:ascii="Arial" w:hAnsi="Arial" w:cs="Arial"/>
          <w:lang w:val="hu-HU"/>
        </w:rPr>
        <w:t xml:space="preserve"> kivitelét is megcsodálhatták:</w:t>
      </w:r>
      <w:r w:rsidR="00991155" w:rsidRPr="00477961">
        <w:rPr>
          <w:rFonts w:ascii="Arial" w:hAnsi="Arial" w:cs="Arial"/>
          <w:lang w:val="hu-HU"/>
        </w:rPr>
        <w:t xml:space="preserve"> ezt a korlátozott példányszámban gyártott modellt a luxuskupé európai bevezetése alkalmából készítette el a gyár.</w:t>
      </w:r>
      <w:r w:rsidR="00105940">
        <w:rPr>
          <w:rFonts w:ascii="Arial" w:hAnsi="Arial" w:cs="Arial"/>
          <w:lang w:val="hu-HU"/>
        </w:rPr>
        <w:t xml:space="preserve"> </w:t>
      </w:r>
      <w:r w:rsidR="00991155" w:rsidRPr="00477961">
        <w:rPr>
          <w:rFonts w:ascii="Arial" w:hAnsi="Arial" w:cs="Arial"/>
          <w:lang w:val="hu-HU"/>
        </w:rPr>
        <w:t xml:space="preserve">A full hybrid LC 500h és a V8-as LC 500 </w:t>
      </w:r>
      <w:proofErr w:type="spellStart"/>
      <w:r w:rsidR="00991155" w:rsidRPr="00477961">
        <w:rPr>
          <w:rFonts w:ascii="Arial" w:hAnsi="Arial" w:cs="Arial"/>
          <w:lang w:val="hu-HU"/>
        </w:rPr>
        <w:t>Launch</w:t>
      </w:r>
      <w:proofErr w:type="spellEnd"/>
      <w:r w:rsidR="00991155" w:rsidRPr="00477961">
        <w:rPr>
          <w:rFonts w:ascii="Arial" w:hAnsi="Arial" w:cs="Arial"/>
          <w:lang w:val="hu-HU"/>
        </w:rPr>
        <w:t xml:space="preserve"> </w:t>
      </w:r>
      <w:proofErr w:type="spellStart"/>
      <w:r w:rsidR="00991155" w:rsidRPr="00477961">
        <w:rPr>
          <w:rFonts w:ascii="Arial" w:hAnsi="Arial" w:cs="Arial"/>
          <w:lang w:val="hu-HU"/>
        </w:rPr>
        <w:t>Edition</w:t>
      </w:r>
      <w:proofErr w:type="spellEnd"/>
      <w:r w:rsidR="00991155" w:rsidRPr="00477961">
        <w:rPr>
          <w:rFonts w:ascii="Arial" w:hAnsi="Arial" w:cs="Arial"/>
          <w:lang w:val="hu-HU"/>
        </w:rPr>
        <w:t xml:space="preserve"> változatainak jellegzetessége az F-White külső fényezés és a Szellő Kék utastér. Az autók 21 colos könnyűfém keréktárcsákon gördülnek, amelyek egyébként csak az exkluzív Spor</w:t>
      </w:r>
      <w:r w:rsidR="00991155">
        <w:rPr>
          <w:rFonts w:ascii="Arial" w:hAnsi="Arial" w:cs="Arial"/>
          <w:lang w:val="hu-HU"/>
        </w:rPr>
        <w:t xml:space="preserve">t és Sport+ </w:t>
      </w:r>
      <w:proofErr w:type="spellStart"/>
      <w:r w:rsidR="00991155">
        <w:rPr>
          <w:rFonts w:ascii="Arial" w:hAnsi="Arial" w:cs="Arial"/>
          <w:lang w:val="hu-HU"/>
        </w:rPr>
        <w:t>felszereltségű</w:t>
      </w:r>
      <w:proofErr w:type="spellEnd"/>
      <w:r w:rsidR="00991155">
        <w:rPr>
          <w:rFonts w:ascii="Arial" w:hAnsi="Arial" w:cs="Arial"/>
          <w:lang w:val="hu-HU"/>
        </w:rPr>
        <w:t xml:space="preserve"> LC modellek </w:t>
      </w:r>
      <w:r w:rsidR="00991155" w:rsidRPr="00477961">
        <w:rPr>
          <w:rFonts w:ascii="Arial" w:hAnsi="Arial" w:cs="Arial"/>
          <w:lang w:val="hu-HU"/>
        </w:rPr>
        <w:t>kínálatában szerepelnek.</w:t>
      </w:r>
    </w:p>
    <w:p w:rsidR="00105940" w:rsidRDefault="0094352A" w:rsidP="00105940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C4082B" w:rsidRDefault="0094352A" w:rsidP="00105940">
      <w:pPr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C4082B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04" w:rsidRDefault="00741B04" w:rsidP="00566E8D">
      <w:pPr>
        <w:spacing w:after="0" w:line="240" w:lineRule="auto"/>
      </w:pPr>
      <w:r>
        <w:separator/>
      </w:r>
    </w:p>
  </w:endnote>
  <w:endnote w:type="continuationSeparator" w:id="0">
    <w:p w:rsidR="00741B04" w:rsidRDefault="00741B0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04" w:rsidRDefault="00741B04" w:rsidP="00566E8D">
      <w:pPr>
        <w:spacing w:after="0" w:line="240" w:lineRule="auto"/>
      </w:pPr>
      <w:r>
        <w:separator/>
      </w:r>
    </w:p>
  </w:footnote>
  <w:footnote w:type="continuationSeparator" w:id="0">
    <w:p w:rsidR="00741B04" w:rsidRDefault="00741B0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13"/>
  </w:num>
  <w:num w:numId="16">
    <w:abstractNumId w:val="5"/>
  </w:num>
  <w:num w:numId="17">
    <w:abstractNumId w:val="0"/>
  </w:num>
  <w:num w:numId="18">
    <w:abstractNumId w:val="18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1131"/>
    <w:rsid w:val="0004396E"/>
    <w:rsid w:val="00045451"/>
    <w:rsid w:val="00073DC4"/>
    <w:rsid w:val="000749E8"/>
    <w:rsid w:val="000800DE"/>
    <w:rsid w:val="00080549"/>
    <w:rsid w:val="000A003B"/>
    <w:rsid w:val="000A34BD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05940"/>
    <w:rsid w:val="001122FF"/>
    <w:rsid w:val="00113ED6"/>
    <w:rsid w:val="00114BFA"/>
    <w:rsid w:val="00131E69"/>
    <w:rsid w:val="00151725"/>
    <w:rsid w:val="00160524"/>
    <w:rsid w:val="00171B34"/>
    <w:rsid w:val="00175533"/>
    <w:rsid w:val="001804DB"/>
    <w:rsid w:val="00181C7D"/>
    <w:rsid w:val="00186821"/>
    <w:rsid w:val="001911DB"/>
    <w:rsid w:val="001944E6"/>
    <w:rsid w:val="001964DF"/>
    <w:rsid w:val="001A4DB5"/>
    <w:rsid w:val="001E6AE2"/>
    <w:rsid w:val="001F1530"/>
    <w:rsid w:val="001F5AC9"/>
    <w:rsid w:val="001F5C32"/>
    <w:rsid w:val="0021339B"/>
    <w:rsid w:val="00215B21"/>
    <w:rsid w:val="00215D13"/>
    <w:rsid w:val="002165C2"/>
    <w:rsid w:val="0022161A"/>
    <w:rsid w:val="00222936"/>
    <w:rsid w:val="002248C5"/>
    <w:rsid w:val="00226C40"/>
    <w:rsid w:val="00232103"/>
    <w:rsid w:val="00232739"/>
    <w:rsid w:val="00233B85"/>
    <w:rsid w:val="00241587"/>
    <w:rsid w:val="002462F0"/>
    <w:rsid w:val="002618DA"/>
    <w:rsid w:val="00287117"/>
    <w:rsid w:val="002913D7"/>
    <w:rsid w:val="00293764"/>
    <w:rsid w:val="002A3253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28A3"/>
    <w:rsid w:val="00380AC2"/>
    <w:rsid w:val="00383C4B"/>
    <w:rsid w:val="00385509"/>
    <w:rsid w:val="0039629D"/>
    <w:rsid w:val="00396367"/>
    <w:rsid w:val="003A216B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411C65"/>
    <w:rsid w:val="00414064"/>
    <w:rsid w:val="0042098A"/>
    <w:rsid w:val="0042775E"/>
    <w:rsid w:val="0043337A"/>
    <w:rsid w:val="00436028"/>
    <w:rsid w:val="0043693D"/>
    <w:rsid w:val="0044194B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449EB"/>
    <w:rsid w:val="0064654C"/>
    <w:rsid w:val="00653F61"/>
    <w:rsid w:val="00656B5A"/>
    <w:rsid w:val="006634F2"/>
    <w:rsid w:val="00663E67"/>
    <w:rsid w:val="006671FF"/>
    <w:rsid w:val="00667729"/>
    <w:rsid w:val="006716ED"/>
    <w:rsid w:val="00672B1A"/>
    <w:rsid w:val="0067664D"/>
    <w:rsid w:val="006805E3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335B"/>
    <w:rsid w:val="00705E7E"/>
    <w:rsid w:val="00711B94"/>
    <w:rsid w:val="007236A9"/>
    <w:rsid w:val="00741B04"/>
    <w:rsid w:val="007440CF"/>
    <w:rsid w:val="00752CFB"/>
    <w:rsid w:val="00753379"/>
    <w:rsid w:val="007536B2"/>
    <w:rsid w:val="00770962"/>
    <w:rsid w:val="00773A5A"/>
    <w:rsid w:val="0077550D"/>
    <w:rsid w:val="00780719"/>
    <w:rsid w:val="007833C6"/>
    <w:rsid w:val="00783465"/>
    <w:rsid w:val="00783E3E"/>
    <w:rsid w:val="00785155"/>
    <w:rsid w:val="00790272"/>
    <w:rsid w:val="007904CA"/>
    <w:rsid w:val="007950E1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4352A"/>
    <w:rsid w:val="00946DFD"/>
    <w:rsid w:val="00962DC8"/>
    <w:rsid w:val="009720CB"/>
    <w:rsid w:val="0097582D"/>
    <w:rsid w:val="0098086B"/>
    <w:rsid w:val="00984D46"/>
    <w:rsid w:val="0098677E"/>
    <w:rsid w:val="00991155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5E2D"/>
    <w:rsid w:val="009D7C4D"/>
    <w:rsid w:val="009F783A"/>
    <w:rsid w:val="00A3138E"/>
    <w:rsid w:val="00A3518F"/>
    <w:rsid w:val="00A406D0"/>
    <w:rsid w:val="00A47DB4"/>
    <w:rsid w:val="00A52D58"/>
    <w:rsid w:val="00A84DDD"/>
    <w:rsid w:val="00A972C3"/>
    <w:rsid w:val="00AA24AE"/>
    <w:rsid w:val="00AB01B4"/>
    <w:rsid w:val="00AB113C"/>
    <w:rsid w:val="00AC0710"/>
    <w:rsid w:val="00AD06DA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691A"/>
    <w:rsid w:val="00BD5DD8"/>
    <w:rsid w:val="00BF61C2"/>
    <w:rsid w:val="00C10703"/>
    <w:rsid w:val="00C16404"/>
    <w:rsid w:val="00C2344E"/>
    <w:rsid w:val="00C4082B"/>
    <w:rsid w:val="00C4188C"/>
    <w:rsid w:val="00C51CAA"/>
    <w:rsid w:val="00C529E4"/>
    <w:rsid w:val="00C60C7B"/>
    <w:rsid w:val="00C705ED"/>
    <w:rsid w:val="00C931FB"/>
    <w:rsid w:val="00CA4B73"/>
    <w:rsid w:val="00CC07F3"/>
    <w:rsid w:val="00CC3756"/>
    <w:rsid w:val="00CC6780"/>
    <w:rsid w:val="00CC7DEB"/>
    <w:rsid w:val="00CD0FA5"/>
    <w:rsid w:val="00CD3AD5"/>
    <w:rsid w:val="00CF0876"/>
    <w:rsid w:val="00CF5D67"/>
    <w:rsid w:val="00CF6E15"/>
    <w:rsid w:val="00D112DB"/>
    <w:rsid w:val="00D11E98"/>
    <w:rsid w:val="00D14BE2"/>
    <w:rsid w:val="00D3264B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C1282"/>
    <w:rsid w:val="00DC398B"/>
    <w:rsid w:val="00DC6485"/>
    <w:rsid w:val="00DE4502"/>
    <w:rsid w:val="00DE45DC"/>
    <w:rsid w:val="00DF411A"/>
    <w:rsid w:val="00DF4D38"/>
    <w:rsid w:val="00DF57D2"/>
    <w:rsid w:val="00E019F1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60A41"/>
    <w:rsid w:val="00E67A09"/>
    <w:rsid w:val="00E8278C"/>
    <w:rsid w:val="00E8383A"/>
    <w:rsid w:val="00EB17AE"/>
    <w:rsid w:val="00EC012A"/>
    <w:rsid w:val="00ED1BD0"/>
    <w:rsid w:val="00ED2D93"/>
    <w:rsid w:val="00ED40DC"/>
    <w:rsid w:val="00EE3745"/>
    <w:rsid w:val="00EE48D8"/>
    <w:rsid w:val="00EE6F80"/>
    <w:rsid w:val="00EF1164"/>
    <w:rsid w:val="00EF248D"/>
    <w:rsid w:val="00EF608E"/>
    <w:rsid w:val="00F232C8"/>
    <w:rsid w:val="00F31B3A"/>
    <w:rsid w:val="00F347E0"/>
    <w:rsid w:val="00F37240"/>
    <w:rsid w:val="00F56949"/>
    <w:rsid w:val="00F662A9"/>
    <w:rsid w:val="00F722F5"/>
    <w:rsid w:val="00F87585"/>
    <w:rsid w:val="00F925A1"/>
    <w:rsid w:val="00F92F76"/>
    <w:rsid w:val="00F95625"/>
    <w:rsid w:val="00F956BD"/>
    <w:rsid w:val="00FA04E5"/>
    <w:rsid w:val="00FA5A5F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car-models/lc/lc-50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2EDD-B868-4315-BEC5-308133C0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4</cp:revision>
  <dcterms:created xsi:type="dcterms:W3CDTF">2017-03-20T15:07:00Z</dcterms:created>
  <dcterms:modified xsi:type="dcterms:W3CDTF">2017-03-20T15:16:00Z</dcterms:modified>
</cp:coreProperties>
</file>