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Pr="00EB098F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sz w:val="22"/>
          <w:szCs w:val="22"/>
          <w:lang w:val="hu-HU"/>
        </w:rPr>
      </w:pPr>
      <w:bookmarkStart w:id="0" w:name="_30j0zll" w:colFirst="0" w:colLast="0"/>
      <w:bookmarkEnd w:id="0"/>
    </w:p>
    <w:p w:rsidR="00141374" w:rsidRDefault="005E3495" w:rsidP="00C00DCF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MA MÉG SZEGEDEN, </w:t>
      </w:r>
      <w:r w:rsidR="00011AB1">
        <w:rPr>
          <w:rFonts w:ascii="Arial" w:eastAsiaTheme="minorHAnsi" w:hAnsi="Arial" w:cs="Arial"/>
          <w:b/>
          <w:sz w:val="22"/>
          <w:szCs w:val="22"/>
          <w:lang w:val="hu-HU"/>
        </w:rPr>
        <w:t>CSÜTÖRTÖKÖN ÉS PÉNTEKEN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011AB1">
        <w:rPr>
          <w:rFonts w:ascii="Arial" w:eastAsiaTheme="minorHAnsi" w:hAnsi="Arial" w:cs="Arial"/>
          <w:b/>
          <w:sz w:val="22"/>
          <w:szCs w:val="22"/>
          <w:lang w:val="hu-HU"/>
        </w:rPr>
        <w:t xml:space="preserve">PEDIG 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DEBRECENBEN </w:t>
      </w:r>
      <w:r w:rsidR="00011AB1">
        <w:rPr>
          <w:rFonts w:ascii="Arial" w:eastAsiaTheme="minorHAnsi" w:hAnsi="Arial" w:cs="Arial"/>
          <w:b/>
          <w:sz w:val="22"/>
          <w:szCs w:val="22"/>
          <w:lang w:val="hu-HU"/>
        </w:rPr>
        <w:t>IS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MEGTEKINTHETŐ A </w:t>
      </w:r>
      <w:r w:rsidR="00141374" w:rsidRPr="00C00DCF"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LC 500 CONVERTIBLE </w:t>
      </w:r>
    </w:p>
    <w:p w:rsidR="00C00DCF" w:rsidRPr="00C00DCF" w:rsidRDefault="00C00DCF" w:rsidP="00C00DCF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1" w:name="_GoBack"/>
      <w:bookmarkEnd w:id="1"/>
    </w:p>
    <w:p w:rsidR="00011AB1" w:rsidRDefault="005E3495" w:rsidP="00C00DCF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 xml:space="preserve">Aki a </w:t>
      </w:r>
      <w:r w:rsidR="00011AB1">
        <w:rPr>
          <w:rFonts w:ascii="Arial" w:hAnsi="Arial" w:cs="Arial"/>
          <w:b/>
          <w:lang w:val="hu-HU"/>
        </w:rPr>
        <w:t>hatalmas várakozások övezte L</w:t>
      </w:r>
      <w:r>
        <w:rPr>
          <w:rFonts w:ascii="Arial" w:hAnsi="Arial" w:cs="Arial"/>
          <w:b/>
          <w:lang w:val="hu-HU"/>
        </w:rPr>
        <w:t xml:space="preserve">exus </w:t>
      </w:r>
      <w:r w:rsidR="00011AB1">
        <w:rPr>
          <w:rFonts w:ascii="Arial" w:hAnsi="Arial" w:cs="Arial"/>
          <w:b/>
          <w:lang w:val="hu-HU"/>
        </w:rPr>
        <w:t xml:space="preserve">LC </w:t>
      </w:r>
      <w:proofErr w:type="spellStart"/>
      <w:r w:rsidR="00011AB1">
        <w:rPr>
          <w:rFonts w:ascii="Arial" w:hAnsi="Arial" w:cs="Arial"/>
          <w:b/>
          <w:lang w:val="hu-HU"/>
        </w:rPr>
        <w:t>Convertible</w:t>
      </w:r>
      <w:proofErr w:type="spellEnd"/>
      <w:r w:rsidR="00011AB1">
        <w:rPr>
          <w:rFonts w:ascii="Arial" w:hAnsi="Arial" w:cs="Arial"/>
          <w:b/>
          <w:lang w:val="hu-HU"/>
        </w:rPr>
        <w:t xml:space="preserve"> </w:t>
      </w:r>
      <w:r>
        <w:rPr>
          <w:rFonts w:ascii="Arial" w:hAnsi="Arial" w:cs="Arial"/>
          <w:b/>
          <w:lang w:val="hu-HU"/>
        </w:rPr>
        <w:t>budapesti</w:t>
      </w:r>
      <w:r w:rsidR="00011AB1">
        <w:rPr>
          <w:rFonts w:ascii="Arial" w:hAnsi="Arial" w:cs="Arial"/>
          <w:b/>
          <w:lang w:val="hu-HU"/>
        </w:rPr>
        <w:t>, a Lexus Budában tartott</w:t>
      </w:r>
      <w:r>
        <w:rPr>
          <w:rFonts w:ascii="Arial" w:hAnsi="Arial" w:cs="Arial"/>
          <w:b/>
          <w:lang w:val="hu-HU"/>
        </w:rPr>
        <w:t xml:space="preserve"> bemutatójáról lemaradt, az </w:t>
      </w:r>
      <w:r w:rsidR="00011AB1">
        <w:rPr>
          <w:rFonts w:ascii="Arial" w:hAnsi="Arial" w:cs="Arial"/>
          <w:b/>
          <w:lang w:val="hu-HU"/>
        </w:rPr>
        <w:t xml:space="preserve">a </w:t>
      </w:r>
      <w:r>
        <w:rPr>
          <w:rFonts w:ascii="Arial" w:hAnsi="Arial" w:cs="Arial"/>
          <w:b/>
          <w:lang w:val="hu-HU"/>
        </w:rPr>
        <w:t>mai napon még a Lexus Szeged,</w:t>
      </w:r>
      <w:r w:rsidR="00011AB1">
        <w:rPr>
          <w:rFonts w:ascii="Arial" w:hAnsi="Arial" w:cs="Arial"/>
          <w:b/>
          <w:lang w:val="hu-HU"/>
        </w:rPr>
        <w:t xml:space="preserve"> csütörtökön és pénteken pedig a Lexus Debrecen bemutatótermében </w:t>
      </w:r>
      <w:r w:rsidR="002D6719">
        <w:rPr>
          <w:rFonts w:ascii="Arial" w:hAnsi="Arial" w:cs="Arial"/>
          <w:b/>
          <w:lang w:val="hu-HU"/>
        </w:rPr>
        <w:t xml:space="preserve">is </w:t>
      </w:r>
      <w:r w:rsidR="00011AB1">
        <w:rPr>
          <w:rFonts w:ascii="Arial" w:hAnsi="Arial" w:cs="Arial"/>
          <w:b/>
          <w:lang w:val="hu-HU"/>
        </w:rPr>
        <w:t>megcsodálhatja az autót. A lehetőség nem mindennapi, hiszen a Genfi Autószalon elmaradása okán az lenyűgöző kabrió most először látható élőben Európában.</w:t>
      </w:r>
    </w:p>
    <w:p w:rsidR="00011AB1" w:rsidRDefault="00011AB1" w:rsidP="00C00DCF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</w:p>
    <w:p w:rsidR="00011AB1" w:rsidRDefault="00011AB1" w:rsidP="00C00DCF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A Lexus LC </w:t>
      </w:r>
      <w:proofErr w:type="spellStart"/>
      <w:r>
        <w:rPr>
          <w:rFonts w:ascii="Arial" w:hAnsi="Arial" w:cs="Arial"/>
          <w:lang w:val="hu-HU"/>
        </w:rPr>
        <w:t>Convertible</w:t>
      </w:r>
      <w:proofErr w:type="spellEnd"/>
      <w:r>
        <w:rPr>
          <w:rFonts w:ascii="Arial" w:hAnsi="Arial" w:cs="Arial"/>
          <w:lang w:val="hu-HU"/>
        </w:rPr>
        <w:t xml:space="preserve"> a budapesti bemutatót követően két-két napot a Lexus Szeged és Lexus Debrecen bemutatótermében is eltölt: a exkluzív ügyfélbemutatón ugyanaz a két modell kerül kiállításra, amelyet az elmaradt Genfi Autószalonon tekinthetett volna meg a nagyközönség. </w:t>
      </w:r>
    </w:p>
    <w:p w:rsidR="00011AB1" w:rsidRDefault="00011AB1" w:rsidP="00C00DCF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>
        <w:rPr>
          <w:rFonts w:ascii="Arial" w:hAnsi="Arial" w:cs="Arial"/>
          <w:lang w:val="hu-HU"/>
        </w:rPr>
        <w:t>Az elképesztően letisztult, a kifinomult eleganciát a látványos dinamizmussal ötvöző formavilágú luxuskabrió immáron hazánkban is megrendelhető, a kizárólag a V8-as benzines, 464 lóerős</w:t>
      </w:r>
      <w:r w:rsidR="002D6719">
        <w:rPr>
          <w:rFonts w:ascii="Arial" w:hAnsi="Arial" w:cs="Arial"/>
          <w:lang w:val="hu-HU"/>
        </w:rPr>
        <w:t xml:space="preserve">, 540 Nm-es </w:t>
      </w:r>
      <w:r>
        <w:rPr>
          <w:rFonts w:ascii="Arial" w:hAnsi="Arial" w:cs="Arial"/>
          <w:lang w:val="hu-HU"/>
        </w:rPr>
        <w:t>erőforrással elérhető luxuskabrió induló ára 40.950.000 forint. Az első példányok októberben érkezhetnek meg a hazai márkakereskedésekbe, nem árt azonban sietnie annak, aki magáénak szeretne tudni egyet az álomautóból, az elérhetőség ugyanis a rendkívüli érdeklődés miatt meglehetősen korlátozott.</w:t>
      </w:r>
    </w:p>
    <w:p w:rsidR="002D6719" w:rsidRPr="002D6719" w:rsidRDefault="002D6719" w:rsidP="002D6719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A tegnapi és a mai napon a Lexus Szegedben, csütörtökön és pénteken pedig a Lexus Debrecenben kiállításra kerülő két modell egyike </w:t>
      </w:r>
      <w:r w:rsidRPr="002D6719">
        <w:rPr>
          <w:rFonts w:ascii="Arial" w:hAnsi="Arial" w:cs="Arial"/>
          <w:lang w:val="hu-HU"/>
        </w:rPr>
        <w:t>ráadásul a</w:t>
      </w:r>
      <w:r w:rsidRPr="002D6719">
        <w:rPr>
          <w:rFonts w:ascii="Arial" w:hAnsi="Arial" w:cs="Arial"/>
          <w:lang w:val="hu-HU"/>
        </w:rPr>
        <w:t>z egyedi metálkék külső fényezést fehér és kék belsővel párosító, 45.000.000 forintba kerülő Limited Edition</w:t>
      </w:r>
      <w:r w:rsidRPr="002D6719">
        <w:rPr>
          <w:rFonts w:ascii="Arial" w:hAnsi="Arial" w:cs="Arial"/>
          <w:lang w:val="hu-HU"/>
        </w:rPr>
        <w:t>, amelynek</w:t>
      </w:r>
      <w:r w:rsidRPr="002D6719">
        <w:rPr>
          <w:rFonts w:ascii="Arial" w:hAnsi="Arial" w:cs="Arial"/>
          <w:lang w:val="hu-HU"/>
        </w:rPr>
        <w:t xml:space="preserve"> kifinomultsága még a kategóriában is a párját ritkítja.</w:t>
      </w:r>
    </w:p>
    <w:p w:rsidR="002D6719" w:rsidRPr="00EB098F" w:rsidRDefault="002D6719" w:rsidP="00EB098F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A595C" w:rsidRDefault="001A595C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94352A" w:rsidRPr="00EA13B5" w:rsidRDefault="00113B03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8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18C" w:rsidRDefault="0080018C" w:rsidP="00566E8D">
      <w:pPr>
        <w:spacing w:after="0" w:line="240" w:lineRule="auto"/>
      </w:pPr>
      <w:r>
        <w:separator/>
      </w:r>
    </w:p>
  </w:endnote>
  <w:endnote w:type="continuationSeparator" w:id="0">
    <w:p w:rsidR="0080018C" w:rsidRDefault="0080018C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80000027" w:usb1="00000040" w:usb2="0000000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r w:rsidR="0080018C">
      <w:fldChar w:fldCharType="begin"/>
    </w:r>
    <w:r w:rsidR="0080018C" w:rsidRPr="005E3495">
      <w:rPr>
        <w:lang w:val="hu-HU"/>
      </w:rPr>
      <w:instrText xml:space="preserve"> HYPERLINK "https://www.facebook.com/lexushungary/" </w:instrText>
    </w:r>
    <w:r w:rsidR="0080018C">
      <w:fldChar w:fldCharType="separate"/>
    </w:r>
    <w:r w:rsidRPr="00005B92">
      <w:rPr>
        <w:rStyle w:val="Hyperlink"/>
        <w:rFonts w:ascii="Arial" w:hAnsi="Arial" w:cs="Arial"/>
        <w:sz w:val="14"/>
        <w:szCs w:val="14"/>
        <w:lang w:val="hu-HU"/>
      </w:rPr>
      <w:t>https://www.facebook.com/lexushungary/</w:t>
    </w:r>
    <w:r w:rsidR="0080018C">
      <w:rPr>
        <w:rStyle w:val="Hyperlink"/>
        <w:rFonts w:ascii="Arial" w:hAnsi="Arial" w:cs="Arial"/>
        <w:sz w:val="14"/>
        <w:szCs w:val="14"/>
        <w:lang w:val="hu-HU"/>
      </w:rPr>
      <w:fldChar w:fldCharType="end"/>
    </w:r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18C" w:rsidRDefault="0080018C" w:rsidP="00566E8D">
      <w:pPr>
        <w:spacing w:after="0" w:line="240" w:lineRule="auto"/>
      </w:pPr>
      <w:r>
        <w:separator/>
      </w:r>
    </w:p>
  </w:footnote>
  <w:footnote w:type="continuationSeparator" w:id="0">
    <w:p w:rsidR="0080018C" w:rsidRDefault="0080018C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0C77D7"/>
    <w:multiLevelType w:val="hybridMultilevel"/>
    <w:tmpl w:val="AD8A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4B95"/>
    <w:multiLevelType w:val="hybridMultilevel"/>
    <w:tmpl w:val="B852D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4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DCB"/>
    <w:multiLevelType w:val="hybridMultilevel"/>
    <w:tmpl w:val="BB38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44962"/>
    <w:multiLevelType w:val="hybridMultilevel"/>
    <w:tmpl w:val="D6B2F3D4"/>
    <w:lvl w:ilvl="0" w:tplc="9E92C9B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B7516"/>
    <w:multiLevelType w:val="hybridMultilevel"/>
    <w:tmpl w:val="9ADA4526"/>
    <w:lvl w:ilvl="0" w:tplc="B6A46922">
      <w:numFmt w:val="bullet"/>
      <w:lvlText w:val="•"/>
      <w:lvlJc w:val="left"/>
      <w:pPr>
        <w:ind w:left="1080" w:hanging="720"/>
      </w:pPr>
      <w:rPr>
        <w:rFonts w:ascii="Nobel-Book" w:eastAsiaTheme="minorEastAsia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2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57195"/>
    <w:multiLevelType w:val="hybridMultilevel"/>
    <w:tmpl w:val="59B04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9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7"/>
  </w:num>
  <w:num w:numId="3">
    <w:abstractNumId w:val="5"/>
  </w:num>
  <w:num w:numId="4">
    <w:abstractNumId w:val="29"/>
  </w:num>
  <w:num w:numId="5">
    <w:abstractNumId w:val="16"/>
  </w:num>
  <w:num w:numId="6">
    <w:abstractNumId w:val="14"/>
  </w:num>
  <w:num w:numId="7">
    <w:abstractNumId w:val="19"/>
  </w:num>
  <w:num w:numId="8">
    <w:abstractNumId w:val="23"/>
  </w:num>
  <w:num w:numId="9">
    <w:abstractNumId w:val="6"/>
  </w:num>
  <w:num w:numId="10">
    <w:abstractNumId w:val="20"/>
  </w:num>
  <w:num w:numId="11">
    <w:abstractNumId w:val="22"/>
  </w:num>
  <w:num w:numId="12">
    <w:abstractNumId w:val="15"/>
  </w:num>
  <w:num w:numId="13">
    <w:abstractNumId w:val="18"/>
  </w:num>
  <w:num w:numId="14">
    <w:abstractNumId w:val="26"/>
  </w:num>
  <w:num w:numId="15">
    <w:abstractNumId w:val="25"/>
  </w:num>
  <w:num w:numId="16">
    <w:abstractNumId w:val="13"/>
  </w:num>
  <w:num w:numId="17">
    <w:abstractNumId w:val="11"/>
  </w:num>
  <w:num w:numId="18">
    <w:abstractNumId w:val="9"/>
  </w:num>
  <w:num w:numId="19">
    <w:abstractNumId w:val="4"/>
  </w:num>
  <w:num w:numId="20">
    <w:abstractNumId w:val="3"/>
  </w:num>
  <w:num w:numId="21">
    <w:abstractNumId w:val="28"/>
  </w:num>
  <w:num w:numId="22">
    <w:abstractNumId w:val="21"/>
  </w:num>
  <w:num w:numId="23">
    <w:abstractNumId w:val="12"/>
  </w:num>
  <w:num w:numId="24">
    <w:abstractNumId w:val="0"/>
  </w:num>
  <w:num w:numId="25">
    <w:abstractNumId w:val="17"/>
  </w:num>
  <w:num w:numId="26">
    <w:abstractNumId w:val="7"/>
  </w:num>
  <w:num w:numId="27">
    <w:abstractNumId w:val="1"/>
  </w:num>
  <w:num w:numId="28">
    <w:abstractNumId w:val="24"/>
  </w:num>
  <w:num w:numId="29">
    <w:abstractNumId w:val="1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1AB1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4B87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2048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D355B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374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0D9"/>
    <w:rsid w:val="00195739"/>
    <w:rsid w:val="001964DF"/>
    <w:rsid w:val="001A0081"/>
    <w:rsid w:val="001A4DB5"/>
    <w:rsid w:val="001A595C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283C"/>
    <w:rsid w:val="0020317F"/>
    <w:rsid w:val="002033CC"/>
    <w:rsid w:val="00215B21"/>
    <w:rsid w:val="00215D13"/>
    <w:rsid w:val="00215FF9"/>
    <w:rsid w:val="00217E9B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D6719"/>
    <w:rsid w:val="002E0480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2E2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57BAF"/>
    <w:rsid w:val="003659D4"/>
    <w:rsid w:val="003661D1"/>
    <w:rsid w:val="003669C3"/>
    <w:rsid w:val="003712C4"/>
    <w:rsid w:val="00371408"/>
    <w:rsid w:val="003728A3"/>
    <w:rsid w:val="00373B96"/>
    <w:rsid w:val="0037553B"/>
    <w:rsid w:val="00376F8F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6C0F"/>
    <w:rsid w:val="003B7673"/>
    <w:rsid w:val="003C2105"/>
    <w:rsid w:val="003C2AE3"/>
    <w:rsid w:val="003C2D38"/>
    <w:rsid w:val="003C3C29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380C"/>
    <w:rsid w:val="004548F2"/>
    <w:rsid w:val="0046026B"/>
    <w:rsid w:val="00462519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3BDA"/>
    <w:rsid w:val="004D5A06"/>
    <w:rsid w:val="004D7AD0"/>
    <w:rsid w:val="004E02C6"/>
    <w:rsid w:val="004E2A6C"/>
    <w:rsid w:val="004E3163"/>
    <w:rsid w:val="004E52D4"/>
    <w:rsid w:val="004E6FA4"/>
    <w:rsid w:val="004E75F4"/>
    <w:rsid w:val="004E7A9F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1BF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449C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10B4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75D"/>
    <w:rsid w:val="005D783B"/>
    <w:rsid w:val="005D79CF"/>
    <w:rsid w:val="005E24F2"/>
    <w:rsid w:val="005E2678"/>
    <w:rsid w:val="005E3495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2AA3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6AA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3FDD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0A1"/>
    <w:rsid w:val="007F7FE4"/>
    <w:rsid w:val="0080018C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45E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44D3"/>
    <w:rsid w:val="0089537A"/>
    <w:rsid w:val="008A063B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746E"/>
    <w:rsid w:val="008D052C"/>
    <w:rsid w:val="008D228E"/>
    <w:rsid w:val="008D62B8"/>
    <w:rsid w:val="008D67C6"/>
    <w:rsid w:val="008D6D13"/>
    <w:rsid w:val="008E1008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2FD8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55CC"/>
    <w:rsid w:val="009B6161"/>
    <w:rsid w:val="009B665E"/>
    <w:rsid w:val="009C117C"/>
    <w:rsid w:val="009C1F13"/>
    <w:rsid w:val="009C1F87"/>
    <w:rsid w:val="009C22E1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52F54"/>
    <w:rsid w:val="00A63B8F"/>
    <w:rsid w:val="00A64E84"/>
    <w:rsid w:val="00A665A1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05D7A"/>
    <w:rsid w:val="00B069FB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5CB2"/>
    <w:rsid w:val="00C00C08"/>
    <w:rsid w:val="00C00DCF"/>
    <w:rsid w:val="00C01811"/>
    <w:rsid w:val="00C03D3B"/>
    <w:rsid w:val="00C04EFB"/>
    <w:rsid w:val="00C062FA"/>
    <w:rsid w:val="00C07E00"/>
    <w:rsid w:val="00C10703"/>
    <w:rsid w:val="00C1383D"/>
    <w:rsid w:val="00C16404"/>
    <w:rsid w:val="00C220F9"/>
    <w:rsid w:val="00C22DF2"/>
    <w:rsid w:val="00C2344E"/>
    <w:rsid w:val="00C25D8B"/>
    <w:rsid w:val="00C3347E"/>
    <w:rsid w:val="00C34818"/>
    <w:rsid w:val="00C34B42"/>
    <w:rsid w:val="00C357E9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769DB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95351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0741"/>
    <w:rsid w:val="00DD1586"/>
    <w:rsid w:val="00DD2F93"/>
    <w:rsid w:val="00DD61AE"/>
    <w:rsid w:val="00DD6420"/>
    <w:rsid w:val="00DE03D5"/>
    <w:rsid w:val="00DE0D8A"/>
    <w:rsid w:val="00DE45DC"/>
    <w:rsid w:val="00DE58EE"/>
    <w:rsid w:val="00DE70B1"/>
    <w:rsid w:val="00DF411A"/>
    <w:rsid w:val="00DF4D38"/>
    <w:rsid w:val="00DF519B"/>
    <w:rsid w:val="00DF5425"/>
    <w:rsid w:val="00DF57D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53B8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098F"/>
    <w:rsid w:val="00EB1651"/>
    <w:rsid w:val="00EB17AE"/>
    <w:rsid w:val="00EB1CD9"/>
    <w:rsid w:val="00EB38F7"/>
    <w:rsid w:val="00EB4371"/>
    <w:rsid w:val="00EB5BF2"/>
    <w:rsid w:val="00EB7267"/>
    <w:rsid w:val="00EC074F"/>
    <w:rsid w:val="00EC0E42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9CD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27BC9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0F4A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1DCAA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  <w:style w:type="character" w:customStyle="1" w:styleId="tlid-translation">
    <w:name w:val="tlid-translation"/>
    <w:basedOn w:val="DefaultParagraphFont"/>
    <w:rsid w:val="00DE58EE"/>
  </w:style>
  <w:style w:type="paragraph" w:customStyle="1" w:styleId="Normaltext">
    <w:name w:val="Normaltext"/>
    <w:aliases w:val="Green"/>
    <w:basedOn w:val="Normal"/>
    <w:link w:val="NormaltextChar"/>
    <w:rsid w:val="00C062FA"/>
    <w:pPr>
      <w:spacing w:line="240" w:lineRule="exact"/>
      <w:jc w:val="both"/>
    </w:pPr>
    <w:rPr>
      <w:rFonts w:ascii="Nobel-Book" w:eastAsia="SimSun" w:hAnsi="Nobel-Book" w:cs="Nobel-Book"/>
      <w:lang w:val="en-GB" w:eastAsia="zh-CN"/>
    </w:rPr>
  </w:style>
  <w:style w:type="character" w:customStyle="1" w:styleId="NormaltextChar">
    <w:name w:val="Normaltext Char"/>
    <w:aliases w:val="Green Char Char"/>
    <w:link w:val="Normaltext"/>
    <w:rsid w:val="00C062FA"/>
    <w:rPr>
      <w:rFonts w:ascii="Nobel-Book" w:eastAsia="SimSun" w:hAnsi="Nobel-Book" w:cs="Nobel-Book"/>
      <w:lang w:val="en-GB" w:eastAsia="zh-CN"/>
    </w:rPr>
  </w:style>
  <w:style w:type="paragraph" w:customStyle="1" w:styleId="Texttable">
    <w:name w:val="Text table"/>
    <w:basedOn w:val="Normal"/>
    <w:qFormat/>
    <w:rsid w:val="00C062FA"/>
    <w:pPr>
      <w:spacing w:after="200" w:line="260" w:lineRule="exact"/>
    </w:pPr>
    <w:rPr>
      <w:rFonts w:ascii="Nobel-Book" w:eastAsia="SimSun" w:hAnsi="Nobel-Book" w:cs="Arial"/>
      <w:sz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982CD-847B-45C9-932A-68C3056D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3</cp:revision>
  <dcterms:created xsi:type="dcterms:W3CDTF">2020-05-27T09:08:00Z</dcterms:created>
  <dcterms:modified xsi:type="dcterms:W3CDTF">2020-05-27T09:32:00Z</dcterms:modified>
</cp:coreProperties>
</file>