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E0266" w14:textId="77777777" w:rsidR="00F87C11" w:rsidRDefault="00D8314D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7DF42518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10" o:title=""/>
          </v:polyline>
          <o:OLEObject Type="Embed" ProgID="Word.Picture.8" ShapeID="ole_rId2" DrawAspect="Content" ObjectID="_1640083220" r:id="rId11"/>
        </w:object>
      </w:r>
    </w:p>
    <w:p w14:paraId="0A4ECA9D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0BBFAE6C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5393205A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4E4D0299" w14:textId="77777777" w:rsidR="00F87C11" w:rsidRDefault="00F11BB7" w:rsidP="00D362FC">
      <w:pPr>
        <w:spacing w:before="120"/>
        <w:ind w:firstLine="708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10</w:t>
      </w:r>
      <w:r w:rsidR="4A105BD3" w:rsidRPr="4A105BD3">
        <w:rPr>
          <w:rFonts w:ascii="NobelCE Lt" w:hAnsi="NobelCE Lt" w:cs="Arial"/>
        </w:rPr>
        <w:t xml:space="preserve">. </w:t>
      </w:r>
      <w:r w:rsidR="00D362FC">
        <w:rPr>
          <w:rFonts w:ascii="NobelCE Lt" w:hAnsi="NobelCE Lt" w:cs="Arial"/>
        </w:rPr>
        <w:t>ledna</w:t>
      </w:r>
      <w:r w:rsidR="4A105BD3" w:rsidRPr="4A105BD3">
        <w:rPr>
          <w:rFonts w:ascii="NobelCE Lt" w:hAnsi="NobelCE Lt" w:cs="Arial"/>
        </w:rPr>
        <w:t xml:space="preserve"> 20</w:t>
      </w:r>
      <w:r w:rsidR="00D362FC">
        <w:rPr>
          <w:rFonts w:ascii="NobelCE Lt" w:hAnsi="NobelCE Lt" w:cs="Arial"/>
        </w:rPr>
        <w:t>20</w:t>
      </w:r>
    </w:p>
    <w:p w14:paraId="7B69829E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02AABD20" w14:textId="32E5B339" w:rsidR="008C1294" w:rsidRDefault="00D362FC" w:rsidP="008C1294">
      <w:pPr>
        <w:spacing w:before="120" w:after="320" w:line="259" w:lineRule="auto"/>
        <w:ind w:right="40"/>
        <w:jc w:val="both"/>
        <w:rPr>
          <w:rFonts w:ascii="NobelCE Bk" w:eastAsia="NobelCE Lt" w:hAnsi="NobelCE Bk" w:cs="NobelCE Lt"/>
          <w:b/>
          <w:bCs/>
          <w:sz w:val="52"/>
          <w:szCs w:val="52"/>
        </w:rPr>
      </w:pPr>
      <w:r w:rsidRPr="00D362FC">
        <w:rPr>
          <w:rFonts w:ascii="NobelCE Bk" w:eastAsia="NobelCE Lt" w:hAnsi="NobelCE Bk" w:cs="NobelCE Lt"/>
          <w:b/>
          <w:bCs/>
          <w:sz w:val="52"/>
          <w:szCs w:val="52"/>
        </w:rPr>
        <w:t xml:space="preserve">LEXUS </w:t>
      </w:r>
      <w:r w:rsidR="007E3DEF">
        <w:rPr>
          <w:rFonts w:ascii="NobelCE Bk" w:eastAsia="NobelCE Lt" w:hAnsi="NobelCE Bk" w:cs="NobelCE Lt"/>
          <w:b/>
          <w:bCs/>
          <w:sz w:val="52"/>
          <w:szCs w:val="52"/>
        </w:rPr>
        <w:t xml:space="preserve">V EVROPĚ REKORDNĚ ROSTE </w:t>
      </w:r>
      <w:r w:rsidRPr="00D362FC">
        <w:rPr>
          <w:rFonts w:ascii="NobelCE Bk" w:eastAsia="NobelCE Lt" w:hAnsi="NobelCE Bk" w:cs="NobelCE Lt"/>
          <w:b/>
          <w:bCs/>
          <w:sz w:val="52"/>
          <w:szCs w:val="52"/>
        </w:rPr>
        <w:t>ŠESTÝ</w:t>
      </w:r>
      <w:r w:rsidR="007E3DEF">
        <w:rPr>
          <w:rFonts w:ascii="NobelCE Bk" w:eastAsia="NobelCE Lt" w:hAnsi="NobelCE Bk" w:cs="NobelCE Lt"/>
          <w:b/>
          <w:bCs/>
          <w:sz w:val="52"/>
          <w:szCs w:val="52"/>
        </w:rPr>
        <w:t>M</w:t>
      </w:r>
      <w:r w:rsidRPr="00D362FC">
        <w:rPr>
          <w:rFonts w:ascii="NobelCE Bk" w:eastAsia="NobelCE Lt" w:hAnsi="NobelCE Bk" w:cs="NobelCE Lt"/>
          <w:b/>
          <w:bCs/>
          <w:sz w:val="52"/>
          <w:szCs w:val="52"/>
        </w:rPr>
        <w:t xml:space="preserve"> ROK</w:t>
      </w:r>
      <w:r w:rsidR="007E3DEF">
        <w:rPr>
          <w:rFonts w:ascii="NobelCE Bk" w:eastAsia="NobelCE Lt" w:hAnsi="NobelCE Bk" w:cs="NobelCE Lt"/>
          <w:b/>
          <w:bCs/>
          <w:sz w:val="52"/>
          <w:szCs w:val="52"/>
        </w:rPr>
        <w:t>EM</w:t>
      </w:r>
      <w:r w:rsidRPr="00D362FC">
        <w:rPr>
          <w:rFonts w:ascii="NobelCE Bk" w:eastAsia="NobelCE Lt" w:hAnsi="NobelCE Bk" w:cs="NobelCE Lt"/>
          <w:b/>
          <w:bCs/>
          <w:sz w:val="52"/>
          <w:szCs w:val="52"/>
        </w:rPr>
        <w:t xml:space="preserve"> V</w:t>
      </w:r>
      <w:r w:rsidR="008C1294">
        <w:rPr>
          <w:rFonts w:ascii="NobelCE Bk" w:eastAsia="NobelCE Lt" w:hAnsi="NobelCE Bk" w:cs="NobelCE Lt"/>
          <w:b/>
          <w:bCs/>
          <w:sz w:val="52"/>
          <w:szCs w:val="52"/>
        </w:rPr>
        <w:t> </w:t>
      </w:r>
      <w:r w:rsidRPr="00D362FC">
        <w:rPr>
          <w:rFonts w:ascii="NobelCE Bk" w:eastAsia="NobelCE Lt" w:hAnsi="NobelCE Bk" w:cs="NobelCE Lt"/>
          <w:b/>
          <w:bCs/>
          <w:sz w:val="52"/>
          <w:szCs w:val="52"/>
        </w:rPr>
        <w:t>ŘADĚ</w:t>
      </w:r>
    </w:p>
    <w:p w14:paraId="30328513" w14:textId="2D85D78B" w:rsidR="4A105BD3" w:rsidRPr="009C22AF" w:rsidRDefault="00D362FC" w:rsidP="008C1294">
      <w:pPr>
        <w:spacing w:before="120" w:after="320" w:line="259" w:lineRule="auto"/>
        <w:ind w:right="40"/>
        <w:jc w:val="both"/>
        <w:rPr>
          <w:rFonts w:ascii="NobelCE Lt" w:hAnsi="NobelCE Lt"/>
          <w:b/>
          <w:bCs/>
          <w:color w:val="000000" w:themeColor="text1"/>
        </w:rPr>
      </w:pPr>
      <w:r w:rsidRPr="00D362FC">
        <w:rPr>
          <w:rFonts w:ascii="NobelCE Lt" w:hAnsi="NobelCE Lt"/>
          <w:b/>
          <w:bCs/>
          <w:color w:val="000000" w:themeColor="text1"/>
        </w:rPr>
        <w:t>Společnost Lexus Europe v roce 2019 dosáhla nového prodejního rekordu a s 87 206 prodanými vozy zaznamenala již šestý růstový rok v řadě. Díky nárůstu o 14 % oproti výsledkům z roku 2018 se Lexus stává jednou z nejrychleji rostoucích automobilových značek v tomto regionu.</w:t>
      </w:r>
      <w:r w:rsidR="00C41FDD">
        <w:rPr>
          <w:rFonts w:ascii="NobelCE Lt" w:hAnsi="NobelCE Lt"/>
          <w:b/>
          <w:bCs/>
          <w:color w:val="000000" w:themeColor="text1"/>
        </w:rPr>
        <w:t xml:space="preserve"> V </w:t>
      </w:r>
      <w:r w:rsidR="009C22AF">
        <w:rPr>
          <w:rFonts w:ascii="NobelCE Lt" w:hAnsi="NobelCE Lt"/>
          <w:b/>
          <w:bCs/>
          <w:color w:val="000000" w:themeColor="text1"/>
        </w:rPr>
        <w:t>Česku</w:t>
      </w:r>
      <w:r w:rsidR="00C41FDD">
        <w:rPr>
          <w:rFonts w:ascii="NobelCE Lt" w:hAnsi="NobelCE Lt"/>
          <w:b/>
          <w:bCs/>
          <w:color w:val="000000" w:themeColor="text1"/>
        </w:rPr>
        <w:t xml:space="preserve"> zaznamenala</w:t>
      </w:r>
      <w:r w:rsidR="00C41FDD" w:rsidRPr="009C22AF">
        <w:rPr>
          <w:rFonts w:ascii="NobelCE Lt" w:hAnsi="NobelCE Lt"/>
          <w:b/>
          <w:bCs/>
          <w:color w:val="000000" w:themeColor="text1"/>
        </w:rPr>
        <w:t xml:space="preserve"> značka Lexus nárůst registrovaných vozů o 7,4 procent na 438 aut.</w:t>
      </w:r>
    </w:p>
    <w:p w14:paraId="1D27E5B3" w14:textId="2473D441" w:rsidR="00D362FC" w:rsidRPr="00D362FC" w:rsidRDefault="00D362FC" w:rsidP="007E3DEF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D362FC">
        <w:rPr>
          <w:rFonts w:ascii="NobelCE Lt" w:hAnsi="NobelCE Lt"/>
          <w:color w:val="000000" w:themeColor="text1"/>
        </w:rPr>
        <w:t>Do roku 2019 vstoupil Lexus se dvěma klíčovými produktovými novinkami: novým modelem UX, jeho</w:t>
      </w:r>
      <w:r w:rsidR="00C41FDD">
        <w:rPr>
          <w:rFonts w:ascii="NobelCE Lt" w:hAnsi="NobelCE Lt"/>
          <w:color w:val="000000" w:themeColor="text1"/>
        </w:rPr>
        <w:t>ž</w:t>
      </w:r>
      <w:r w:rsidRPr="00D362FC">
        <w:rPr>
          <w:rFonts w:ascii="NobelCE Lt" w:hAnsi="NobelCE Lt"/>
          <w:color w:val="000000" w:themeColor="text1"/>
        </w:rPr>
        <w:t xml:space="preserve"> prostřednictvím značka debutovala v segmentu luxusních kompaktních crossoverů, resp. novou generací manažerského sedanu ES, čímž se modelová řada ES poprvé uvedla na trzích západní Evropy. </w:t>
      </w:r>
    </w:p>
    <w:p w14:paraId="1EA3B58F" w14:textId="77777777" w:rsidR="00D362FC" w:rsidRPr="00D362FC" w:rsidRDefault="00D362FC" w:rsidP="007E3DEF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D362FC">
        <w:rPr>
          <w:rFonts w:ascii="NobelCE Lt" w:hAnsi="NobelCE Lt"/>
          <w:color w:val="000000" w:themeColor="text1"/>
        </w:rPr>
        <w:t xml:space="preserve">Oba modely se ukázaly jako velmi úspěšné. Při prodejích na úrovni 20 943 kusů získalo UX </w:t>
      </w:r>
      <w:r w:rsidR="00FE3C5E">
        <w:rPr>
          <w:rFonts w:ascii="NobelCE Lt" w:hAnsi="NobelCE Lt"/>
          <w:color w:val="000000" w:themeColor="text1"/>
        </w:rPr>
        <w:t>pětiprocentní</w:t>
      </w:r>
      <w:r w:rsidRPr="00D362FC">
        <w:rPr>
          <w:rFonts w:ascii="NobelCE Lt" w:hAnsi="NobelCE Lt"/>
          <w:color w:val="000000" w:themeColor="text1"/>
        </w:rPr>
        <w:t xml:space="preserve"> tržní podíl v luxusním segmentu, což je nejvíce ze všech vozidel Lexus na evropském trhu. Prodeje modelu ES se více než ztrojnásobily; nárůst o 238 % je připisován velmi příznivé reakci zákazníků na uvedení tohoto modelu v západní Evropě (4292 prodaných vozů) a posílení přítomnosti značky na východních trzích (2317 vozů, +33 %).</w:t>
      </w:r>
    </w:p>
    <w:p w14:paraId="0978E4E7" w14:textId="71DD089E" w:rsidR="00D362FC" w:rsidRPr="00D362FC" w:rsidRDefault="00D362FC" w:rsidP="007E3DEF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D362FC">
        <w:rPr>
          <w:rFonts w:ascii="NobelCE Lt" w:hAnsi="NobelCE Lt"/>
          <w:color w:val="000000" w:themeColor="text1"/>
        </w:rPr>
        <w:t xml:space="preserve">Další zásadní produktovou modernizací je říjnové uvedení nového modelu Lexus RX, které přineslo nárůst prodejů luxusních SUV </w:t>
      </w:r>
      <w:r w:rsidR="00FE3C5E">
        <w:rPr>
          <w:rFonts w:ascii="NobelCE Lt" w:hAnsi="NobelCE Lt"/>
          <w:color w:val="000000" w:themeColor="text1"/>
        </w:rPr>
        <w:t xml:space="preserve">o 23 %  </w:t>
      </w:r>
      <w:r w:rsidRPr="00D362FC">
        <w:rPr>
          <w:rFonts w:ascii="NobelCE Lt" w:hAnsi="NobelCE Lt"/>
          <w:color w:val="000000" w:themeColor="text1"/>
        </w:rPr>
        <w:t>v rámci posledního čtvrtletí 2019.</w:t>
      </w:r>
      <w:r w:rsidR="006B652A" w:rsidRPr="006B652A">
        <w:rPr>
          <w:rFonts w:ascii="NobelCE Lt" w:hAnsi="NobelCE Lt"/>
          <w:color w:val="000000" w:themeColor="text1"/>
        </w:rPr>
        <w:t xml:space="preserve"> V ČR byl Lexus RX nejprodávanějším modelem, na který připadala téměř polovina nově objednaných vozů.</w:t>
      </w:r>
    </w:p>
    <w:p w14:paraId="7DF21D00" w14:textId="77777777" w:rsidR="00D362FC" w:rsidRPr="00D362FC" w:rsidRDefault="00D362FC" w:rsidP="007E3DEF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D362FC">
        <w:rPr>
          <w:rFonts w:ascii="NobelCE Lt" w:hAnsi="NobelCE Lt"/>
          <w:color w:val="000000" w:themeColor="text1"/>
        </w:rPr>
        <w:t xml:space="preserve">Bestselerem roku byl opět středně velký crossover NX s 24 309 prodanými kusy, jenž přispěl k celkově nárůstu prodeje crossoverů a SUV značky Lexus </w:t>
      </w:r>
      <w:r w:rsidR="00FE3C5E">
        <w:rPr>
          <w:rFonts w:ascii="NobelCE Lt" w:hAnsi="NobelCE Lt"/>
          <w:color w:val="000000" w:themeColor="text1"/>
        </w:rPr>
        <w:t xml:space="preserve">o </w:t>
      </w:r>
      <w:r w:rsidR="00FE3C5E" w:rsidRPr="00D362FC">
        <w:rPr>
          <w:rFonts w:ascii="NobelCE Lt" w:hAnsi="NobelCE Lt"/>
          <w:color w:val="000000" w:themeColor="text1"/>
        </w:rPr>
        <w:t>26</w:t>
      </w:r>
      <w:r w:rsidR="00FE3C5E">
        <w:rPr>
          <w:rFonts w:ascii="NobelCE Lt" w:hAnsi="NobelCE Lt"/>
          <w:color w:val="000000" w:themeColor="text1"/>
        </w:rPr>
        <w:t xml:space="preserve"> </w:t>
      </w:r>
      <w:r w:rsidR="00FE3C5E" w:rsidRPr="00D362FC">
        <w:rPr>
          <w:rFonts w:ascii="NobelCE Lt" w:hAnsi="NobelCE Lt"/>
          <w:color w:val="000000" w:themeColor="text1"/>
        </w:rPr>
        <w:t xml:space="preserve">% </w:t>
      </w:r>
      <w:r w:rsidRPr="00D362FC">
        <w:rPr>
          <w:rFonts w:ascii="NobelCE Lt" w:hAnsi="NobelCE Lt"/>
          <w:color w:val="000000" w:themeColor="text1"/>
        </w:rPr>
        <w:t>na výsledných 69 449 vozidel. Lexus od roku 2000 prodal v Evropě přes půl milionu SUV.</w:t>
      </w:r>
    </w:p>
    <w:p w14:paraId="4C4F73D9" w14:textId="262E2314" w:rsidR="00D362FC" w:rsidRPr="00D362FC" w:rsidRDefault="00D362FC" w:rsidP="007E3DEF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D362FC">
        <w:rPr>
          <w:rFonts w:ascii="NobelCE Lt" w:hAnsi="NobelCE Lt"/>
          <w:color w:val="000000" w:themeColor="text1"/>
        </w:rPr>
        <w:t xml:space="preserve">V roce 2019 prodal Lexus na evropských trzích rekordních 58 149 hybridních vozidel s autonomním dobíjením a pokračuje v trendu elektrifikace </w:t>
      </w:r>
      <w:r w:rsidR="00C41FDD">
        <w:rPr>
          <w:rFonts w:ascii="NobelCE Lt" w:hAnsi="NobelCE Lt"/>
          <w:color w:val="000000" w:themeColor="text1"/>
        </w:rPr>
        <w:t>pohonných</w:t>
      </w:r>
      <w:r w:rsidRPr="00D362FC">
        <w:rPr>
          <w:rFonts w:ascii="NobelCE Lt" w:hAnsi="NobelCE Lt"/>
          <w:color w:val="000000" w:themeColor="text1"/>
        </w:rPr>
        <w:t xml:space="preserve"> ústrojí v segmentu luxusních vozů. V zemích západní Evropy představují hybridy s autonomním dobíjením 96 % prodejů značky Lexus. </w:t>
      </w:r>
    </w:p>
    <w:p w14:paraId="1F1C2693" w14:textId="6BFE6FA2" w:rsidR="00D362FC" w:rsidRPr="00D362FC" w:rsidRDefault="00D362FC" w:rsidP="007E3DEF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D362FC">
        <w:rPr>
          <w:rFonts w:ascii="NobelCE Lt" w:hAnsi="NobelCE Lt"/>
          <w:color w:val="000000" w:themeColor="text1"/>
        </w:rPr>
        <w:t xml:space="preserve">Letos uvede Lexus </w:t>
      </w:r>
      <w:r w:rsidR="00C41FDD">
        <w:rPr>
          <w:rFonts w:ascii="NobelCE Lt" w:hAnsi="NobelCE Lt"/>
          <w:color w:val="000000" w:themeColor="text1"/>
        </w:rPr>
        <w:t xml:space="preserve">v Evropě </w:t>
      </w:r>
      <w:r w:rsidRPr="00D362FC">
        <w:rPr>
          <w:rFonts w:ascii="NobelCE Lt" w:hAnsi="NobelCE Lt"/>
          <w:color w:val="000000" w:themeColor="text1"/>
        </w:rPr>
        <w:t>svůj první bateriový elektromobil (BEV) s označením UX 300e. Nabídka elektrifikovaných modelů Lexus se v příštích letech ještě rozšíří prostřednictvím plug-in hybridních technologií a nové modelové platformy určené výhradně pro BEV. Tyto kroky jsou v souladu s vizí ‚Lexus Electrified‘, zaměřené na efektivní využívání potenciálu elektrifikovaných hnacích ústrojí</w:t>
      </w:r>
      <w:r w:rsidR="006708CD">
        <w:rPr>
          <w:rFonts w:ascii="NobelCE Lt" w:hAnsi="NobelCE Lt"/>
          <w:color w:val="000000" w:themeColor="text1"/>
        </w:rPr>
        <w:t>.</w:t>
      </w:r>
      <w:r w:rsidRPr="00D362FC">
        <w:rPr>
          <w:rFonts w:ascii="NobelCE Lt" w:hAnsi="NobelCE Lt"/>
          <w:color w:val="000000" w:themeColor="text1"/>
        </w:rPr>
        <w:t xml:space="preserve"> </w:t>
      </w:r>
    </w:p>
    <w:p w14:paraId="1600879B" w14:textId="16DB0123" w:rsidR="00D362FC" w:rsidRPr="00D362FC" w:rsidRDefault="00D362FC" w:rsidP="007E3DEF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D362FC">
        <w:rPr>
          <w:rFonts w:ascii="NobelCE Lt" w:hAnsi="NobelCE Lt"/>
          <w:color w:val="000000" w:themeColor="text1"/>
        </w:rPr>
        <w:lastRenderedPageBreak/>
        <w:t xml:space="preserve">V roce 2020 se nabídka kupé LC rozšíří o netrpělivě očekávanou variantu LC Convertible se skládací střechou. Společně se ujmou role nejatraktivnějších zástupců značky Lexus, přinášejících nádherné stylistické ztvárnění a požitek z jízdy k povzbuzení všech lidských smyslů. </w:t>
      </w:r>
    </w:p>
    <w:p w14:paraId="2D5F139C" w14:textId="77777777" w:rsidR="00D362FC" w:rsidRDefault="00D362FC" w:rsidP="007E3DEF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D362FC">
        <w:rPr>
          <w:rFonts w:ascii="NobelCE Lt" w:hAnsi="NobelCE Lt"/>
          <w:color w:val="000000" w:themeColor="text1"/>
        </w:rPr>
        <w:t>Prodeje společnosti Lexus Europe zahrnují západní Evropu (členské země Evropské unie, Norsko, Island a Švýcarsko), stejně tak jako východní trhy Rusko, Ukrajinu, Kazachstán, oblast Kavkazu, Turecko a Izrael.</w:t>
      </w:r>
    </w:p>
    <w:p w14:paraId="2A1416AD" w14:textId="77777777" w:rsidR="00C41FDD" w:rsidRDefault="00C41FDD" w:rsidP="00D362FC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bookmarkStart w:id="0" w:name="_GoBack"/>
      <w:bookmarkEnd w:id="0"/>
    </w:p>
    <w:p w14:paraId="33801A65" w14:textId="5E3ECB8F" w:rsidR="0045566F" w:rsidRPr="00D362FC" w:rsidRDefault="00DB30A9" w:rsidP="00D362FC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t>Více informací:</w:t>
      </w:r>
    </w:p>
    <w:p w14:paraId="54815C8C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1C8481F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7B8377E5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7D9B7397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4FAE723F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261C79B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C3374A7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D0F018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53B9C612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F08552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5E375A07" w14:textId="77777777" w:rsidR="00F87C11" w:rsidRDefault="008C1294">
      <w:pPr>
        <w:spacing w:before="120"/>
      </w:pPr>
      <w:hyperlink r:id="rId12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0C85A41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A22D1" w14:textId="77777777" w:rsidR="00983CF5" w:rsidRDefault="00983CF5" w:rsidP="004B2E5C">
      <w:r>
        <w:separator/>
      </w:r>
    </w:p>
  </w:endnote>
  <w:endnote w:type="continuationSeparator" w:id="0">
    <w:p w14:paraId="1A8F46D9" w14:textId="77777777" w:rsidR="00983CF5" w:rsidRDefault="00983CF5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CA539" w14:textId="77777777" w:rsidR="00983CF5" w:rsidRDefault="00983CF5" w:rsidP="004B2E5C">
      <w:r>
        <w:separator/>
      </w:r>
    </w:p>
  </w:footnote>
  <w:footnote w:type="continuationSeparator" w:id="0">
    <w:p w14:paraId="12252F08" w14:textId="77777777" w:rsidR="00983CF5" w:rsidRDefault="00983CF5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237EB"/>
    <w:rsid w:val="001377EF"/>
    <w:rsid w:val="001F0D52"/>
    <w:rsid w:val="0020040C"/>
    <w:rsid w:val="002161FE"/>
    <w:rsid w:val="003032F8"/>
    <w:rsid w:val="003154D4"/>
    <w:rsid w:val="003A1142"/>
    <w:rsid w:val="003A6E24"/>
    <w:rsid w:val="0044408C"/>
    <w:rsid w:val="0045566F"/>
    <w:rsid w:val="004B2E5C"/>
    <w:rsid w:val="004B582F"/>
    <w:rsid w:val="004D0724"/>
    <w:rsid w:val="004D2656"/>
    <w:rsid w:val="004F74E4"/>
    <w:rsid w:val="00524474"/>
    <w:rsid w:val="00535C90"/>
    <w:rsid w:val="005A056D"/>
    <w:rsid w:val="005A068E"/>
    <w:rsid w:val="005D52E6"/>
    <w:rsid w:val="005F2D21"/>
    <w:rsid w:val="00654A86"/>
    <w:rsid w:val="006708CD"/>
    <w:rsid w:val="006B652A"/>
    <w:rsid w:val="006E7F3D"/>
    <w:rsid w:val="00726E60"/>
    <w:rsid w:val="00761FD1"/>
    <w:rsid w:val="00763832"/>
    <w:rsid w:val="007773C0"/>
    <w:rsid w:val="007E3DEF"/>
    <w:rsid w:val="00891CEB"/>
    <w:rsid w:val="008C1294"/>
    <w:rsid w:val="00935958"/>
    <w:rsid w:val="00983CF5"/>
    <w:rsid w:val="009C22AF"/>
    <w:rsid w:val="009F7CDA"/>
    <w:rsid w:val="00B32EE0"/>
    <w:rsid w:val="00B56DF0"/>
    <w:rsid w:val="00B7124B"/>
    <w:rsid w:val="00BE2556"/>
    <w:rsid w:val="00BF7840"/>
    <w:rsid w:val="00C41FDD"/>
    <w:rsid w:val="00C82B17"/>
    <w:rsid w:val="00CF6F09"/>
    <w:rsid w:val="00D362FC"/>
    <w:rsid w:val="00D8314D"/>
    <w:rsid w:val="00DB30A9"/>
    <w:rsid w:val="00EC38CF"/>
    <w:rsid w:val="00EE5FF9"/>
    <w:rsid w:val="00F11BB7"/>
    <w:rsid w:val="00F52971"/>
    <w:rsid w:val="00F66F6A"/>
    <w:rsid w:val="00F67015"/>
    <w:rsid w:val="00F87C11"/>
    <w:rsid w:val="00FE3C5E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192AB1B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Strong">
    <w:name w:val="Strong"/>
    <w:basedOn w:val="DefaultParagraphFont"/>
    <w:uiPriority w:val="22"/>
    <w:qFormat/>
    <w:rsid w:val="00C41F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itka.jechova@toyota-c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D4621FF33F34C8ECE60D4FC2A325F" ma:contentTypeVersion="11" ma:contentTypeDescription="Create a new document." ma:contentTypeScope="" ma:versionID="6c0a8697284d380331b0dd5e66253d46">
  <xsd:schema xmlns:xsd="http://www.w3.org/2001/XMLSchema" xmlns:xs="http://www.w3.org/2001/XMLSchema" xmlns:p="http://schemas.microsoft.com/office/2006/metadata/properties" xmlns:ns3="7bff1137-af91-474d-879a-a84a2cc5bf4a" xmlns:ns4="a648fa9f-af5c-428a-bfa9-8143883c5f43" targetNamespace="http://schemas.microsoft.com/office/2006/metadata/properties" ma:root="true" ma:fieldsID="1072c170a0aa09e31566a89f0e9cad1c" ns3:_="" ns4:_="">
    <xsd:import namespace="7bff1137-af91-474d-879a-a84a2cc5bf4a"/>
    <xsd:import namespace="a648fa9f-af5c-428a-bfa9-8143883c5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1137-af91-474d-879a-a84a2cc5b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8fa9f-af5c-428a-bfa9-8143883c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1F544-D14E-47D0-834C-5B549D00267C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7bff1137-af91-474d-879a-a84a2cc5bf4a"/>
    <ds:schemaRef ds:uri="http://schemas.openxmlformats.org/package/2006/metadata/core-properties"/>
    <ds:schemaRef ds:uri="http://schemas.microsoft.com/office/2006/metadata/properties"/>
    <ds:schemaRef ds:uri="a648fa9f-af5c-428a-bfa9-8143883c5f43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F571C3-04D5-4335-8FD7-1088AA4DA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94BF1-BD97-4F67-9C46-400BDF08D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f1137-af91-474d-879a-a84a2cc5bf4a"/>
    <ds:schemaRef ds:uri="a648fa9f-af5c-428a-bfa9-8143883c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7</cp:revision>
  <dcterms:created xsi:type="dcterms:W3CDTF">2020-01-09T12:07:00Z</dcterms:created>
  <dcterms:modified xsi:type="dcterms:W3CDTF">2020-01-09T12:54:00Z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0x010100C62D4621FF33F34C8ECE60D4FC2A325F</vt:lpwstr>
  </property>
</Properties>
</file>