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EE" w:rsidRDefault="009A24C8">
      <w:pPr>
        <w:pStyle w:val="Text"/>
        <w:rPr>
          <w:rFonts w:ascii="Arial" w:hAnsi="Arial"/>
          <w:color w:val="808080"/>
          <w:sz w:val="72"/>
          <w:szCs w:val="72"/>
          <w:u w:color="808080"/>
        </w:rPr>
      </w:pPr>
      <w:bookmarkStart w:id="0" w:name="_MON_1034159373"/>
      <w:bookmarkEnd w:id="0"/>
      <w:r>
        <w:rPr>
          <w:noProof/>
        </w:rPr>
        <w:drawing>
          <wp:inline distT="0" distB="0" distL="0" distR="0">
            <wp:extent cx="1381125" cy="228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01DEE" w:rsidRDefault="00001DEE">
      <w:pPr>
        <w:pStyle w:val="Text"/>
        <w:ind w:left="4248"/>
        <w:jc w:val="right"/>
        <w:rPr>
          <w:rFonts w:ascii="NobelCE Bk" w:eastAsia="NobelCE Bk" w:hAnsi="NobelCE Bk" w:cs="NobelCE Bk"/>
          <w:color w:val="808080"/>
          <w:sz w:val="72"/>
          <w:szCs w:val="72"/>
          <w:u w:color="808080"/>
        </w:rPr>
      </w:pPr>
    </w:p>
    <w:p w:rsidR="00001DEE" w:rsidRDefault="00001DEE">
      <w:pPr>
        <w:pStyle w:val="Text"/>
        <w:ind w:left="4248"/>
        <w:jc w:val="right"/>
        <w:rPr>
          <w:rFonts w:ascii="NobelCE Bk" w:eastAsia="NobelCE Bk" w:hAnsi="NobelCE Bk" w:cs="NobelCE Bk"/>
          <w:color w:val="808080"/>
          <w:sz w:val="72"/>
          <w:szCs w:val="72"/>
          <w:u w:color="808080"/>
        </w:rPr>
      </w:pPr>
    </w:p>
    <w:p w:rsidR="00001DEE" w:rsidRDefault="009A24C8">
      <w:pPr>
        <w:pStyle w:val="Text"/>
        <w:ind w:left="4248"/>
        <w:jc w:val="right"/>
        <w:rPr>
          <w:rFonts w:ascii="NobelCE Bk" w:eastAsia="NobelCE Bk" w:hAnsi="NobelCE Bk" w:cs="NobelCE Bk"/>
          <w:color w:val="996633"/>
          <w:sz w:val="20"/>
          <w:szCs w:val="20"/>
          <w:u w:color="996633"/>
        </w:rPr>
      </w:pPr>
      <w:r>
        <w:rPr>
          <w:rFonts w:ascii="NobelCE Bk" w:eastAsia="NobelCE Bk" w:hAnsi="NobelCE Bk" w:cs="NobelCE Bk"/>
          <w:color w:val="808080"/>
          <w:sz w:val="72"/>
          <w:szCs w:val="72"/>
          <w:u w:color="808080"/>
          <w:lang w:val="en-US"/>
        </w:rPr>
        <w:t xml:space="preserve">MEDIA INFO </w:t>
      </w:r>
    </w:p>
    <w:p w:rsidR="00001DEE" w:rsidRDefault="00001DEE">
      <w:pPr>
        <w:pStyle w:val="Text"/>
        <w:rPr>
          <w:rFonts w:ascii="Arial" w:eastAsia="Arial" w:hAnsi="Arial" w:cs="Arial"/>
          <w:color w:val="808080"/>
          <w:sz w:val="20"/>
          <w:szCs w:val="20"/>
          <w:u w:color="808080"/>
        </w:rPr>
      </w:pPr>
    </w:p>
    <w:p w:rsidR="004A25D6" w:rsidRDefault="004A25D6">
      <w:pPr>
        <w:pStyle w:val="Text"/>
        <w:jc w:val="right"/>
        <w:rPr>
          <w:rFonts w:ascii="NobelCE Lt" w:eastAsia="NobelCE Lt" w:hAnsi="NobelCE Lt" w:cs="NobelCE Lt"/>
        </w:rPr>
      </w:pPr>
    </w:p>
    <w:p w:rsidR="00001DEE" w:rsidRDefault="003A0BBD">
      <w:pPr>
        <w:pStyle w:val="Text"/>
        <w:jc w:val="right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30</w:t>
      </w:r>
      <w:r w:rsidR="009A24C8">
        <w:rPr>
          <w:rFonts w:ascii="NobelCE Lt" w:eastAsia="NobelCE Lt" w:hAnsi="NobelCE Lt" w:cs="NobelCE Lt"/>
        </w:rPr>
        <w:t>. května 2018</w:t>
      </w:r>
    </w:p>
    <w:p w:rsidR="00001DEE" w:rsidRDefault="00001DEE">
      <w:pPr>
        <w:pStyle w:val="NoSpacing"/>
        <w:rPr>
          <w:rFonts w:ascii="NobelCE Bk" w:eastAsia="NobelCE Bk" w:hAnsi="NobelCE Bk" w:cs="NobelCE Bk"/>
          <w:b/>
          <w:bCs/>
          <w:sz w:val="28"/>
          <w:szCs w:val="28"/>
        </w:rPr>
      </w:pPr>
    </w:p>
    <w:p w:rsidR="004A25D6" w:rsidRDefault="004A25D6">
      <w:pPr>
        <w:pStyle w:val="NoSpacing"/>
        <w:rPr>
          <w:rFonts w:ascii="NobelCE Bk" w:eastAsia="NobelCE Bk" w:hAnsi="NobelCE Bk" w:cs="NobelCE Bk"/>
          <w:b/>
          <w:bCs/>
          <w:sz w:val="28"/>
          <w:szCs w:val="28"/>
        </w:rPr>
      </w:pPr>
    </w:p>
    <w:p w:rsidR="00001DEE" w:rsidRPr="004B2DB0" w:rsidRDefault="009A24C8">
      <w:pPr>
        <w:pStyle w:val="Text"/>
        <w:ind w:right="39"/>
        <w:rPr>
          <w:sz w:val="36"/>
          <w:szCs w:val="36"/>
        </w:rPr>
      </w:pPr>
      <w:r w:rsidRPr="004B2DB0">
        <w:rPr>
          <w:rFonts w:ascii="NobelCE Bk" w:eastAsia="NobelCE Bk" w:hAnsi="NobelCE Bk" w:cs="NobelCE Bk"/>
          <w:b/>
          <w:bCs/>
          <w:sz w:val="52"/>
          <w:szCs w:val="52"/>
        </w:rPr>
        <w:t xml:space="preserve">LEXUS OTEVŘEL NOVÝ SHOWROOM V KARLOVÝCH VARECH </w:t>
      </w:r>
    </w:p>
    <w:p w:rsidR="00001DEE" w:rsidRPr="004B2DB0" w:rsidRDefault="00001DEE">
      <w:pPr>
        <w:pStyle w:val="Text"/>
        <w:rPr>
          <w:rFonts w:ascii="NobelCE Bk" w:eastAsia="NobelCE Bk" w:hAnsi="NobelCE Bk" w:cs="NobelCE Bk"/>
          <w:b/>
          <w:bCs/>
          <w:sz w:val="28"/>
          <w:szCs w:val="28"/>
        </w:rPr>
      </w:pPr>
    </w:p>
    <w:p w:rsidR="00001DEE" w:rsidRPr="004B2DB0" w:rsidRDefault="009A24C8">
      <w:pPr>
        <w:pStyle w:val="Text"/>
        <w:rPr>
          <w:rFonts w:ascii="NobelCE Lt" w:eastAsia="NobelCE Lt" w:hAnsi="NobelCE Lt" w:cs="NobelCE Lt"/>
          <w:sz w:val="28"/>
          <w:szCs w:val="28"/>
        </w:rPr>
      </w:pPr>
      <w:r w:rsidRPr="004B2DB0">
        <w:rPr>
          <w:rFonts w:ascii="NobelCE Lt" w:eastAsia="NobelCE Lt" w:hAnsi="NobelCE Lt" w:cs="NobelCE Lt"/>
          <w:sz w:val="28"/>
          <w:szCs w:val="28"/>
        </w:rPr>
        <w:t xml:space="preserve">• Lexus se rozrůstá: Karlovarský </w:t>
      </w:r>
      <w:proofErr w:type="spellStart"/>
      <w:r w:rsidRPr="004B2DB0">
        <w:rPr>
          <w:rFonts w:ascii="NobelCE Lt" w:eastAsia="NobelCE Lt" w:hAnsi="NobelCE Lt" w:cs="NobelCE Lt"/>
          <w:sz w:val="28"/>
          <w:szCs w:val="28"/>
        </w:rPr>
        <w:t>showroom</w:t>
      </w:r>
      <w:proofErr w:type="spellEnd"/>
      <w:r w:rsidRPr="004B2DB0">
        <w:rPr>
          <w:rFonts w:ascii="NobelCE Lt" w:eastAsia="NobelCE Lt" w:hAnsi="NobelCE Lt" w:cs="NobelCE Lt"/>
          <w:sz w:val="28"/>
          <w:szCs w:val="28"/>
        </w:rPr>
        <w:t xml:space="preserve"> je už třetí v republice </w:t>
      </w:r>
    </w:p>
    <w:p w:rsidR="00001DEE" w:rsidRPr="004B2DB0" w:rsidRDefault="009A24C8">
      <w:pPr>
        <w:pStyle w:val="Text"/>
        <w:rPr>
          <w:rFonts w:ascii="NobelCE Lt" w:eastAsia="NobelCE Lt" w:hAnsi="NobelCE Lt" w:cs="NobelCE Lt"/>
          <w:sz w:val="28"/>
          <w:szCs w:val="28"/>
        </w:rPr>
      </w:pPr>
      <w:r w:rsidRPr="004B2DB0">
        <w:rPr>
          <w:rFonts w:ascii="NobelCE Lt" w:eastAsia="NobelCE Lt" w:hAnsi="NobelCE Lt" w:cs="NobelCE Lt"/>
          <w:sz w:val="28"/>
          <w:szCs w:val="28"/>
        </w:rPr>
        <w:t xml:space="preserve">• </w:t>
      </w:r>
      <w:proofErr w:type="spellStart"/>
      <w:r w:rsidRPr="004B2DB0">
        <w:rPr>
          <w:rFonts w:ascii="NobelCE Lt" w:eastAsia="NobelCE Lt" w:hAnsi="NobelCE Lt" w:cs="NobelCE Lt"/>
          <w:sz w:val="28"/>
          <w:szCs w:val="28"/>
        </w:rPr>
        <w:t>Showroom</w:t>
      </w:r>
      <w:proofErr w:type="spellEnd"/>
      <w:r w:rsidRPr="004B2DB0">
        <w:rPr>
          <w:rFonts w:ascii="NobelCE Lt" w:eastAsia="NobelCE Lt" w:hAnsi="NobelCE Lt" w:cs="NobelCE Lt"/>
          <w:sz w:val="28"/>
          <w:szCs w:val="28"/>
        </w:rPr>
        <w:t xml:space="preserve"> luxusní značky dle nového retail konceptu v duchu „</w:t>
      </w:r>
      <w:proofErr w:type="spellStart"/>
      <w:r w:rsidRPr="004B2DB0">
        <w:rPr>
          <w:rFonts w:ascii="NobelCE Lt" w:eastAsia="NobelCE Lt" w:hAnsi="NobelCE Lt" w:cs="NobelCE Lt"/>
          <w:sz w:val="28"/>
          <w:szCs w:val="28"/>
        </w:rPr>
        <w:t>Omotenashi</w:t>
      </w:r>
      <w:proofErr w:type="spellEnd"/>
      <w:r w:rsidRPr="004B2DB0">
        <w:rPr>
          <w:rFonts w:ascii="NobelCE Lt" w:eastAsia="NobelCE Lt" w:hAnsi="NobelCE Lt" w:cs="NobelCE Lt"/>
          <w:sz w:val="28"/>
          <w:szCs w:val="28"/>
        </w:rPr>
        <w:t>“ (japonské pohostinnosti)</w:t>
      </w:r>
    </w:p>
    <w:p w:rsidR="00001DEE" w:rsidRPr="004B2DB0" w:rsidRDefault="009A24C8">
      <w:pPr>
        <w:pStyle w:val="Text"/>
        <w:rPr>
          <w:rFonts w:ascii="NobelCE Lt" w:eastAsia="NobelCE Lt" w:hAnsi="NobelCE Lt" w:cs="NobelCE Lt"/>
          <w:sz w:val="28"/>
          <w:szCs w:val="28"/>
        </w:rPr>
      </w:pPr>
      <w:r w:rsidRPr="004B2DB0">
        <w:rPr>
          <w:rFonts w:ascii="NobelCE Lt" w:eastAsia="NobelCE Lt" w:hAnsi="NobelCE Lt" w:cs="NobelCE Lt"/>
          <w:sz w:val="28"/>
          <w:szCs w:val="28"/>
        </w:rPr>
        <w:t xml:space="preserve">• Vystavena </w:t>
      </w:r>
      <w:r w:rsidR="0003641B" w:rsidRPr="004B2DB0">
        <w:rPr>
          <w:rFonts w:ascii="NobelCE Lt" w:eastAsia="NobelCE Lt" w:hAnsi="NobelCE Lt" w:cs="NobelCE Lt"/>
          <w:sz w:val="28"/>
          <w:szCs w:val="28"/>
        </w:rPr>
        <w:t xml:space="preserve">téměř kompletní </w:t>
      </w:r>
      <w:r w:rsidRPr="004B2DB0">
        <w:rPr>
          <w:rFonts w:ascii="NobelCE Lt" w:eastAsia="NobelCE Lt" w:hAnsi="NobelCE Lt" w:cs="NobelCE Lt"/>
          <w:sz w:val="28"/>
          <w:szCs w:val="28"/>
        </w:rPr>
        <w:t xml:space="preserve">modelová řada značky </w:t>
      </w:r>
    </w:p>
    <w:p w:rsidR="00001DEE" w:rsidRPr="004B2DB0" w:rsidRDefault="009A24C8">
      <w:pPr>
        <w:pStyle w:val="Text"/>
        <w:rPr>
          <w:rFonts w:ascii="NobelCE Lt" w:eastAsia="NobelCE Lt" w:hAnsi="NobelCE Lt" w:cs="NobelCE Lt"/>
          <w:sz w:val="28"/>
          <w:szCs w:val="28"/>
        </w:rPr>
      </w:pPr>
      <w:r w:rsidRPr="004B2DB0">
        <w:rPr>
          <w:rFonts w:ascii="NobelCE Lt" w:eastAsia="NobelCE Lt" w:hAnsi="NobelCE Lt" w:cs="NobelCE Lt"/>
          <w:sz w:val="28"/>
          <w:szCs w:val="28"/>
        </w:rPr>
        <w:t>• Exkluzivní prostor s rozlohou 400 metrů čtverečních</w:t>
      </w:r>
    </w:p>
    <w:p w:rsidR="00001DEE" w:rsidRPr="004B2DB0" w:rsidRDefault="00001DEE">
      <w:pPr>
        <w:pStyle w:val="Text"/>
        <w:rPr>
          <w:rFonts w:ascii="NobelCE Lt" w:eastAsia="NobelCE Lt" w:hAnsi="NobelCE Lt" w:cs="NobelCE Lt"/>
          <w:sz w:val="28"/>
          <w:szCs w:val="28"/>
        </w:rPr>
      </w:pPr>
    </w:p>
    <w:p w:rsidR="00001DEE" w:rsidRPr="004B2DB0" w:rsidRDefault="009A24C8">
      <w:pPr>
        <w:pStyle w:val="Text"/>
        <w:spacing w:line="320" w:lineRule="exact"/>
        <w:jc w:val="both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Luxus</w:t>
      </w:r>
      <w:r w:rsidR="00A07FDF">
        <w:rPr>
          <w:rFonts w:ascii="NobelCE Lt" w:eastAsia="NobelCE Lt" w:hAnsi="NobelCE Lt" w:cs="NobelCE Lt"/>
        </w:rPr>
        <w:t>ní automobilka Lexus otevřela již</w:t>
      </w:r>
      <w:r w:rsidRPr="004B2DB0">
        <w:rPr>
          <w:rFonts w:ascii="NobelCE Lt" w:eastAsia="NobelCE Lt" w:hAnsi="NobelCE Lt" w:cs="NobelCE Lt"/>
        </w:rPr>
        <w:t xml:space="preserve"> třetí </w:t>
      </w:r>
      <w:proofErr w:type="spellStart"/>
      <w:r w:rsidRPr="004B2DB0">
        <w:rPr>
          <w:rFonts w:ascii="NobelCE Lt" w:eastAsia="NobelCE Lt" w:hAnsi="NobelCE Lt" w:cs="NobelCE Lt"/>
        </w:rPr>
        <w:t>showroom</w:t>
      </w:r>
      <w:proofErr w:type="spellEnd"/>
      <w:r w:rsidR="009618D3">
        <w:rPr>
          <w:rFonts w:ascii="NobelCE Lt" w:eastAsia="NobelCE Lt" w:hAnsi="NobelCE Lt" w:cs="NobelCE Lt"/>
        </w:rPr>
        <w:t xml:space="preserve"> v České republice. Po Praze a </w:t>
      </w:r>
      <w:bookmarkStart w:id="1" w:name="_GoBack"/>
      <w:bookmarkEnd w:id="1"/>
      <w:r w:rsidRPr="004B2DB0">
        <w:rPr>
          <w:rFonts w:ascii="NobelCE Lt" w:eastAsia="NobelCE Lt" w:hAnsi="NobelCE Lt" w:cs="NobelCE Lt"/>
        </w:rPr>
        <w:t xml:space="preserve">Brně má nyní svůj exkluzivní </w:t>
      </w:r>
      <w:proofErr w:type="spellStart"/>
      <w:r w:rsidR="00A07FDF">
        <w:rPr>
          <w:rFonts w:ascii="NobelCE Lt" w:eastAsia="NobelCE Lt" w:hAnsi="NobelCE Lt" w:cs="NobelCE Lt"/>
        </w:rPr>
        <w:t>showroom</w:t>
      </w:r>
      <w:proofErr w:type="spellEnd"/>
      <w:r w:rsidR="00A07FDF">
        <w:rPr>
          <w:rFonts w:ascii="NobelCE Lt" w:eastAsia="NobelCE Lt" w:hAnsi="NobelCE Lt" w:cs="NobelCE Lt"/>
        </w:rPr>
        <w:t xml:space="preserve"> Lexus</w:t>
      </w:r>
      <w:r w:rsidRPr="004B2DB0">
        <w:rPr>
          <w:rFonts w:ascii="NobelCE Lt" w:eastAsia="NobelCE Lt" w:hAnsi="NobelCE Lt" w:cs="NobelCE Lt"/>
        </w:rPr>
        <w:t xml:space="preserve"> také </w:t>
      </w:r>
      <w:r w:rsidR="00A07FDF">
        <w:rPr>
          <w:rFonts w:ascii="NobelCE Lt" w:eastAsia="NobelCE Lt" w:hAnsi="NobelCE Lt" w:cs="NobelCE Lt"/>
        </w:rPr>
        <w:t xml:space="preserve">společnost Auto Eder s.r.o. </w:t>
      </w:r>
      <w:r w:rsidR="00BA04EC" w:rsidRPr="004B2DB0">
        <w:rPr>
          <w:rFonts w:ascii="NobelCE Lt" w:eastAsia="NobelCE Lt" w:hAnsi="NobelCE Lt" w:cs="NobelCE Lt"/>
        </w:rPr>
        <w:t xml:space="preserve">v Chebské ulici </w:t>
      </w:r>
      <w:r w:rsidRPr="004B2DB0">
        <w:rPr>
          <w:rFonts w:ascii="NobelCE Lt" w:eastAsia="NobelCE Lt" w:hAnsi="NobelCE Lt" w:cs="NobelCE Lt"/>
        </w:rPr>
        <w:t xml:space="preserve">v Karlových Varech. Nový </w:t>
      </w:r>
      <w:proofErr w:type="spellStart"/>
      <w:r w:rsidRPr="004B2DB0">
        <w:rPr>
          <w:rFonts w:ascii="NobelCE Lt" w:eastAsia="NobelCE Lt" w:hAnsi="NobelCE Lt" w:cs="NobelCE Lt"/>
        </w:rPr>
        <w:t>showroom</w:t>
      </w:r>
      <w:proofErr w:type="spellEnd"/>
      <w:r w:rsidRPr="004B2DB0">
        <w:rPr>
          <w:rFonts w:ascii="NobelCE Lt" w:eastAsia="NobelCE Lt" w:hAnsi="NobelCE Lt" w:cs="NobelCE Lt"/>
        </w:rPr>
        <w:t xml:space="preserve"> splňuje přísné standardy značky a je vytvořen v souladu s</w:t>
      </w:r>
      <w:r w:rsidR="0003641B" w:rsidRPr="004B2DB0">
        <w:rPr>
          <w:rFonts w:ascii="NobelCE Lt" w:eastAsia="NobelCE Lt" w:hAnsi="NobelCE Lt" w:cs="NobelCE Lt"/>
        </w:rPr>
        <w:t> novým prodejním</w:t>
      </w:r>
      <w:r w:rsidRPr="004B2DB0">
        <w:rPr>
          <w:rFonts w:ascii="NobelCE Lt" w:eastAsia="NobelCE Lt" w:hAnsi="NobelCE Lt" w:cs="NobelCE Lt"/>
        </w:rPr>
        <w:t xml:space="preserve"> konceptem značky, </w:t>
      </w:r>
      <w:r w:rsidR="0003641B" w:rsidRPr="004B2DB0">
        <w:rPr>
          <w:rFonts w:ascii="NobelCE Lt" w:eastAsia="NobelCE Lt" w:hAnsi="NobelCE Lt" w:cs="NobelCE Lt"/>
        </w:rPr>
        <w:t xml:space="preserve">který vychází </w:t>
      </w:r>
      <w:r w:rsidR="00A07FDF">
        <w:rPr>
          <w:rFonts w:ascii="NobelCE Lt" w:eastAsia="NobelCE Lt" w:hAnsi="NobelCE Lt" w:cs="NobelCE Lt"/>
        </w:rPr>
        <w:t>z filosofie</w:t>
      </w:r>
      <w:r w:rsidR="0003641B" w:rsidRPr="004B2DB0">
        <w:rPr>
          <w:rFonts w:ascii="NobelCE Lt" w:eastAsia="NobelCE Lt" w:hAnsi="NobelCE Lt" w:cs="NobelCE Lt"/>
        </w:rPr>
        <w:t xml:space="preserve"> </w:t>
      </w:r>
      <w:r w:rsidRPr="004B2DB0">
        <w:rPr>
          <w:rFonts w:ascii="NobelCE Lt" w:eastAsia="NobelCE Lt" w:hAnsi="NobelCE Lt" w:cs="NobelCE Lt"/>
        </w:rPr>
        <w:t>„</w:t>
      </w:r>
      <w:proofErr w:type="spellStart"/>
      <w:r w:rsidRPr="004B2DB0">
        <w:rPr>
          <w:rFonts w:ascii="NobelCE Lt" w:eastAsia="NobelCE Lt" w:hAnsi="NobelCE Lt" w:cs="NobelCE Lt"/>
        </w:rPr>
        <w:t>Omotenashi</w:t>
      </w:r>
      <w:proofErr w:type="spellEnd"/>
      <w:r w:rsidRPr="004B2DB0">
        <w:rPr>
          <w:rFonts w:ascii="NobelCE Lt" w:eastAsia="NobelCE Lt" w:hAnsi="NobelCE Lt" w:cs="NobelCE Lt"/>
        </w:rPr>
        <w:t xml:space="preserve">“ čili japonské pohostinnosti. Nové dealerství disponuje prodejní plochou 400 metrů čtverečních, na které je k vidění </w:t>
      </w:r>
      <w:r w:rsidR="0003641B" w:rsidRPr="004B2DB0">
        <w:rPr>
          <w:rFonts w:ascii="NobelCE Lt" w:eastAsia="NobelCE Lt" w:hAnsi="NobelCE Lt" w:cs="NobelCE Lt"/>
        </w:rPr>
        <w:t xml:space="preserve">skoro </w:t>
      </w:r>
      <w:r w:rsidRPr="004B2DB0">
        <w:rPr>
          <w:rFonts w:ascii="NobelCE Lt" w:eastAsia="NobelCE Lt" w:hAnsi="NobelCE Lt" w:cs="NobelCE Lt"/>
        </w:rPr>
        <w:t xml:space="preserve">kompletní aktuální modelová řada značky. </w:t>
      </w:r>
    </w:p>
    <w:p w:rsidR="00001DEE" w:rsidRPr="004B2DB0" w:rsidRDefault="00001DEE">
      <w:pPr>
        <w:pStyle w:val="Text"/>
        <w:spacing w:line="320" w:lineRule="exact"/>
        <w:jc w:val="both"/>
        <w:rPr>
          <w:rFonts w:ascii="NobelCE Lt" w:eastAsia="NobelCE Lt" w:hAnsi="NobelCE Lt" w:cs="NobelCE Lt"/>
        </w:rPr>
      </w:pPr>
    </w:p>
    <w:p w:rsidR="00001DEE" w:rsidRPr="004B2DB0" w:rsidRDefault="009A24C8">
      <w:pPr>
        <w:pStyle w:val="Text"/>
        <w:spacing w:line="320" w:lineRule="exact"/>
        <w:jc w:val="both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 xml:space="preserve">Tento designový prostor je zároveň ideálním místem pro představení a prezentaci novinek </w:t>
      </w:r>
      <w:r w:rsidR="0003641B" w:rsidRPr="004B2DB0">
        <w:rPr>
          <w:rFonts w:ascii="NobelCE Lt" w:eastAsia="NobelCE Lt" w:hAnsi="NobelCE Lt" w:cs="NobelCE Lt"/>
        </w:rPr>
        <w:t xml:space="preserve">značky </w:t>
      </w:r>
      <w:r w:rsidRPr="004B2DB0">
        <w:rPr>
          <w:rFonts w:ascii="NobelCE Lt" w:eastAsia="NobelCE Lt" w:hAnsi="NobelCE Lt" w:cs="NobelCE Lt"/>
        </w:rPr>
        <w:t>Lexus</w:t>
      </w:r>
      <w:r w:rsidR="0003641B" w:rsidRPr="004B2DB0">
        <w:rPr>
          <w:rFonts w:ascii="NobelCE Lt" w:eastAsia="NobelCE Lt" w:hAnsi="NobelCE Lt" w:cs="NobelCE Lt"/>
        </w:rPr>
        <w:t>. V</w:t>
      </w:r>
      <w:r w:rsidRPr="004B2DB0">
        <w:rPr>
          <w:rFonts w:ascii="NobelCE Lt" w:eastAsia="NobelCE Lt" w:hAnsi="NobelCE Lt" w:cs="NobelCE Lt"/>
        </w:rPr>
        <w:t> letošním roce</w:t>
      </w:r>
      <w:r w:rsidR="0003641B" w:rsidRPr="004B2DB0">
        <w:rPr>
          <w:rFonts w:ascii="NobelCE Lt" w:eastAsia="NobelCE Lt" w:hAnsi="NobelCE Lt" w:cs="NobelCE Lt"/>
        </w:rPr>
        <w:t xml:space="preserve"> je to</w:t>
      </w:r>
      <w:r w:rsidRPr="004B2DB0">
        <w:rPr>
          <w:rFonts w:ascii="NobelCE Lt" w:eastAsia="NobelCE Lt" w:hAnsi="NobelCE Lt" w:cs="NobelCE Lt"/>
        </w:rPr>
        <w:t xml:space="preserve"> především model RX L, což je sedmimístná verze </w:t>
      </w:r>
      <w:r w:rsidR="0003641B" w:rsidRPr="004B2DB0">
        <w:rPr>
          <w:rFonts w:ascii="NobelCE Lt" w:eastAsia="NobelCE Lt" w:hAnsi="NobelCE Lt" w:cs="NobelCE Lt"/>
        </w:rPr>
        <w:t>oblíbeného</w:t>
      </w:r>
      <w:r w:rsidRPr="004B2DB0">
        <w:rPr>
          <w:rFonts w:ascii="NobelCE Lt" w:eastAsia="NobelCE Lt" w:hAnsi="NobelCE Lt" w:cs="NobelCE Lt"/>
        </w:rPr>
        <w:t xml:space="preserve"> RX, </w:t>
      </w:r>
      <w:r w:rsidR="0003641B" w:rsidRPr="004B2DB0">
        <w:rPr>
          <w:rFonts w:ascii="NobelCE Lt" w:eastAsia="NobelCE Lt" w:hAnsi="NobelCE Lt" w:cs="NobelCE Lt"/>
        </w:rPr>
        <w:t>určená</w:t>
      </w:r>
      <w:r w:rsidRPr="004B2DB0">
        <w:rPr>
          <w:rFonts w:ascii="NobelCE Lt" w:eastAsia="NobelCE Lt" w:hAnsi="NobelCE Lt" w:cs="NobelCE Lt"/>
        </w:rPr>
        <w:t xml:space="preserve"> pro maximálně komfortní cestování </w:t>
      </w:r>
      <w:r w:rsidR="0003641B" w:rsidRPr="004B2DB0">
        <w:rPr>
          <w:rFonts w:ascii="NobelCE Lt" w:eastAsia="NobelCE Lt" w:hAnsi="NobelCE Lt" w:cs="NobelCE Lt"/>
        </w:rPr>
        <w:t>větší skupiny pasažérů</w:t>
      </w:r>
      <w:r w:rsidRPr="004B2DB0">
        <w:rPr>
          <w:rFonts w:ascii="NobelCE Lt" w:eastAsia="NobelCE Lt" w:hAnsi="NobelCE Lt" w:cs="NobelCE Lt"/>
        </w:rPr>
        <w:t xml:space="preserve">. Zákazníci </w:t>
      </w:r>
      <w:r w:rsidR="0003641B" w:rsidRPr="004B2DB0">
        <w:rPr>
          <w:rFonts w:ascii="NobelCE Lt" w:eastAsia="NobelCE Lt" w:hAnsi="NobelCE Lt" w:cs="NobelCE Lt"/>
        </w:rPr>
        <w:t xml:space="preserve">v novém </w:t>
      </w:r>
      <w:proofErr w:type="spellStart"/>
      <w:r w:rsidR="0003641B" w:rsidRPr="004B2DB0">
        <w:rPr>
          <w:rFonts w:ascii="NobelCE Lt" w:eastAsia="NobelCE Lt" w:hAnsi="NobelCE Lt" w:cs="NobelCE Lt"/>
        </w:rPr>
        <w:t>showroomu</w:t>
      </w:r>
      <w:proofErr w:type="spellEnd"/>
      <w:r w:rsidRPr="004B2DB0">
        <w:rPr>
          <w:rFonts w:ascii="NobelCE Lt" w:eastAsia="NobelCE Lt" w:hAnsi="NobelCE Lt" w:cs="NobelCE Lt"/>
        </w:rPr>
        <w:t xml:space="preserve"> naleznou rovněž špičkově vybavené servisní centrum. </w:t>
      </w:r>
    </w:p>
    <w:p w:rsidR="00001DEE" w:rsidRPr="004B2DB0" w:rsidRDefault="00001DEE">
      <w:pPr>
        <w:pStyle w:val="Text"/>
        <w:spacing w:line="320" w:lineRule="exact"/>
        <w:jc w:val="both"/>
        <w:rPr>
          <w:rFonts w:ascii="NobelCE Lt" w:eastAsia="NobelCE Lt" w:hAnsi="NobelCE Lt" w:cs="NobelCE Lt"/>
        </w:rPr>
      </w:pPr>
    </w:p>
    <w:p w:rsidR="00001DEE" w:rsidRPr="004B2DB0" w:rsidRDefault="009A24C8">
      <w:pPr>
        <w:pStyle w:val="Text"/>
        <w:spacing w:line="320" w:lineRule="exact"/>
        <w:jc w:val="both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 xml:space="preserve">Nový karlovarský </w:t>
      </w:r>
      <w:proofErr w:type="spellStart"/>
      <w:r w:rsidRPr="004B2DB0">
        <w:rPr>
          <w:rFonts w:ascii="NobelCE Lt" w:eastAsia="NobelCE Lt" w:hAnsi="NobelCE Lt" w:cs="NobelCE Lt"/>
        </w:rPr>
        <w:t>showroom</w:t>
      </w:r>
      <w:proofErr w:type="spellEnd"/>
      <w:r w:rsidRPr="004B2DB0">
        <w:rPr>
          <w:rFonts w:ascii="NobelCE Lt" w:eastAsia="NobelCE Lt" w:hAnsi="NobelCE Lt" w:cs="NobelCE Lt"/>
        </w:rPr>
        <w:t xml:space="preserve"> Lexus patří k nejmodernějším v</w:t>
      </w:r>
      <w:r w:rsidR="004A25D6" w:rsidRPr="004B2DB0">
        <w:rPr>
          <w:rFonts w:ascii="NobelCE Lt" w:eastAsia="NobelCE Lt" w:hAnsi="NobelCE Lt" w:cs="NobelCE Lt"/>
        </w:rPr>
        <w:t xml:space="preserve"> </w:t>
      </w:r>
      <w:r w:rsidR="0026536D">
        <w:rPr>
          <w:rFonts w:ascii="NobelCE Lt" w:eastAsia="NobelCE Lt" w:hAnsi="NobelCE Lt" w:cs="NobelCE Lt"/>
        </w:rPr>
        <w:t>Evropě</w:t>
      </w:r>
      <w:r w:rsidRPr="004B2DB0">
        <w:rPr>
          <w:rFonts w:ascii="NobelCE Lt" w:eastAsia="NobelCE Lt" w:hAnsi="NobelCE Lt" w:cs="NobelCE Lt"/>
        </w:rPr>
        <w:t>. Filozofie „</w:t>
      </w:r>
      <w:proofErr w:type="spellStart"/>
      <w:r w:rsidRPr="004B2DB0">
        <w:rPr>
          <w:rFonts w:ascii="NobelCE Lt" w:eastAsia="NobelCE Lt" w:hAnsi="NobelCE Lt" w:cs="NobelCE Lt"/>
        </w:rPr>
        <w:t>Omotenashi</w:t>
      </w:r>
      <w:proofErr w:type="spellEnd"/>
      <w:r w:rsidRPr="004B2DB0">
        <w:rPr>
          <w:rFonts w:ascii="NobelCE Lt" w:eastAsia="NobelCE Lt" w:hAnsi="NobelCE Lt" w:cs="NobelCE Lt"/>
        </w:rPr>
        <w:t>“</w:t>
      </w:r>
      <w:r w:rsidR="004A25D6" w:rsidRPr="004B2DB0">
        <w:rPr>
          <w:rFonts w:ascii="NobelCE Lt" w:eastAsia="NobelCE Lt" w:hAnsi="NobelCE Lt" w:cs="NobelCE Lt"/>
        </w:rPr>
        <w:t>, ze které celý prodejní koncept vychází,</w:t>
      </w:r>
      <w:r w:rsidRPr="004B2DB0">
        <w:rPr>
          <w:rFonts w:ascii="NobelCE Lt" w:eastAsia="NobelCE Lt" w:hAnsi="NobelCE Lt" w:cs="NobelCE Lt"/>
        </w:rPr>
        <w:t xml:space="preserve"> si zakládá na obětavosti a anticipaci. </w:t>
      </w:r>
      <w:r w:rsidR="004A25D6" w:rsidRPr="004B2DB0">
        <w:rPr>
          <w:rFonts w:ascii="NobelCE Lt" w:eastAsia="NobelCE Lt" w:hAnsi="NobelCE Lt" w:cs="NobelCE Lt"/>
        </w:rPr>
        <w:t>N</w:t>
      </w:r>
      <w:r w:rsidRPr="004B2DB0">
        <w:rPr>
          <w:rFonts w:ascii="NobelCE Lt" w:eastAsia="NobelCE Lt" w:hAnsi="NobelCE Lt" w:cs="NobelCE Lt"/>
        </w:rPr>
        <w:t>ejde</w:t>
      </w:r>
      <w:r w:rsidR="004A25D6" w:rsidRPr="004B2DB0">
        <w:rPr>
          <w:rFonts w:ascii="NobelCE Lt" w:eastAsia="NobelCE Lt" w:hAnsi="NobelCE Lt" w:cs="NobelCE Lt"/>
        </w:rPr>
        <w:t xml:space="preserve"> tedy</w:t>
      </w:r>
      <w:r w:rsidRPr="004B2DB0">
        <w:rPr>
          <w:rFonts w:ascii="NobelCE Lt" w:eastAsia="NobelCE Lt" w:hAnsi="NobelCE Lt" w:cs="NobelCE Lt"/>
        </w:rPr>
        <w:t xml:space="preserve"> jen o poskytování běžných služeb zákazníkovi, ale jde mnohem dále. Snaží se jejich potřeby předvídat a naplňovat. </w:t>
      </w:r>
      <w:proofErr w:type="spellStart"/>
      <w:r w:rsidR="004A25D6" w:rsidRPr="004B2DB0">
        <w:rPr>
          <w:rFonts w:ascii="NobelCE Lt" w:eastAsia="NobelCE Lt" w:hAnsi="NobelCE Lt" w:cs="NobelCE Lt"/>
        </w:rPr>
        <w:t>Showroom</w:t>
      </w:r>
      <w:proofErr w:type="spellEnd"/>
      <w:r w:rsidR="004A25D6" w:rsidRPr="004B2DB0">
        <w:rPr>
          <w:rFonts w:ascii="NobelCE Lt" w:eastAsia="NobelCE Lt" w:hAnsi="NobelCE Lt" w:cs="NobelCE Lt"/>
        </w:rPr>
        <w:t xml:space="preserve"> je </w:t>
      </w:r>
      <w:r w:rsidRPr="004B2DB0">
        <w:rPr>
          <w:rFonts w:ascii="NobelCE Lt" w:eastAsia="NobelCE Lt" w:hAnsi="NobelCE Lt" w:cs="NobelCE Lt"/>
        </w:rPr>
        <w:t xml:space="preserve">proto </w:t>
      </w:r>
      <w:r w:rsidR="004A25D6" w:rsidRPr="004B2DB0">
        <w:rPr>
          <w:rFonts w:ascii="NobelCE Lt" w:eastAsia="NobelCE Lt" w:hAnsi="NobelCE Lt" w:cs="NobelCE Lt"/>
        </w:rPr>
        <w:t xml:space="preserve">vybaven </w:t>
      </w:r>
      <w:r w:rsidRPr="004B2DB0">
        <w:rPr>
          <w:rFonts w:ascii="NobelCE Lt" w:eastAsia="NobelCE Lt" w:hAnsi="NobelCE Lt" w:cs="NobelCE Lt"/>
        </w:rPr>
        <w:t>mimo jiné také nejmodernější laserovou geometrií či prostorem pro ruční mytí vozů. Tuto myšlenku dokládá i zázemí pro maminky, které v nových prostorách dealerství najdou přebalovací pult pro děti. „</w:t>
      </w:r>
      <w:proofErr w:type="spellStart"/>
      <w:r w:rsidRPr="004B2DB0">
        <w:rPr>
          <w:rFonts w:ascii="NobelCE Lt" w:eastAsia="NobelCE Lt" w:hAnsi="NobelCE Lt" w:cs="NobelCE Lt"/>
        </w:rPr>
        <w:t>Omotenashi</w:t>
      </w:r>
      <w:proofErr w:type="spellEnd"/>
      <w:r w:rsidRPr="004B2DB0">
        <w:rPr>
          <w:rFonts w:ascii="NobelCE Lt" w:eastAsia="NobelCE Lt" w:hAnsi="NobelCE Lt" w:cs="NobelCE Lt"/>
        </w:rPr>
        <w:t xml:space="preserve">“ znamená „bavit hosty z celého srdce“ a značka Lexus ji naplňuje a zároveň klade důraz na péči o jejich potřeby. </w:t>
      </w:r>
    </w:p>
    <w:p w:rsidR="00001DEE" w:rsidRPr="004B2DB0" w:rsidRDefault="00001DEE">
      <w:pPr>
        <w:pStyle w:val="Text"/>
        <w:jc w:val="both"/>
      </w:pPr>
    </w:p>
    <w:p w:rsidR="00001DEE" w:rsidRPr="004B2DB0" w:rsidRDefault="009A24C8">
      <w:pPr>
        <w:pStyle w:val="Text"/>
        <w:jc w:val="both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 xml:space="preserve">Lexus si klade za cíl být měřítkem pro progresivní luxus 21. století. Návštěvníci nového karlovarského </w:t>
      </w:r>
      <w:proofErr w:type="spellStart"/>
      <w:r w:rsidRPr="004B2DB0">
        <w:rPr>
          <w:rFonts w:ascii="NobelCE Lt" w:eastAsia="NobelCE Lt" w:hAnsi="NobelCE Lt" w:cs="NobelCE Lt"/>
        </w:rPr>
        <w:t>showroomu</w:t>
      </w:r>
      <w:proofErr w:type="spellEnd"/>
      <w:r w:rsidRPr="004B2DB0">
        <w:rPr>
          <w:rFonts w:ascii="NobelCE Lt" w:eastAsia="NobelCE Lt" w:hAnsi="NobelCE Lt" w:cs="NobelCE Lt"/>
        </w:rPr>
        <w:t xml:space="preserve"> se tak mohou těšit na více sofistikovaných materiálů, jasně definované prostory a zákaznické </w:t>
      </w:r>
      <w:r w:rsidRPr="004B2DB0">
        <w:rPr>
          <w:rFonts w:ascii="NobelCE Lt" w:eastAsia="NobelCE Lt" w:hAnsi="NobelCE Lt" w:cs="NobelCE Lt"/>
        </w:rPr>
        <w:lastRenderedPageBreak/>
        <w:t>zóny, které byly vytvořeny prostřednictvím různých materiálových textur s pomocí okolního osvětlení v několika odstínech. Příjemnou atmosféru navo</w:t>
      </w:r>
      <w:r w:rsidR="004A25D6" w:rsidRPr="004B2DB0">
        <w:rPr>
          <w:rFonts w:ascii="NobelCE Lt" w:eastAsia="NobelCE Lt" w:hAnsi="NobelCE Lt" w:cs="NobelCE Lt"/>
        </w:rPr>
        <w:t>zuje</w:t>
      </w:r>
      <w:r w:rsidRPr="004B2DB0">
        <w:rPr>
          <w:rFonts w:ascii="NobelCE Lt" w:eastAsia="NobelCE Lt" w:hAnsi="NobelCE Lt" w:cs="NobelCE Lt"/>
        </w:rPr>
        <w:t xml:space="preserve"> designový nábytek, živé květiny a podlaha, jež zrcadlí vůz zespodu. Zákazníci si mohou rovněž</w:t>
      </w:r>
      <w:r w:rsidR="004A25D6" w:rsidRPr="004B2DB0">
        <w:rPr>
          <w:rFonts w:ascii="NobelCE Lt" w:eastAsia="NobelCE Lt" w:hAnsi="NobelCE Lt" w:cs="NobelCE Lt"/>
        </w:rPr>
        <w:t xml:space="preserve"> </w:t>
      </w:r>
      <w:r w:rsidRPr="004B2DB0">
        <w:rPr>
          <w:rFonts w:ascii="NobelCE Lt" w:eastAsia="NobelCE Lt" w:hAnsi="NobelCE Lt" w:cs="NobelCE Lt"/>
        </w:rPr>
        <w:t xml:space="preserve"> vychutnat kávu </w:t>
      </w:r>
      <w:proofErr w:type="spellStart"/>
      <w:r w:rsidRPr="004B2DB0">
        <w:rPr>
          <w:rFonts w:ascii="NobelCE Lt" w:eastAsia="NobelCE Lt" w:hAnsi="NobelCE Lt" w:cs="NobelCE Lt"/>
        </w:rPr>
        <w:t>Nespresso</w:t>
      </w:r>
      <w:proofErr w:type="spellEnd"/>
      <w:r w:rsidRPr="004B2DB0">
        <w:rPr>
          <w:rFonts w:ascii="NobelCE Lt" w:eastAsia="NobelCE Lt" w:hAnsi="NobelCE Lt" w:cs="NobelCE Lt"/>
        </w:rPr>
        <w:t xml:space="preserve">, prémiové občerstvení včetně čerstvého ovoce a samozřejmostí nového </w:t>
      </w:r>
      <w:proofErr w:type="spellStart"/>
      <w:r w:rsidRPr="004B2DB0">
        <w:rPr>
          <w:rFonts w:ascii="NobelCE Lt" w:eastAsia="NobelCE Lt" w:hAnsi="NobelCE Lt" w:cs="NobelCE Lt"/>
        </w:rPr>
        <w:t>showroomu</w:t>
      </w:r>
      <w:proofErr w:type="spellEnd"/>
      <w:r w:rsidRPr="004B2DB0">
        <w:rPr>
          <w:rFonts w:ascii="NobelCE Lt" w:eastAsia="NobelCE Lt" w:hAnsi="NobelCE Lt" w:cs="NobelCE Lt"/>
        </w:rPr>
        <w:t xml:space="preserve"> Lexus je Wi-Fi</w:t>
      </w:r>
      <w:r w:rsidR="004A25D6" w:rsidRPr="004B2DB0">
        <w:rPr>
          <w:rFonts w:ascii="NobelCE Lt" w:eastAsia="NobelCE Lt" w:hAnsi="NobelCE Lt" w:cs="NobelCE Lt"/>
        </w:rPr>
        <w:t xml:space="preserve"> připojení</w:t>
      </w:r>
      <w:r w:rsidRPr="004B2DB0">
        <w:rPr>
          <w:rFonts w:ascii="NobelCE Lt" w:eastAsia="NobelCE Lt" w:hAnsi="NobelCE Lt" w:cs="NobelCE Lt"/>
        </w:rPr>
        <w:t xml:space="preserve">.            </w:t>
      </w:r>
    </w:p>
    <w:p w:rsidR="00001DEE" w:rsidRPr="004B2DB0" w:rsidRDefault="00001DEE">
      <w:pPr>
        <w:pStyle w:val="Text"/>
        <w:jc w:val="both"/>
        <w:rPr>
          <w:rFonts w:ascii="NobelCE Lt" w:eastAsia="NobelCE Lt" w:hAnsi="NobelCE Lt" w:cs="NobelCE Lt"/>
        </w:rPr>
      </w:pPr>
    </w:p>
    <w:p w:rsidR="00001DEE" w:rsidRPr="004B2DB0" w:rsidRDefault="009A24C8">
      <w:pPr>
        <w:pStyle w:val="Text"/>
        <w:jc w:val="both"/>
        <w:rPr>
          <w:rFonts w:ascii="NobelCE Lt" w:eastAsia="NobelCE Lt" w:hAnsi="NobelCE Lt" w:cs="NobelCE Lt"/>
          <w:i/>
          <w:iCs/>
        </w:rPr>
      </w:pPr>
      <w:r w:rsidRPr="004B2DB0">
        <w:rPr>
          <w:rFonts w:ascii="NobelCE Lt" w:eastAsia="NobelCE Lt" w:hAnsi="NobelCE Lt" w:cs="NobelCE Lt"/>
          <w:i/>
          <w:iCs/>
          <w:color w:val="222222"/>
          <w:u w:color="222222"/>
        </w:rPr>
        <w:t xml:space="preserve">„Nový </w:t>
      </w:r>
      <w:proofErr w:type="spellStart"/>
      <w:r w:rsidRPr="004B2DB0">
        <w:rPr>
          <w:rFonts w:ascii="NobelCE Lt" w:eastAsia="NobelCE Lt" w:hAnsi="NobelCE Lt" w:cs="NobelCE Lt"/>
          <w:i/>
          <w:iCs/>
          <w:color w:val="222222"/>
          <w:u w:color="222222"/>
        </w:rPr>
        <w:t>showroom</w:t>
      </w:r>
      <w:proofErr w:type="spellEnd"/>
      <w:r w:rsidRPr="004B2DB0">
        <w:rPr>
          <w:rFonts w:ascii="NobelCE Lt" w:eastAsia="NobelCE Lt" w:hAnsi="NobelCE Lt" w:cs="NobelCE Lt"/>
          <w:i/>
          <w:iCs/>
          <w:color w:val="222222"/>
          <w:u w:color="222222"/>
        </w:rPr>
        <w:t xml:space="preserve"> dokazuje, jak rychle se značka Lexus rozvíjí a jaký potenciál ještě má. Těší mě, že tento prostor vyrostl právě v Karlových Varech</w:t>
      </w:r>
      <w:r w:rsidRPr="004B2DB0">
        <w:rPr>
          <w:rFonts w:ascii="NobelCE Lt" w:eastAsia="NobelCE Lt" w:hAnsi="NobelCE Lt" w:cs="NobelCE Lt"/>
          <w:i/>
          <w:iCs/>
        </w:rPr>
        <w:t>,“</w:t>
      </w:r>
      <w:r w:rsidRPr="004B2DB0">
        <w:rPr>
          <w:rFonts w:ascii="NobelCE Lt" w:eastAsia="NobelCE Lt" w:hAnsi="NobelCE Lt" w:cs="NobelCE Lt"/>
        </w:rPr>
        <w:t xml:space="preserve"> říká Jan Eder, ředitel společnosti Auto Eder a dodává: </w:t>
      </w:r>
      <w:r w:rsidRPr="004B2DB0">
        <w:rPr>
          <w:rFonts w:ascii="NobelCE Lt" w:eastAsia="NobelCE Lt" w:hAnsi="NobelCE Lt" w:cs="NobelCE Lt"/>
          <w:i/>
          <w:iCs/>
        </w:rPr>
        <w:t>”Karlovarské dealerství je zcela v souladu s filozofií značky Lexus pro toto tisíciletí. Zákazníci se tak mohou spolehnout, že tu získají servis na světové úrovni.”</w:t>
      </w:r>
    </w:p>
    <w:p w:rsidR="00001DEE" w:rsidRPr="004B2DB0" w:rsidRDefault="00001DEE">
      <w:pPr>
        <w:pStyle w:val="Text"/>
        <w:jc w:val="both"/>
        <w:rPr>
          <w:rFonts w:ascii="NobelCE Lt" w:eastAsia="NobelCE Lt" w:hAnsi="NobelCE Lt" w:cs="NobelCE Lt"/>
          <w:i/>
          <w:iCs/>
        </w:rPr>
      </w:pPr>
    </w:p>
    <w:p w:rsidR="00001DEE" w:rsidRPr="004B2DB0" w:rsidRDefault="009A24C8" w:rsidP="004A25D6">
      <w:pPr>
        <w:pStyle w:val="Text"/>
        <w:spacing w:line="320" w:lineRule="exact"/>
        <w:jc w:val="both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Přehled vybraných služeb nového dealerství Lexus Karlovy Vary:</w:t>
      </w:r>
    </w:p>
    <w:p w:rsidR="00001DEE" w:rsidRPr="004B2DB0" w:rsidRDefault="009A24C8" w:rsidP="004A25D6">
      <w:pPr>
        <w:pStyle w:val="Text"/>
        <w:numPr>
          <w:ilvl w:val="0"/>
          <w:numId w:val="2"/>
        </w:numPr>
        <w:spacing w:line="320" w:lineRule="exac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zdarma kompletní mytí vozu při každé návštěvě servisu</w:t>
      </w:r>
    </w:p>
    <w:p w:rsidR="00001DEE" w:rsidRPr="004B2DB0" w:rsidRDefault="009A24C8" w:rsidP="004A25D6">
      <w:pPr>
        <w:pStyle w:val="Text"/>
        <w:numPr>
          <w:ilvl w:val="0"/>
          <w:numId w:val="2"/>
        </w:numPr>
        <w:spacing w:line="320" w:lineRule="exac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zapůjčení náhradního vozu Lexus</w:t>
      </w:r>
    </w:p>
    <w:p w:rsidR="00001DEE" w:rsidRPr="004B2DB0" w:rsidRDefault="009A24C8" w:rsidP="004A25D6">
      <w:pPr>
        <w:pStyle w:val="Text"/>
        <w:numPr>
          <w:ilvl w:val="0"/>
          <w:numId w:val="2"/>
        </w:numPr>
        <w:spacing w:line="320" w:lineRule="exac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možnost využití pick-up servisu pro zákazníky nebo zajištění přepravy na MHD</w:t>
      </w:r>
    </w:p>
    <w:p w:rsidR="00001DEE" w:rsidRPr="004B2DB0" w:rsidRDefault="009A24C8" w:rsidP="004A25D6">
      <w:pPr>
        <w:pStyle w:val="Text"/>
        <w:numPr>
          <w:ilvl w:val="0"/>
          <w:numId w:val="2"/>
        </w:numPr>
        <w:spacing w:line="320" w:lineRule="exac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čekací zóna pro zákazníky vybavená TV a Wi-Fi</w:t>
      </w:r>
    </w:p>
    <w:p w:rsidR="00001DEE" w:rsidRPr="004B2DB0" w:rsidRDefault="009A24C8" w:rsidP="004A25D6">
      <w:pPr>
        <w:pStyle w:val="Text"/>
        <w:numPr>
          <w:ilvl w:val="0"/>
          <w:numId w:val="2"/>
        </w:numPr>
        <w:spacing w:line="320" w:lineRule="exac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 xml:space="preserve">občerstvení pro zákazníky v podobě prémiové kávy </w:t>
      </w:r>
      <w:proofErr w:type="spellStart"/>
      <w:r w:rsidRPr="004B2DB0">
        <w:rPr>
          <w:rFonts w:ascii="NobelCE Lt" w:eastAsia="NobelCE Lt" w:hAnsi="NobelCE Lt" w:cs="NobelCE Lt"/>
        </w:rPr>
        <w:t>Nespresso</w:t>
      </w:r>
      <w:proofErr w:type="spellEnd"/>
      <w:r w:rsidRPr="004B2DB0">
        <w:rPr>
          <w:rFonts w:ascii="NobelCE Lt" w:eastAsia="NobelCE Lt" w:hAnsi="NobelCE Lt" w:cs="NobelCE Lt"/>
        </w:rPr>
        <w:t xml:space="preserve"> a chlazených nápojů</w:t>
      </w:r>
    </w:p>
    <w:p w:rsidR="00001DEE" w:rsidRPr="004B2DB0" w:rsidRDefault="009A24C8" w:rsidP="004A25D6">
      <w:pPr>
        <w:pStyle w:val="Text"/>
        <w:numPr>
          <w:ilvl w:val="0"/>
          <w:numId w:val="2"/>
        </w:numPr>
        <w:spacing w:line="320" w:lineRule="exac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měření emisí a provedení kontroly na STK včetně přípravy vozu</w:t>
      </w:r>
    </w:p>
    <w:p w:rsidR="00001DEE" w:rsidRPr="004B2DB0" w:rsidRDefault="009A24C8" w:rsidP="004A25D6">
      <w:pPr>
        <w:pStyle w:val="Text"/>
        <w:numPr>
          <w:ilvl w:val="0"/>
          <w:numId w:val="2"/>
        </w:numPr>
        <w:spacing w:line="320" w:lineRule="exac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kompletní vyřešení pojistné události od nahlášení pojišťovně až po předání opraveného vozu</w:t>
      </w:r>
    </w:p>
    <w:p w:rsidR="00001DEE" w:rsidRPr="004B2DB0" w:rsidRDefault="009A24C8" w:rsidP="004A25D6">
      <w:pPr>
        <w:pStyle w:val="Text"/>
        <w:numPr>
          <w:ilvl w:val="0"/>
          <w:numId w:val="2"/>
        </w:numPr>
        <w:spacing w:line="320" w:lineRule="exac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uskladnění sezónních pneumatik nebo kompletních kol</w:t>
      </w:r>
    </w:p>
    <w:p w:rsidR="00001DEE" w:rsidRPr="004B2DB0" w:rsidRDefault="009A24C8" w:rsidP="004A25D6">
      <w:pPr>
        <w:pStyle w:val="Text"/>
        <w:numPr>
          <w:ilvl w:val="0"/>
          <w:numId w:val="2"/>
        </w:numPr>
        <w:spacing w:line="320" w:lineRule="exac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nezávazné ocenění vašeho vozu zcela zdarma</w:t>
      </w:r>
    </w:p>
    <w:p w:rsidR="00001DEE" w:rsidRPr="004B2DB0" w:rsidRDefault="009A24C8" w:rsidP="004A25D6">
      <w:pPr>
        <w:pStyle w:val="Text"/>
        <w:numPr>
          <w:ilvl w:val="0"/>
          <w:numId w:val="2"/>
        </w:numPr>
        <w:spacing w:line="320" w:lineRule="exac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 xml:space="preserve">výkup vozů a komisní prodej v programu Lexus </w:t>
      </w:r>
      <w:proofErr w:type="spellStart"/>
      <w:r w:rsidRPr="004B2DB0">
        <w:rPr>
          <w:rFonts w:ascii="NobelCE Lt" w:eastAsia="NobelCE Lt" w:hAnsi="NobelCE Lt" w:cs="NobelCE Lt"/>
        </w:rPr>
        <w:t>Select</w:t>
      </w:r>
      <w:proofErr w:type="spellEnd"/>
    </w:p>
    <w:p w:rsidR="00001DEE" w:rsidRPr="004B2DB0" w:rsidRDefault="00001DEE">
      <w:pPr>
        <w:pStyle w:val="Text"/>
      </w:pPr>
    </w:p>
    <w:p w:rsidR="004A25D6" w:rsidRPr="004B2DB0" w:rsidRDefault="004A25D6">
      <w:pPr>
        <w:pStyle w:val="Text"/>
      </w:pPr>
    </w:p>
    <w:p w:rsidR="00001DEE" w:rsidRPr="004B2DB0" w:rsidRDefault="009A24C8">
      <w:pPr>
        <w:pStyle w:val="Text"/>
        <w:rPr>
          <w:rFonts w:ascii="NobelCE Lt" w:eastAsia="NobelCE Lt" w:hAnsi="NobelCE Lt" w:cs="NobelCE Lt"/>
          <w:b/>
          <w:bCs/>
        </w:rPr>
      </w:pPr>
      <w:r w:rsidRPr="004B2DB0">
        <w:rPr>
          <w:rFonts w:ascii="NobelCE Lt" w:eastAsia="NobelCE Lt" w:hAnsi="NobelCE Lt" w:cs="NobelCE Lt"/>
          <w:b/>
          <w:bCs/>
        </w:rPr>
        <w:t>Adresa nového dealerství značky Lexus:</w:t>
      </w:r>
    </w:p>
    <w:p w:rsidR="00001DEE" w:rsidRPr="004B2DB0" w:rsidRDefault="009A24C8">
      <w:pPr>
        <w:pStyle w:val="Tex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Lexus Karlovy Vary</w:t>
      </w:r>
    </w:p>
    <w:p w:rsidR="00001DEE" w:rsidRPr="004B2DB0" w:rsidRDefault="009A24C8">
      <w:pPr>
        <w:pStyle w:val="Tex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Chebská 392/116b</w:t>
      </w:r>
    </w:p>
    <w:p w:rsidR="00001DEE" w:rsidRPr="004B2DB0" w:rsidRDefault="009A24C8">
      <w:pPr>
        <w:pStyle w:val="Tex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Karlovy Vary</w:t>
      </w:r>
    </w:p>
    <w:p w:rsidR="00001DEE" w:rsidRPr="004B2DB0" w:rsidRDefault="009A24C8">
      <w:pPr>
        <w:pStyle w:val="Tex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360 06</w:t>
      </w:r>
    </w:p>
    <w:p w:rsidR="00001DEE" w:rsidRPr="004B2DB0" w:rsidRDefault="009A24C8">
      <w:pPr>
        <w:pStyle w:val="Default"/>
        <w:jc w:val="both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 xml:space="preserve">Web: </w:t>
      </w:r>
      <w:hyperlink r:id="rId8" w:history="1">
        <w:r w:rsidRPr="003A0BBD">
          <w:rPr>
            <w:rStyle w:val="Hyperlink0"/>
            <w:rFonts w:ascii="NobelCE Lt" w:hAnsi="NobelCE Lt"/>
          </w:rPr>
          <w:t>https://www.lexus.cz/retailers/lexus-karlovy-vary/</w:t>
        </w:r>
      </w:hyperlink>
    </w:p>
    <w:p w:rsidR="004A25D6" w:rsidRPr="004B2DB0" w:rsidRDefault="004A25D6">
      <w:pPr>
        <w:pStyle w:val="Default"/>
        <w:jc w:val="both"/>
        <w:rPr>
          <w:rFonts w:ascii="NobelCE Lt" w:eastAsia="NobelCE Lt" w:hAnsi="NobelCE Lt" w:cs="NobelCE Lt"/>
        </w:rPr>
      </w:pPr>
    </w:p>
    <w:p w:rsidR="00001DEE" w:rsidRPr="004B2DB0" w:rsidRDefault="009A24C8">
      <w:pPr>
        <w:pStyle w:val="Default"/>
        <w:jc w:val="both"/>
      </w:pPr>
      <w:r w:rsidRPr="004B2DB0">
        <w:rPr>
          <w:rFonts w:ascii="NobelCE Lt" w:eastAsia="NobelCE Lt" w:hAnsi="NobelCE Lt" w:cs="NobelCE Lt"/>
        </w:rPr>
        <w:t xml:space="preserve"> </w:t>
      </w:r>
    </w:p>
    <w:p w:rsidR="00001DEE" w:rsidRPr="004B2DB0" w:rsidRDefault="009A24C8">
      <w:pPr>
        <w:pStyle w:val="Text"/>
        <w:jc w:val="both"/>
        <w:rPr>
          <w:rFonts w:ascii="NobelCE Lt" w:eastAsia="NobelCE Lt" w:hAnsi="NobelCE Lt" w:cs="NobelCE Lt"/>
          <w:b/>
          <w:bCs/>
        </w:rPr>
      </w:pPr>
      <w:r w:rsidRPr="004B2DB0">
        <w:rPr>
          <w:rFonts w:ascii="NobelCE Lt" w:eastAsia="NobelCE Lt" w:hAnsi="NobelCE Lt" w:cs="NobelCE Lt"/>
        </w:rPr>
        <w:t>Více informací:</w:t>
      </w:r>
    </w:p>
    <w:p w:rsidR="00001DEE" w:rsidRPr="004B2DB0" w:rsidRDefault="00001DEE">
      <w:pPr>
        <w:pStyle w:val="Default"/>
        <w:rPr>
          <w:rFonts w:ascii="NobelCE Lt" w:eastAsia="NobelCE Lt" w:hAnsi="NobelCE Lt" w:cs="NobelCE Lt"/>
          <w:b/>
          <w:bCs/>
        </w:rPr>
      </w:pPr>
    </w:p>
    <w:p w:rsidR="00001DEE" w:rsidRPr="004B2DB0" w:rsidRDefault="009A24C8">
      <w:pPr>
        <w:pStyle w:val="Tex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  <w:b/>
          <w:bCs/>
        </w:rPr>
        <w:t xml:space="preserve">Jitka Kořánová </w:t>
      </w:r>
    </w:p>
    <w:p w:rsidR="00001DEE" w:rsidRPr="004B2DB0" w:rsidRDefault="009A24C8">
      <w:pPr>
        <w:pStyle w:val="Text"/>
        <w:rPr>
          <w:rFonts w:ascii="NobelCE Lt" w:eastAsia="NobelCE Lt" w:hAnsi="NobelCE Lt" w:cs="NobelCE Lt"/>
          <w:b/>
          <w:bCs/>
        </w:rPr>
      </w:pPr>
      <w:r w:rsidRPr="004B2DB0">
        <w:rPr>
          <w:rFonts w:ascii="NobelCE Lt" w:eastAsia="NobelCE Lt" w:hAnsi="NobelCE Lt" w:cs="NobelCE Lt"/>
        </w:rPr>
        <w:t xml:space="preserve">PR Manager </w:t>
      </w:r>
    </w:p>
    <w:p w:rsidR="00001DEE" w:rsidRPr="004B2DB0" w:rsidRDefault="00001DEE">
      <w:pPr>
        <w:pStyle w:val="Text"/>
        <w:rPr>
          <w:rFonts w:ascii="NobelCE Lt" w:eastAsia="NobelCE Lt" w:hAnsi="NobelCE Lt" w:cs="NobelCE Lt"/>
          <w:b/>
          <w:bCs/>
        </w:rPr>
      </w:pPr>
    </w:p>
    <w:p w:rsidR="00001DEE" w:rsidRPr="004B2DB0" w:rsidRDefault="009A24C8">
      <w:pPr>
        <w:pStyle w:val="Text"/>
        <w:rPr>
          <w:rFonts w:ascii="NobelCE Lt" w:eastAsia="NobelCE Lt" w:hAnsi="NobelCE Lt" w:cs="NobelCE Lt"/>
          <w:b/>
          <w:bCs/>
        </w:rPr>
      </w:pPr>
      <w:r w:rsidRPr="004B2DB0">
        <w:rPr>
          <w:rFonts w:ascii="NobelCE Lt" w:eastAsia="NobelCE Lt" w:hAnsi="NobelCE Lt" w:cs="NobelCE Lt"/>
          <w:b/>
          <w:bCs/>
        </w:rPr>
        <w:t xml:space="preserve">Toyota </w:t>
      </w:r>
      <w:proofErr w:type="spellStart"/>
      <w:r w:rsidRPr="004B2DB0">
        <w:rPr>
          <w:rFonts w:ascii="NobelCE Lt" w:eastAsia="NobelCE Lt" w:hAnsi="NobelCE Lt" w:cs="NobelCE Lt"/>
          <w:b/>
          <w:bCs/>
        </w:rPr>
        <w:t>Central</w:t>
      </w:r>
      <w:proofErr w:type="spellEnd"/>
      <w:r w:rsidRPr="004B2DB0">
        <w:rPr>
          <w:rFonts w:ascii="NobelCE Lt" w:eastAsia="NobelCE Lt" w:hAnsi="NobelCE Lt" w:cs="NobelCE Lt"/>
          <w:b/>
          <w:bCs/>
        </w:rPr>
        <w:t xml:space="preserve"> </w:t>
      </w:r>
      <w:proofErr w:type="spellStart"/>
      <w:r w:rsidRPr="004B2DB0">
        <w:rPr>
          <w:rFonts w:ascii="NobelCE Lt" w:eastAsia="NobelCE Lt" w:hAnsi="NobelCE Lt" w:cs="NobelCE Lt"/>
          <w:b/>
          <w:bCs/>
        </w:rPr>
        <w:t>Europe</w:t>
      </w:r>
      <w:proofErr w:type="spellEnd"/>
      <w:r w:rsidRPr="004B2DB0">
        <w:rPr>
          <w:rFonts w:ascii="NobelCE Lt" w:eastAsia="NobelCE Lt" w:hAnsi="NobelCE Lt" w:cs="NobelCE Lt"/>
          <w:b/>
          <w:bCs/>
        </w:rPr>
        <w:t xml:space="preserve"> – Czech s.r.o.</w:t>
      </w:r>
    </w:p>
    <w:p w:rsidR="00001DEE" w:rsidRPr="004B2DB0" w:rsidRDefault="009A24C8">
      <w:pPr>
        <w:pStyle w:val="Tex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Bavorská 2662/1</w:t>
      </w:r>
    </w:p>
    <w:p w:rsidR="00001DEE" w:rsidRPr="004B2DB0" w:rsidRDefault="009A24C8">
      <w:pPr>
        <w:pStyle w:val="Tex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155 00  Praha 5</w:t>
      </w:r>
    </w:p>
    <w:p w:rsidR="00001DEE" w:rsidRPr="004B2DB0" w:rsidRDefault="009A24C8">
      <w:pPr>
        <w:pStyle w:val="Tex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Czech Republic</w:t>
      </w:r>
    </w:p>
    <w:p w:rsidR="00001DEE" w:rsidRPr="004B2DB0" w:rsidRDefault="00001DEE">
      <w:pPr>
        <w:pStyle w:val="Text"/>
        <w:rPr>
          <w:rFonts w:ascii="NobelCE Lt" w:eastAsia="NobelCE Lt" w:hAnsi="NobelCE Lt" w:cs="NobelCE Lt"/>
        </w:rPr>
      </w:pPr>
    </w:p>
    <w:p w:rsidR="00001DEE" w:rsidRPr="004B2DB0" w:rsidRDefault="009A24C8">
      <w:pPr>
        <w:pStyle w:val="Text"/>
        <w:rPr>
          <w:rFonts w:ascii="NobelCE Lt" w:eastAsia="NobelCE Lt" w:hAnsi="NobelCE Lt" w:cs="NobelCE Lt"/>
        </w:rPr>
      </w:pPr>
      <w:proofErr w:type="spellStart"/>
      <w:r w:rsidRPr="004B2DB0">
        <w:rPr>
          <w:rFonts w:ascii="NobelCE Lt" w:eastAsia="NobelCE Lt" w:hAnsi="NobelCE Lt" w:cs="NobelCE Lt"/>
        </w:rPr>
        <w:t>Phone</w:t>
      </w:r>
      <w:proofErr w:type="spellEnd"/>
      <w:r w:rsidRPr="004B2DB0">
        <w:rPr>
          <w:rFonts w:ascii="NobelCE Lt" w:eastAsia="NobelCE Lt" w:hAnsi="NobelCE Lt" w:cs="NobelCE Lt"/>
        </w:rPr>
        <w:t>: +420 222 992 209</w:t>
      </w:r>
    </w:p>
    <w:p w:rsidR="00001DEE" w:rsidRPr="004B2DB0" w:rsidRDefault="009A24C8">
      <w:pPr>
        <w:pStyle w:val="Text"/>
        <w:rPr>
          <w:rFonts w:ascii="NobelCE Lt" w:eastAsia="NobelCE Lt" w:hAnsi="NobelCE Lt" w:cs="NobelCE Lt"/>
        </w:rPr>
      </w:pPr>
      <w:r w:rsidRPr="004B2DB0">
        <w:rPr>
          <w:rFonts w:ascii="NobelCE Lt" w:eastAsia="NobelCE Lt" w:hAnsi="NobelCE Lt" w:cs="NobelCE Lt"/>
        </w:rPr>
        <w:t>Mobile: +420 731 626 250</w:t>
      </w:r>
    </w:p>
    <w:p w:rsidR="00001DEE" w:rsidRPr="004B2DB0" w:rsidRDefault="003B4DE2">
      <w:pPr>
        <w:pStyle w:val="Text"/>
      </w:pPr>
      <w:hyperlink r:id="rId9" w:history="1">
        <w:r w:rsidR="009A24C8" w:rsidRPr="004B2DB0">
          <w:rPr>
            <w:rStyle w:val="Hyperlink1"/>
            <w:lang w:val="cs-CZ"/>
          </w:rPr>
          <w:t>jitka.koranova@toyota-ce.com</w:t>
        </w:r>
      </w:hyperlink>
      <w:r w:rsidR="009A24C8" w:rsidRPr="004B2DB0">
        <w:rPr>
          <w:rStyle w:val="Hyperlink1"/>
          <w:lang w:val="cs-CZ"/>
        </w:rPr>
        <w:t xml:space="preserve"> </w:t>
      </w:r>
    </w:p>
    <w:sectPr w:rsidR="00001DEE" w:rsidRPr="004B2DB0">
      <w:headerReference w:type="default" r:id="rId10"/>
      <w:footerReference w:type="default" r:id="rId11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E2" w:rsidRDefault="003B4DE2">
      <w:r>
        <w:separator/>
      </w:r>
    </w:p>
  </w:endnote>
  <w:endnote w:type="continuationSeparator" w:id="0">
    <w:p w:rsidR="003B4DE2" w:rsidRDefault="003B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EE" w:rsidRDefault="00001DE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E2" w:rsidRDefault="003B4DE2">
      <w:r>
        <w:separator/>
      </w:r>
    </w:p>
  </w:footnote>
  <w:footnote w:type="continuationSeparator" w:id="0">
    <w:p w:rsidR="003B4DE2" w:rsidRDefault="003B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EE" w:rsidRDefault="00001DEE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48B"/>
    <w:multiLevelType w:val="hybridMultilevel"/>
    <w:tmpl w:val="D8F84B98"/>
    <w:numStyleLink w:val="Importovanstyl1"/>
  </w:abstractNum>
  <w:abstractNum w:abstractNumId="1" w15:restartNumberingAfterBreak="0">
    <w:nsid w:val="51F563D3"/>
    <w:multiLevelType w:val="hybridMultilevel"/>
    <w:tmpl w:val="D8F84B98"/>
    <w:styleLink w:val="Importovanstyl1"/>
    <w:lvl w:ilvl="0" w:tplc="802EC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A46F83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958F36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B640B6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342485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582C45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94C37C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C9A021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5AEB77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EE"/>
    <w:rsid w:val="00001DEE"/>
    <w:rsid w:val="0003641B"/>
    <w:rsid w:val="0026536D"/>
    <w:rsid w:val="003A0BBD"/>
    <w:rsid w:val="003B4DE2"/>
    <w:rsid w:val="004A25D6"/>
    <w:rsid w:val="004B2DB0"/>
    <w:rsid w:val="006D3E29"/>
    <w:rsid w:val="009618D3"/>
    <w:rsid w:val="009A24C8"/>
    <w:rsid w:val="00A07FDF"/>
    <w:rsid w:val="00B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675B"/>
  <w15:docId w15:val="{9A1FB4D1-EE1A-4CEF-8282-848D0927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" w:eastAsia="Times" w:hAnsi="Times" w:cs="Times"/>
      <w:color w:val="0000FF"/>
      <w:u w:val="single" w:color="0000FF"/>
    </w:rPr>
  </w:style>
  <w:style w:type="character" w:customStyle="1" w:styleId="Hyperlink1">
    <w:name w:val="Hyperlink.1"/>
    <w:basedOn w:val="Odkaz"/>
    <w:rPr>
      <w:rFonts w:ascii="NobelCE Lt" w:eastAsia="NobelCE Lt" w:hAnsi="NobelCE Lt" w:cs="NobelCE Lt"/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cz/retailers/lexus-karlovy-va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tka.koranova@toyota-ce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Koranova (TCE)</dc:creator>
  <cp:lastModifiedBy>Jitka Koranova (TCE)</cp:lastModifiedBy>
  <cp:revision>5</cp:revision>
  <dcterms:created xsi:type="dcterms:W3CDTF">2018-05-24T08:06:00Z</dcterms:created>
  <dcterms:modified xsi:type="dcterms:W3CDTF">2018-05-29T15:06:00Z</dcterms:modified>
</cp:coreProperties>
</file>