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FD66E" w14:textId="402D722D" w:rsidR="00F87C11" w:rsidRDefault="002310C9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5" o:title=""/>
          </v:polyline>
          <o:OLEObject Type="Embed" ProgID="Word.Picture.8" ShapeID="ole_rId2" DrawAspect="Content" ObjectID="_1621692252" r:id="rId6"/>
        </w:object>
      </w: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638DBF35" w:rsidR="00F87C11" w:rsidRDefault="00E27DBC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B82CF5">
        <w:rPr>
          <w:rFonts w:ascii="NobelCE Lt" w:hAnsi="NobelCE Lt" w:cs="Arial"/>
        </w:rPr>
        <w:t>1.</w:t>
      </w:r>
      <w:r w:rsidR="00423959">
        <w:rPr>
          <w:rFonts w:ascii="NobelCE Lt" w:hAnsi="NobelCE Lt" w:cs="Arial"/>
        </w:rPr>
        <w:t xml:space="preserve"> </w:t>
      </w:r>
      <w:r>
        <w:rPr>
          <w:rFonts w:ascii="NobelCE Lt" w:hAnsi="NobelCE Lt" w:cs="Arial"/>
        </w:rPr>
        <w:t>června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</w:t>
      </w:r>
      <w:r>
        <w:rPr>
          <w:rFonts w:ascii="NobelCE Lt" w:hAnsi="NobelCE Lt" w:cs="Arial"/>
        </w:rPr>
        <w:t>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42DEA3D4" w14:textId="01C6AC70" w:rsidR="00E27DBC" w:rsidRPr="00E27DBC" w:rsidRDefault="00CA51B5" w:rsidP="00E27DBC">
      <w:pPr>
        <w:pStyle w:val="Text"/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 xml:space="preserve">SALONEK LEXUS NA LETIŠTI V BRUSELU JE JEDEN Z NEJLEPŠÍCH V EVROPĚ </w:t>
      </w:r>
    </w:p>
    <w:p w14:paraId="446F4C15" w14:textId="77777777" w:rsidR="00423959" w:rsidRPr="00423959" w:rsidRDefault="00423959" w:rsidP="00423959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7A6A6EB2" w14:textId="32F6E73D" w:rsidR="00E27DBC" w:rsidRPr="00BC4B1B" w:rsidRDefault="00186B67" w:rsidP="00B528A5">
      <w:pPr>
        <w:jc w:val="both"/>
        <w:rPr>
          <w:rFonts w:ascii="NobelCE Lt" w:hAnsi="NobelCE Lt" w:cs="Arial"/>
          <w:b/>
        </w:rPr>
      </w:pPr>
      <w:r w:rsidRPr="00BC4B1B">
        <w:rPr>
          <w:rFonts w:ascii="NobelCE Lt" w:hAnsi="NobelCE Lt" w:cs="Arial"/>
          <w:b/>
        </w:rPr>
        <w:t xml:space="preserve">Salonek letecké společnosti </w:t>
      </w:r>
      <w:proofErr w:type="spellStart"/>
      <w:r w:rsidRPr="00BC4B1B">
        <w:rPr>
          <w:rFonts w:ascii="NobelCE Lt" w:hAnsi="NobelCE Lt" w:cs="Arial"/>
          <w:b/>
        </w:rPr>
        <w:t>Brussels</w:t>
      </w:r>
      <w:proofErr w:type="spellEnd"/>
      <w:r w:rsidRPr="00BC4B1B">
        <w:rPr>
          <w:rFonts w:ascii="NobelCE Lt" w:hAnsi="NobelCE Lt" w:cs="Arial"/>
          <w:b/>
        </w:rPr>
        <w:t xml:space="preserve"> Airlines a automobilky Lexus na bruselském letišti byl v rámci 26. ročníku </w:t>
      </w:r>
      <w:proofErr w:type="spellStart"/>
      <w:r w:rsidRPr="00BC4B1B">
        <w:rPr>
          <w:rFonts w:ascii="NobelCE Lt" w:hAnsi="NobelCE Lt" w:cs="Arial"/>
          <w:b/>
        </w:rPr>
        <w:t>World</w:t>
      </w:r>
      <w:proofErr w:type="spellEnd"/>
      <w:r w:rsidRPr="00BC4B1B">
        <w:rPr>
          <w:rFonts w:ascii="NobelCE Lt" w:hAnsi="NobelCE Lt" w:cs="Arial"/>
          <w:b/>
        </w:rPr>
        <w:t xml:space="preserve"> </w:t>
      </w:r>
      <w:proofErr w:type="spellStart"/>
      <w:r w:rsidRPr="00BC4B1B">
        <w:rPr>
          <w:rFonts w:ascii="NobelCE Lt" w:hAnsi="NobelCE Lt" w:cs="Arial"/>
          <w:b/>
        </w:rPr>
        <w:t>Travel</w:t>
      </w:r>
      <w:proofErr w:type="spellEnd"/>
      <w:r w:rsidRPr="00BC4B1B">
        <w:rPr>
          <w:rFonts w:ascii="NobelCE Lt" w:hAnsi="NobelCE Lt" w:cs="Arial"/>
          <w:b/>
        </w:rPr>
        <w:t xml:space="preserve"> </w:t>
      </w:r>
      <w:proofErr w:type="spellStart"/>
      <w:r w:rsidRPr="00BC4B1B">
        <w:rPr>
          <w:rFonts w:ascii="NobelCE Lt" w:hAnsi="NobelCE Lt" w:cs="Arial"/>
          <w:b/>
        </w:rPr>
        <w:t>Awards</w:t>
      </w:r>
      <w:proofErr w:type="spellEnd"/>
      <w:r w:rsidRPr="00BC4B1B">
        <w:rPr>
          <w:rFonts w:ascii="NobelCE Lt" w:hAnsi="NobelCE Lt" w:cs="Arial"/>
          <w:b/>
        </w:rPr>
        <w:t xml:space="preserve"> vyhlášen za ‚Přední letištní salonek roku 2019‘.</w:t>
      </w:r>
      <w:r w:rsidR="00BC4B1B" w:rsidRPr="00BC4B1B">
        <w:rPr>
          <w:rFonts w:ascii="NobelCE Lt" w:hAnsi="NobelCE Lt" w:cs="Arial"/>
          <w:b/>
        </w:rPr>
        <w:t xml:space="preserve"> Salonek pojmenovaný The </w:t>
      </w:r>
      <w:proofErr w:type="spellStart"/>
      <w:r w:rsidR="00BC4B1B" w:rsidRPr="00BC4B1B">
        <w:rPr>
          <w:rFonts w:ascii="NobelCE Lt" w:hAnsi="NobelCE Lt" w:cs="Arial"/>
          <w:b/>
        </w:rPr>
        <w:t>Loft</w:t>
      </w:r>
      <w:proofErr w:type="spellEnd"/>
      <w:r w:rsidR="00BC4B1B" w:rsidRPr="00BC4B1B">
        <w:rPr>
          <w:rFonts w:ascii="NobelCE Lt" w:hAnsi="NobelCE Lt" w:cs="Arial"/>
          <w:b/>
        </w:rPr>
        <w:t xml:space="preserve"> se zaměřuje na pohodlí, technologie a design ve spojení s typickou japonskou pohostinností.</w:t>
      </w:r>
      <w:bookmarkStart w:id="0" w:name="_GoBack"/>
      <w:bookmarkEnd w:id="0"/>
    </w:p>
    <w:p w14:paraId="40FD53FF" w14:textId="03E53529" w:rsidR="006E2CD1" w:rsidRPr="00CA51B5" w:rsidRDefault="00BC4B1B" w:rsidP="00B528A5">
      <w:pPr>
        <w:jc w:val="both"/>
        <w:rPr>
          <w:rFonts w:ascii="NobelCE Lt" w:hAnsi="NobelCE Lt" w:cs="Arial"/>
        </w:rPr>
      </w:pPr>
      <w:r>
        <w:rPr>
          <w:rFonts w:ascii="NobelCE Lt" w:hAnsi="NobelCE Lt" w:cs="Arial"/>
        </w:rPr>
        <w:br/>
      </w:r>
      <w:r w:rsidR="006E2CD1" w:rsidRPr="00CA51B5">
        <w:rPr>
          <w:rFonts w:ascii="NobelCE Lt" w:hAnsi="NobelCE Lt" w:cs="Arial"/>
        </w:rPr>
        <w:t>Salonek o podlahové ploše 2040 m</w:t>
      </w:r>
      <w:r w:rsidR="006E2CD1" w:rsidRPr="00BC4B1B">
        <w:rPr>
          <w:rFonts w:ascii="NobelCE Lt" w:hAnsi="NobelCE Lt" w:cs="Arial"/>
          <w:vertAlign w:val="superscript"/>
        </w:rPr>
        <w:t>2</w:t>
      </w:r>
      <w:r w:rsidR="006E2CD1" w:rsidRPr="00CA51B5">
        <w:rPr>
          <w:rFonts w:ascii="NobelCE Lt" w:hAnsi="NobelCE Lt" w:cs="Arial"/>
        </w:rPr>
        <w:t xml:space="preserve"> </w:t>
      </w:r>
      <w:r>
        <w:rPr>
          <w:rFonts w:ascii="NobelCE Lt" w:hAnsi="NobelCE Lt" w:cs="Arial"/>
        </w:rPr>
        <w:t xml:space="preserve">nabízí </w:t>
      </w:r>
      <w:r w:rsidR="006E2CD1" w:rsidRPr="00CA51B5">
        <w:rPr>
          <w:rFonts w:ascii="NobelCE Lt" w:hAnsi="NobelCE Lt" w:cs="Arial"/>
        </w:rPr>
        <w:t xml:space="preserve">500 míst k sezení a je rozdělen do několika zón s odlišným prostředím, např. centrální bar, zóny k sezení a </w:t>
      </w:r>
      <w:r>
        <w:rPr>
          <w:rFonts w:ascii="NobelCE Lt" w:hAnsi="NobelCE Lt" w:cs="Arial"/>
        </w:rPr>
        <w:t>vyhrazený</w:t>
      </w:r>
      <w:r w:rsidR="006E2CD1" w:rsidRPr="00CA51B5">
        <w:rPr>
          <w:rFonts w:ascii="NobelCE Lt" w:hAnsi="NobelCE Lt" w:cs="Arial"/>
        </w:rPr>
        <w:t xml:space="preserve"> prostor navržený pro ty, kteří potřebují na cestách pracovat.</w:t>
      </w:r>
    </w:p>
    <w:p w14:paraId="119083D1" w14:textId="4ACDB539" w:rsidR="00186B67" w:rsidRPr="00CA51B5" w:rsidRDefault="00BC4B1B" w:rsidP="00B528A5">
      <w:pPr>
        <w:jc w:val="both"/>
        <w:rPr>
          <w:rFonts w:ascii="NobelCE Lt" w:hAnsi="NobelCE Lt" w:cs="Arial"/>
        </w:rPr>
      </w:pPr>
      <w:r>
        <w:rPr>
          <w:rFonts w:ascii="NobelCE Lt" w:hAnsi="NobelCE Lt" w:cs="Arial"/>
        </w:rPr>
        <w:br/>
      </w:r>
      <w:r w:rsidR="006E2CD1" w:rsidRPr="00CA51B5">
        <w:rPr>
          <w:rFonts w:ascii="NobelCE Lt" w:hAnsi="NobelCE Lt" w:cs="Arial"/>
        </w:rPr>
        <w:t>Otevřen</w:t>
      </w:r>
      <w:r w:rsidR="00186B67" w:rsidRPr="00CA51B5">
        <w:rPr>
          <w:rFonts w:ascii="NobelCE Lt" w:hAnsi="NobelCE Lt" w:cs="Arial"/>
        </w:rPr>
        <w:t xml:space="preserve"> byl </w:t>
      </w:r>
      <w:r>
        <w:rPr>
          <w:rFonts w:ascii="NobelCE Lt" w:hAnsi="NobelCE Lt" w:cs="Arial"/>
        </w:rPr>
        <w:t>na konci června loňského roku, j</w:t>
      </w:r>
      <w:r w:rsidR="00186B67" w:rsidRPr="00CA51B5">
        <w:rPr>
          <w:rFonts w:ascii="NobelCE Lt" w:hAnsi="NobelCE Lt" w:cs="Arial"/>
        </w:rPr>
        <w:t xml:space="preserve">eho návrh byl inspirován luxusem a designem značky Lexus společně se zásadami pohostinnosti </w:t>
      </w:r>
      <w:proofErr w:type="spellStart"/>
      <w:r w:rsidR="00186B67" w:rsidRPr="00CA51B5">
        <w:rPr>
          <w:rFonts w:ascii="NobelCE Lt" w:hAnsi="NobelCE Lt" w:cs="Arial"/>
        </w:rPr>
        <w:t>Omotena</w:t>
      </w:r>
      <w:r>
        <w:rPr>
          <w:rFonts w:ascii="NobelCE Lt" w:hAnsi="NobelCE Lt" w:cs="Arial"/>
        </w:rPr>
        <w:t>ši</w:t>
      </w:r>
      <w:proofErr w:type="spellEnd"/>
      <w:r w:rsidR="00186B67" w:rsidRPr="00CA51B5">
        <w:rPr>
          <w:rFonts w:ascii="NobelCE Lt" w:hAnsi="NobelCE Lt" w:cs="Arial"/>
        </w:rPr>
        <w:t>. Od otevření zavítalo do salonku již přes 450 tisíc návštěvníků.</w:t>
      </w:r>
    </w:p>
    <w:p w14:paraId="42300B61" w14:textId="483157F6" w:rsidR="00E27DBC" w:rsidRPr="00CA51B5" w:rsidRDefault="00E27DBC" w:rsidP="00B528A5">
      <w:pPr>
        <w:jc w:val="both"/>
        <w:rPr>
          <w:rFonts w:ascii="NobelCE Lt" w:hAnsi="NobelCE Lt" w:cs="Arial"/>
        </w:rPr>
      </w:pPr>
    </w:p>
    <w:p w14:paraId="63CD7B56" w14:textId="3E9004C9" w:rsidR="00E27DBC" w:rsidRPr="00CA51B5" w:rsidRDefault="00186B67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>S</w:t>
      </w:r>
      <w:r w:rsidR="00E27DBC" w:rsidRPr="00CA51B5">
        <w:rPr>
          <w:rFonts w:ascii="NobelCE Lt" w:hAnsi="NobelCE Lt" w:cs="Arial"/>
        </w:rPr>
        <w:t xml:space="preserve">outěž </w:t>
      </w:r>
      <w:proofErr w:type="spellStart"/>
      <w:r w:rsidR="00E27DBC" w:rsidRPr="00CA51B5">
        <w:rPr>
          <w:rFonts w:ascii="NobelCE Lt" w:hAnsi="NobelCE Lt" w:cs="Arial"/>
        </w:rPr>
        <w:t>World</w:t>
      </w:r>
      <w:proofErr w:type="spellEnd"/>
      <w:r w:rsidR="00E27DBC" w:rsidRPr="00CA51B5">
        <w:rPr>
          <w:rFonts w:ascii="NobelCE Lt" w:hAnsi="NobelCE Lt" w:cs="Arial"/>
        </w:rPr>
        <w:t xml:space="preserve"> </w:t>
      </w:r>
      <w:proofErr w:type="spellStart"/>
      <w:r w:rsidR="00E27DBC" w:rsidRPr="00CA51B5">
        <w:rPr>
          <w:rFonts w:ascii="NobelCE Lt" w:hAnsi="NobelCE Lt" w:cs="Arial"/>
        </w:rPr>
        <w:t>Travel</w:t>
      </w:r>
      <w:proofErr w:type="spellEnd"/>
      <w:r w:rsidR="00E27DBC" w:rsidRPr="00CA51B5">
        <w:rPr>
          <w:rFonts w:ascii="NobelCE Lt" w:hAnsi="NobelCE Lt" w:cs="Arial"/>
        </w:rPr>
        <w:t xml:space="preserve"> </w:t>
      </w:r>
      <w:proofErr w:type="spellStart"/>
      <w:r w:rsidR="00E27DBC" w:rsidRPr="00CA51B5">
        <w:rPr>
          <w:rFonts w:ascii="NobelCE Lt" w:hAnsi="NobelCE Lt" w:cs="Arial"/>
        </w:rPr>
        <w:t>Awards</w:t>
      </w:r>
      <w:proofErr w:type="spellEnd"/>
      <w:r w:rsidR="00E27DBC" w:rsidRPr="00CA51B5">
        <w:rPr>
          <w:rFonts w:ascii="NobelCE Lt" w:hAnsi="NobelCE Lt" w:cs="Arial"/>
        </w:rPr>
        <w:t xml:space="preserve"> s celosvětovým renomé v oblasti cestovního a turistického ruchu oceňuje organizace všeobecně uznávané pro jejich zasazení o špičkové výsledky. Hlasují nejen samotní zákazníci, ale i odborníci pracující v cestovním a turistickém ruchu. </w:t>
      </w:r>
    </w:p>
    <w:p w14:paraId="5AC87ACF" w14:textId="77777777" w:rsidR="00BC4B1B" w:rsidRDefault="00BC4B1B" w:rsidP="00B528A5">
      <w:pPr>
        <w:jc w:val="both"/>
        <w:rPr>
          <w:rFonts w:ascii="NobelCE Lt" w:hAnsi="NobelCE Lt" w:cs="Arial"/>
        </w:rPr>
      </w:pPr>
    </w:p>
    <w:p w14:paraId="2BD1244C" w14:textId="50AE1B35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BC4B1B">
        <w:rPr>
          <w:rFonts w:ascii="NobelCE Lt" w:hAnsi="NobelCE Lt" w:cs="Arial"/>
          <w:i/>
        </w:rPr>
        <w:t>„Pro Lexus je tato partnerská spolupráce zajímavou příležitostí</w:t>
      </w:r>
      <w:r w:rsidR="006E2CD1" w:rsidRPr="00BC4B1B">
        <w:rPr>
          <w:rFonts w:ascii="NobelCE Lt" w:hAnsi="NobelCE Lt" w:cs="Arial"/>
          <w:i/>
        </w:rPr>
        <w:t>,</w:t>
      </w:r>
      <w:r w:rsidRPr="00BC4B1B">
        <w:rPr>
          <w:rFonts w:ascii="NobelCE Lt" w:hAnsi="NobelCE Lt" w:cs="Arial"/>
          <w:i/>
        </w:rPr>
        <w:t xml:space="preserve"> jak představit světovému publiku klíčové hodnoty naší značky, tedy design a řemeslné zpracování, a to i mimo svět automobilů. Je to místo, kde si lidé mohou vychutnat a poznat skutečnou podstatu japonské koncepce pohostinnosti </w:t>
      </w:r>
      <w:proofErr w:type="spellStart"/>
      <w:r w:rsidRPr="00BC4B1B">
        <w:rPr>
          <w:rFonts w:ascii="NobelCE Lt" w:hAnsi="NobelCE Lt" w:cs="Arial"/>
          <w:i/>
        </w:rPr>
        <w:t>Omotenaši</w:t>
      </w:r>
      <w:proofErr w:type="spellEnd"/>
      <w:r w:rsidRPr="00BC4B1B">
        <w:rPr>
          <w:rFonts w:ascii="NobelCE Lt" w:hAnsi="NobelCE Lt" w:cs="Arial"/>
          <w:i/>
        </w:rPr>
        <w:t>, spočívající v osobní a mimořádně kvalitní péči o naše hosty</w:t>
      </w:r>
      <w:r w:rsidR="00186B67" w:rsidRPr="00BC4B1B">
        <w:rPr>
          <w:rFonts w:ascii="NobelCE Lt" w:hAnsi="NobelCE Lt" w:cs="Arial"/>
          <w:i/>
        </w:rPr>
        <w:t>,“</w:t>
      </w:r>
      <w:r w:rsidR="00186B67" w:rsidRPr="00CA51B5">
        <w:rPr>
          <w:rFonts w:ascii="NobelCE Lt" w:hAnsi="NobelCE Lt" w:cs="Arial"/>
        </w:rPr>
        <w:t xml:space="preserve"> říká Pascal Ruch, ředitel společnosti Lexus </w:t>
      </w:r>
      <w:proofErr w:type="spellStart"/>
      <w:r w:rsidR="00186B67" w:rsidRPr="00CA51B5">
        <w:rPr>
          <w:rFonts w:ascii="NobelCE Lt" w:hAnsi="NobelCE Lt" w:cs="Arial"/>
        </w:rPr>
        <w:t>Europe</w:t>
      </w:r>
      <w:proofErr w:type="spellEnd"/>
      <w:r w:rsidR="00BC4B1B">
        <w:rPr>
          <w:rFonts w:ascii="NobelCE Lt" w:hAnsi="NobelCE Lt" w:cs="Arial"/>
        </w:rPr>
        <w:t>.</w:t>
      </w:r>
    </w:p>
    <w:p w14:paraId="17E0312A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</w:p>
    <w:p w14:paraId="0ECAE044" w14:textId="77777777" w:rsidR="00E27DBC" w:rsidRPr="00B528A5" w:rsidRDefault="00E27DBC" w:rsidP="00B528A5">
      <w:pPr>
        <w:jc w:val="both"/>
        <w:rPr>
          <w:rFonts w:ascii="NobelCE Lt" w:hAnsi="NobelCE Lt" w:cs="Arial"/>
          <w:u w:val="single"/>
        </w:rPr>
      </w:pPr>
      <w:r w:rsidRPr="00B528A5">
        <w:rPr>
          <w:rFonts w:ascii="NobelCE Lt" w:hAnsi="NobelCE Lt" w:cs="Arial"/>
          <w:u w:val="single"/>
        </w:rPr>
        <w:t xml:space="preserve">Návštěvníci se mohou těšit na jedinečné spojení prémiových služeb a produktů: </w:t>
      </w:r>
    </w:p>
    <w:p w14:paraId="6019A586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 xml:space="preserve">Degustace špičkové čokolády </w:t>
      </w:r>
      <w:proofErr w:type="spellStart"/>
      <w:r w:rsidRPr="00CA51B5">
        <w:rPr>
          <w:rFonts w:ascii="NobelCE Lt" w:hAnsi="NobelCE Lt" w:cs="Arial"/>
        </w:rPr>
        <w:t>Neuhaus</w:t>
      </w:r>
      <w:proofErr w:type="spellEnd"/>
      <w:r w:rsidRPr="00CA51B5">
        <w:rPr>
          <w:rFonts w:ascii="NobelCE Lt" w:hAnsi="NobelCE Lt" w:cs="Arial"/>
        </w:rPr>
        <w:t xml:space="preserve"> od cukrářského mistra (</w:t>
      </w:r>
      <w:proofErr w:type="spellStart"/>
      <w:r w:rsidRPr="00CA51B5">
        <w:rPr>
          <w:rFonts w:ascii="NobelCE Lt" w:hAnsi="NobelCE Lt" w:cs="Arial"/>
        </w:rPr>
        <w:t>maître</w:t>
      </w:r>
      <w:proofErr w:type="spellEnd"/>
      <w:r w:rsidRPr="00CA51B5">
        <w:rPr>
          <w:rFonts w:ascii="NobelCE Lt" w:hAnsi="NobelCE Lt" w:cs="Arial"/>
        </w:rPr>
        <w:t xml:space="preserve"> </w:t>
      </w:r>
      <w:proofErr w:type="spellStart"/>
      <w:r w:rsidRPr="00CA51B5">
        <w:rPr>
          <w:rFonts w:ascii="NobelCE Lt" w:hAnsi="NobelCE Lt" w:cs="Arial"/>
        </w:rPr>
        <w:t>chocolatier</w:t>
      </w:r>
      <w:proofErr w:type="spellEnd"/>
      <w:r w:rsidRPr="00CA51B5">
        <w:rPr>
          <w:rFonts w:ascii="NobelCE Lt" w:hAnsi="NobelCE Lt" w:cs="Arial"/>
        </w:rPr>
        <w:t>)</w:t>
      </w:r>
    </w:p>
    <w:p w14:paraId="52EFEDD4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 xml:space="preserve">Osobní sprchovací kabinky </w:t>
      </w:r>
      <w:proofErr w:type="spellStart"/>
      <w:r w:rsidRPr="00CA51B5">
        <w:rPr>
          <w:rFonts w:ascii="NobelCE Lt" w:hAnsi="NobelCE Lt" w:cs="Arial"/>
        </w:rPr>
        <w:t>Grohe</w:t>
      </w:r>
      <w:proofErr w:type="spellEnd"/>
      <w:r w:rsidRPr="00CA51B5">
        <w:rPr>
          <w:rFonts w:ascii="NobelCE Lt" w:hAnsi="NobelCE Lt" w:cs="Arial"/>
        </w:rPr>
        <w:t xml:space="preserve"> SPA </w:t>
      </w:r>
    </w:p>
    <w:p w14:paraId="5983CA49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>Individuální místnosti ke zdřímnutí se stropem imitujícím hvězdnou oblohu</w:t>
      </w:r>
    </w:p>
    <w:p w14:paraId="2FF43E6B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 xml:space="preserve">Křesla poskytující masáž Shiatsu jako v modelu Lexus LS </w:t>
      </w:r>
    </w:p>
    <w:p w14:paraId="480B57ED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 xml:space="preserve">Široká nabídka čerstvých organických pokrmů a nápojů od firem </w:t>
      </w:r>
      <w:proofErr w:type="spellStart"/>
      <w:r w:rsidRPr="00CA51B5">
        <w:rPr>
          <w:rFonts w:ascii="NobelCE Lt" w:hAnsi="NobelCE Lt" w:cs="Arial"/>
        </w:rPr>
        <w:t>Foodmaker</w:t>
      </w:r>
      <w:proofErr w:type="spellEnd"/>
      <w:r w:rsidRPr="00CA51B5">
        <w:rPr>
          <w:rFonts w:ascii="NobelCE Lt" w:hAnsi="NobelCE Lt" w:cs="Arial"/>
        </w:rPr>
        <w:t xml:space="preserve"> a </w:t>
      </w:r>
      <w:proofErr w:type="spellStart"/>
      <w:r w:rsidRPr="00CA51B5">
        <w:rPr>
          <w:rFonts w:ascii="NobelCE Lt" w:hAnsi="NobelCE Lt" w:cs="Arial"/>
        </w:rPr>
        <w:t>Rombouts</w:t>
      </w:r>
      <w:proofErr w:type="spellEnd"/>
    </w:p>
    <w:p w14:paraId="7638FCC1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>Čepované pivo vč. nejlepších belgických značek</w:t>
      </w:r>
    </w:p>
    <w:p w14:paraId="03457A45" w14:textId="083750F6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>Pobytový prostor</w:t>
      </w:r>
      <w:r w:rsidR="00BC4B1B">
        <w:rPr>
          <w:rFonts w:ascii="NobelCE Lt" w:hAnsi="NobelCE Lt" w:cs="Arial"/>
        </w:rPr>
        <w:t>, kde jsou v rámci ekologického přístupu zakázány plastové láhve</w:t>
      </w:r>
      <w:r w:rsidRPr="00CA51B5">
        <w:rPr>
          <w:rFonts w:ascii="NobelCE Lt" w:hAnsi="NobelCE Lt" w:cs="Arial"/>
        </w:rPr>
        <w:t xml:space="preserve"> </w:t>
      </w:r>
    </w:p>
    <w:p w14:paraId="1B7049D0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>Oceňované umělecké, elegantní a inspirující designové prvky značky Lexus</w:t>
      </w:r>
    </w:p>
    <w:p w14:paraId="3DCC7281" w14:textId="46BFC6EA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 xml:space="preserve">Speciální poslechová místnost se špičkovým ozvučením od </w:t>
      </w:r>
      <w:r w:rsidR="00BC4B1B">
        <w:rPr>
          <w:rFonts w:ascii="NobelCE Lt" w:hAnsi="NobelCE Lt" w:cs="Arial"/>
        </w:rPr>
        <w:t>prémiové audio značky</w:t>
      </w:r>
      <w:r w:rsidRPr="00CA51B5">
        <w:rPr>
          <w:rFonts w:ascii="NobelCE Lt" w:hAnsi="NobelCE Lt" w:cs="Arial"/>
        </w:rPr>
        <w:t xml:space="preserve"> Mark </w:t>
      </w:r>
      <w:proofErr w:type="spellStart"/>
      <w:r w:rsidRPr="00CA51B5">
        <w:rPr>
          <w:rFonts w:ascii="NobelCE Lt" w:hAnsi="NobelCE Lt" w:cs="Arial"/>
        </w:rPr>
        <w:t>Levinson</w:t>
      </w:r>
      <w:proofErr w:type="spellEnd"/>
      <w:r w:rsidRPr="00CA51B5">
        <w:rPr>
          <w:rFonts w:ascii="NobelCE Lt" w:hAnsi="NobelCE Lt" w:cs="Arial"/>
        </w:rPr>
        <w:t xml:space="preserve"> </w:t>
      </w:r>
    </w:p>
    <w:p w14:paraId="67518358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>Pravidelně pořádané eventy, od ochutnávek vína až po hudební soubory</w:t>
      </w:r>
    </w:p>
    <w:p w14:paraId="3D28C7EC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</w:p>
    <w:p w14:paraId="608A735C" w14:textId="18A4CEDC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lastRenderedPageBreak/>
        <w:t>Salonek se nachází v budově ‚</w:t>
      </w:r>
      <w:proofErr w:type="spellStart"/>
      <w:r w:rsidRPr="00CA51B5">
        <w:rPr>
          <w:rFonts w:ascii="NobelCE Lt" w:hAnsi="NobelCE Lt" w:cs="Arial"/>
        </w:rPr>
        <w:t>Pier</w:t>
      </w:r>
      <w:proofErr w:type="spellEnd"/>
      <w:r w:rsidRPr="00CA51B5">
        <w:rPr>
          <w:rFonts w:ascii="NobelCE Lt" w:hAnsi="NobelCE Lt" w:cs="Arial"/>
        </w:rPr>
        <w:t xml:space="preserve"> A‘ bruselského letiště a je otevřen každý den od 5 do 21 hodin.</w:t>
      </w:r>
    </w:p>
    <w:p w14:paraId="3A788D54" w14:textId="77777777" w:rsidR="00E27DBC" w:rsidRPr="00CA51B5" w:rsidRDefault="00E27DBC" w:rsidP="00B528A5">
      <w:pPr>
        <w:jc w:val="both"/>
        <w:rPr>
          <w:rFonts w:ascii="NobelCE Lt" w:hAnsi="NobelCE Lt" w:cs="Arial"/>
        </w:rPr>
      </w:pPr>
    </w:p>
    <w:p w14:paraId="3DD2A17D" w14:textId="021EF3AC" w:rsidR="00E27DBC" w:rsidRPr="00CA51B5" w:rsidRDefault="00E27DBC" w:rsidP="00B528A5">
      <w:pPr>
        <w:jc w:val="both"/>
        <w:rPr>
          <w:rFonts w:ascii="NobelCE Lt" w:hAnsi="NobelCE Lt" w:cs="Arial"/>
        </w:rPr>
      </w:pPr>
      <w:r w:rsidRPr="00CA51B5">
        <w:rPr>
          <w:rFonts w:ascii="NobelCE Lt" w:hAnsi="NobelCE Lt" w:cs="Arial"/>
        </w:rPr>
        <w:t xml:space="preserve">Zónu Lexus navrhla poradenská společnost FITCH, která vytvořila i úspěšné designové koncepce evropské prodejní sítě Lexus. Zde měla příležitost rozvinout některé z myšlenek zkoumaných v tomto projektu a uvést nové zajímavé prvky, které se inspirovaly i experimentálními prostory INTERSECT by Lexus v Tokiu, Dubaji a New Yorku. </w:t>
      </w:r>
    </w:p>
    <w:p w14:paraId="34CEBE61" w14:textId="77777777" w:rsidR="00E27DBC" w:rsidRPr="001F2B18" w:rsidRDefault="00E27DBC" w:rsidP="00555FC3">
      <w:pPr>
        <w:tabs>
          <w:tab w:val="center" w:pos="2410"/>
          <w:tab w:val="center" w:pos="6379"/>
        </w:tabs>
        <w:ind w:right="39"/>
        <w:jc w:val="both"/>
        <w:rPr>
          <w:rFonts w:ascii="Arial" w:hAnsi="Arial" w:cs="Arial"/>
          <w:b/>
          <w:bCs/>
          <w:sz w:val="22"/>
          <w:szCs w:val="22"/>
        </w:rPr>
      </w:pPr>
    </w:p>
    <w:p w14:paraId="35A620BC" w14:textId="77777777" w:rsidR="00423959" w:rsidRPr="00423959" w:rsidRDefault="00423959" w:rsidP="0042395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14:paraId="54630E31" w14:textId="77777777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B82CF5">
      <w:pPr>
        <w:spacing w:before="120"/>
      </w:pPr>
      <w:hyperlink r:id="rId7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CA51B5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94E46"/>
    <w:multiLevelType w:val="hybridMultilevel"/>
    <w:tmpl w:val="3E9A0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7311"/>
    <w:multiLevelType w:val="hybridMultilevel"/>
    <w:tmpl w:val="692C1D7C"/>
    <w:lvl w:ilvl="0" w:tplc="34201986">
      <w:numFmt w:val="bullet"/>
      <w:lvlText w:val="•"/>
      <w:lvlJc w:val="left"/>
      <w:pPr>
        <w:ind w:left="1080" w:hanging="72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377EF"/>
    <w:rsid w:val="00186B67"/>
    <w:rsid w:val="002161FE"/>
    <w:rsid w:val="002310C9"/>
    <w:rsid w:val="003032F8"/>
    <w:rsid w:val="003154D4"/>
    <w:rsid w:val="00423959"/>
    <w:rsid w:val="0044408C"/>
    <w:rsid w:val="004B582F"/>
    <w:rsid w:val="00555FC3"/>
    <w:rsid w:val="006E2CD1"/>
    <w:rsid w:val="0088139D"/>
    <w:rsid w:val="00B528A5"/>
    <w:rsid w:val="00B82CF5"/>
    <w:rsid w:val="00BC4B1B"/>
    <w:rsid w:val="00CA51B5"/>
    <w:rsid w:val="00DB30A9"/>
    <w:rsid w:val="00E27DBC"/>
    <w:rsid w:val="00F67015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customStyle="1" w:styleId="Text">
    <w:name w:val="Text"/>
    <w:rsid w:val="00555F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Toyota News</dc:creator>
  <dc:description/>
  <cp:lastModifiedBy>Jitka Jechova (TCE)</cp:lastModifiedBy>
  <cp:revision>3</cp:revision>
  <dcterms:created xsi:type="dcterms:W3CDTF">2019-06-07T14:21:00Z</dcterms:created>
  <dcterms:modified xsi:type="dcterms:W3CDTF">2019-06-10T15:18:00Z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