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Start w:id="1" w:name="_GoBack"/>
    <w:bookmarkEnd w:id="0"/>
    <w:bookmarkEnd w:id="1"/>
    <w:bookmarkStart w:id="2" w:name="_MON_1201001431"/>
    <w:bookmarkEnd w:id="2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42777338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5B77771D" w:rsidR="00AC3B86" w:rsidRPr="00252F6E" w:rsidRDefault="00DF7D1F" w:rsidP="00DF7D1F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9</w:t>
      </w:r>
      <w:r w:rsidR="00924F3C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prosince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C21643">
        <w:rPr>
          <w:rFonts w:ascii="NobelCE Lt" w:hAnsi="NobelCE Lt" w:cs="Arial"/>
        </w:rPr>
        <w:t>6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07F00ED4" w14:textId="77777777" w:rsidR="006724F9" w:rsidRDefault="006724F9" w:rsidP="00016642">
      <w:pPr>
        <w:widowControl w:val="0"/>
        <w:autoSpaceDE w:val="0"/>
        <w:autoSpaceDN w:val="0"/>
        <w:adjustRightInd w:val="0"/>
        <w:rPr>
          <w:rFonts w:ascii="NobelCE Lt" w:hAnsi="NobelCE Lt"/>
        </w:rPr>
      </w:pPr>
    </w:p>
    <w:p w14:paraId="7059D95C" w14:textId="707F8FA1" w:rsidR="00436020" w:rsidRPr="00436020" w:rsidRDefault="00436020" w:rsidP="00436020">
      <w:pPr>
        <w:widowControl w:val="0"/>
        <w:autoSpaceDE w:val="0"/>
        <w:autoSpaceDN w:val="0"/>
        <w:adjustRightInd w:val="0"/>
        <w:rPr>
          <w:rFonts w:ascii="NobelCE Bk" w:eastAsia="Calibri" w:hAnsi="NobelCE Bk"/>
          <w:b/>
          <w:sz w:val="52"/>
          <w:szCs w:val="60"/>
        </w:rPr>
      </w:pPr>
      <w:r w:rsidRPr="00436020">
        <w:rPr>
          <w:rFonts w:ascii="NobelCE Bk" w:eastAsia="Calibri" w:hAnsi="NobelCE Bk"/>
          <w:b/>
          <w:sz w:val="52"/>
          <w:szCs w:val="60"/>
        </w:rPr>
        <w:t xml:space="preserve">NA </w:t>
      </w:r>
      <w:r>
        <w:rPr>
          <w:rFonts w:ascii="NobelCE Bk" w:eastAsia="Calibri" w:hAnsi="NobelCE Bk"/>
          <w:b/>
          <w:sz w:val="52"/>
          <w:szCs w:val="60"/>
        </w:rPr>
        <w:t xml:space="preserve">LEDNOVÉM </w:t>
      </w:r>
      <w:r w:rsidRPr="00436020">
        <w:rPr>
          <w:rFonts w:ascii="NobelCE Bk" w:eastAsia="Calibri" w:hAnsi="NobelCE Bk"/>
          <w:b/>
          <w:sz w:val="52"/>
          <w:szCs w:val="60"/>
        </w:rPr>
        <w:t xml:space="preserve">AUTOSALONU </w:t>
      </w:r>
      <w:r>
        <w:rPr>
          <w:rFonts w:ascii="NobelCE Bk" w:eastAsia="Calibri" w:hAnsi="NobelCE Bk"/>
          <w:b/>
          <w:sz w:val="52"/>
          <w:szCs w:val="60"/>
        </w:rPr>
        <w:t>V DETROITU BUDE MÍT SVĚTOVOU</w:t>
      </w:r>
      <w:r w:rsidRPr="00436020">
        <w:rPr>
          <w:rFonts w:ascii="NobelCE Bk" w:eastAsia="Calibri" w:hAnsi="NobelCE Bk"/>
          <w:b/>
          <w:sz w:val="52"/>
          <w:szCs w:val="60"/>
        </w:rPr>
        <w:t xml:space="preserve"> PREMIÉ</w:t>
      </w:r>
      <w:r>
        <w:rPr>
          <w:rFonts w:ascii="NobelCE Bk" w:eastAsia="Calibri" w:hAnsi="NobelCE Bk"/>
          <w:b/>
          <w:sz w:val="52"/>
          <w:szCs w:val="60"/>
        </w:rPr>
        <w:t xml:space="preserve">RU </w:t>
      </w:r>
      <w:r w:rsidRPr="00436020">
        <w:rPr>
          <w:rFonts w:ascii="NobelCE Bk" w:eastAsia="Calibri" w:hAnsi="NobelCE Bk"/>
          <w:b/>
          <w:sz w:val="52"/>
          <w:szCs w:val="60"/>
        </w:rPr>
        <w:t xml:space="preserve">NOVÝ LEXUS LS </w:t>
      </w:r>
    </w:p>
    <w:p w14:paraId="41F49FF9" w14:textId="77777777" w:rsidR="00436020" w:rsidRDefault="00436020" w:rsidP="00436020">
      <w:pPr>
        <w:jc w:val="center"/>
        <w:rPr>
          <w:rFonts w:ascii="Nobel-Book" w:hAnsi="Nobel-Book"/>
          <w:b/>
          <w:sz w:val="28"/>
          <w:u w:val="single"/>
        </w:rPr>
      </w:pPr>
    </w:p>
    <w:p w14:paraId="60A9EF8B" w14:textId="77777777" w:rsidR="00436020" w:rsidRDefault="00436020" w:rsidP="00436020">
      <w:pPr>
        <w:jc w:val="center"/>
        <w:rPr>
          <w:rFonts w:ascii="Nobel-Book" w:hAnsi="Nobel-Book"/>
          <w:b/>
          <w:u w:val="single"/>
        </w:rPr>
      </w:pPr>
    </w:p>
    <w:p w14:paraId="72578A66" w14:textId="2AA42F7C" w:rsidR="00436020" w:rsidRPr="00436020" w:rsidRDefault="00436020" w:rsidP="00436020">
      <w:pPr>
        <w:rPr>
          <w:rFonts w:ascii="NobelCE Lt" w:hAnsi="NobelCE Lt"/>
        </w:rPr>
      </w:pPr>
      <w:r w:rsidRPr="00436020">
        <w:rPr>
          <w:rFonts w:ascii="NobelCE Lt" w:hAnsi="NobelCE Lt"/>
        </w:rPr>
        <w:t xml:space="preserve">Automobilka Lexus oznámila, že </w:t>
      </w:r>
      <w:r w:rsidR="00355396">
        <w:rPr>
          <w:rFonts w:ascii="NobelCE Lt" w:hAnsi="NobelCE Lt"/>
        </w:rPr>
        <w:t xml:space="preserve">v lednu </w:t>
      </w:r>
      <w:r w:rsidRPr="00436020">
        <w:rPr>
          <w:rFonts w:ascii="NobelCE Lt" w:hAnsi="NobelCE Lt"/>
        </w:rPr>
        <w:t>na mezinárodním autosalonu NAIAS 2017 v Detroitu představí ve světové premiéře svůj zbrusu nový vlajkový sedan LS páté generace.</w:t>
      </w:r>
    </w:p>
    <w:p w14:paraId="23656245" w14:textId="5E13B002" w:rsidR="00436020" w:rsidRPr="00436020" w:rsidRDefault="00436020" w:rsidP="00436020">
      <w:pPr>
        <w:spacing w:before="240"/>
        <w:jc w:val="both"/>
        <w:rPr>
          <w:rFonts w:ascii="NobelCE Lt" w:hAnsi="NobelCE Lt"/>
        </w:rPr>
      </w:pPr>
      <w:r w:rsidRPr="00436020">
        <w:rPr>
          <w:rFonts w:ascii="NobelCE Lt" w:hAnsi="NobelCE Lt"/>
        </w:rPr>
        <w:t xml:space="preserve">Detroitská premiéra modelu LS 400 v roce 1989 se zapsala do automobilové historie. Znamenala nejen samotné zrození značky </w:t>
      </w:r>
      <w:r w:rsidR="002878FE">
        <w:rPr>
          <w:rFonts w:ascii="NobelCE Lt" w:hAnsi="NobelCE Lt"/>
        </w:rPr>
        <w:t xml:space="preserve">Lexus, ale i nový vůz, který </w:t>
      </w:r>
      <w:r w:rsidRPr="00436020">
        <w:rPr>
          <w:rFonts w:ascii="NobelCE Lt" w:hAnsi="NobelCE Lt"/>
        </w:rPr>
        <w:t xml:space="preserve">ihned </w:t>
      </w:r>
      <w:r w:rsidR="00355396">
        <w:rPr>
          <w:rFonts w:ascii="NobelCE Lt" w:hAnsi="NobelCE Lt"/>
        </w:rPr>
        <w:t xml:space="preserve">zaujal </w:t>
      </w:r>
      <w:r w:rsidRPr="00436020">
        <w:rPr>
          <w:rFonts w:ascii="NobelCE Lt" w:hAnsi="NobelCE Lt"/>
        </w:rPr>
        <w:t>vysokou úrovní jízdních schopností, tichým chodem a úrovní luxusu, kterou zákazníci od prémiových vozů očekáv</w:t>
      </w:r>
      <w:r w:rsidR="00355396">
        <w:rPr>
          <w:rFonts w:ascii="NobelCE Lt" w:hAnsi="NobelCE Lt"/>
        </w:rPr>
        <w:t>ali</w:t>
      </w:r>
      <w:r w:rsidRPr="00436020">
        <w:rPr>
          <w:rFonts w:ascii="NobelCE Lt" w:hAnsi="NobelCE Lt"/>
        </w:rPr>
        <w:t xml:space="preserve">. </w:t>
      </w:r>
    </w:p>
    <w:p w14:paraId="0377A43F" w14:textId="54FC7FBE" w:rsidR="00436020" w:rsidRPr="00436020" w:rsidRDefault="00436020" w:rsidP="00436020">
      <w:pPr>
        <w:spacing w:before="240"/>
        <w:jc w:val="both"/>
        <w:rPr>
          <w:rFonts w:ascii="NobelCE Lt" w:hAnsi="NobelCE Lt"/>
        </w:rPr>
      </w:pPr>
      <w:r w:rsidRPr="00436020">
        <w:rPr>
          <w:rFonts w:ascii="NobelCE Lt" w:hAnsi="NobelCE Lt"/>
        </w:rPr>
        <w:t>Nyní, po 28 letech, se zbrusu nový sedan LS chlubí novým markantním vzhledem se siluetou připomínající kupé</w:t>
      </w:r>
      <w:r w:rsidR="00AD26D2">
        <w:rPr>
          <w:rFonts w:ascii="NobelCE Lt" w:hAnsi="NobelCE Lt"/>
        </w:rPr>
        <w:t>,</w:t>
      </w:r>
      <w:r w:rsidRPr="00436020">
        <w:rPr>
          <w:rFonts w:ascii="NobelCE Lt" w:hAnsi="NobelCE Lt"/>
        </w:rPr>
        <w:t xml:space="preserve"> bez jakýchkoli kompromisů v otázkách prostornosti, stejně tak jako vizionářskými technologiemi. Bude postaven na prodloužené verzi zbrusu nové globální architektury L</w:t>
      </w:r>
      <w:r w:rsidR="00AD26D2">
        <w:rPr>
          <w:rFonts w:ascii="NobelCE Lt" w:hAnsi="NobelCE Lt"/>
        </w:rPr>
        <w:t xml:space="preserve">exus pro luxusní vozidla (GA–L), </w:t>
      </w:r>
      <w:r w:rsidRPr="00436020">
        <w:rPr>
          <w:rFonts w:ascii="NobelCE Lt" w:hAnsi="NobelCE Lt"/>
        </w:rPr>
        <w:t>tedy platformě pro prémiové modely s pohonem zadních kol</w:t>
      </w:r>
      <w:r w:rsidR="00355396">
        <w:rPr>
          <w:rFonts w:ascii="NobelCE Lt" w:hAnsi="NobelCE Lt"/>
        </w:rPr>
        <w:t xml:space="preserve">, </w:t>
      </w:r>
      <w:r w:rsidRPr="00436020">
        <w:rPr>
          <w:rFonts w:ascii="NobelCE Lt" w:hAnsi="NobelCE Lt"/>
        </w:rPr>
        <w:t>sdílené s modelem LC</w:t>
      </w:r>
      <w:r w:rsidR="00355396">
        <w:rPr>
          <w:rFonts w:ascii="NobelCE Lt" w:hAnsi="NobelCE Lt"/>
        </w:rPr>
        <w:t xml:space="preserve">, </w:t>
      </w:r>
      <w:r w:rsidRPr="00436020">
        <w:rPr>
          <w:rFonts w:ascii="NobelCE Lt" w:hAnsi="NobelCE Lt"/>
        </w:rPr>
        <w:t xml:space="preserve">zajišťující dynamičtější schopnosti na silnici.  </w:t>
      </w:r>
    </w:p>
    <w:p w14:paraId="36A4A82A" w14:textId="77777777" w:rsidR="00436020" w:rsidRDefault="00436020" w:rsidP="00C2532B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12DACE02" w14:textId="77777777" w:rsidR="00AD26D2" w:rsidRDefault="00AD26D2" w:rsidP="00C2532B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A1A50FA" w14:textId="5C60B317" w:rsidR="00A96BA1" w:rsidRDefault="00A96BA1" w:rsidP="00A96BA1">
      <w:pPr>
        <w:pStyle w:val="Default"/>
        <w:rPr>
          <w:rFonts w:ascii="NobelCE Lt" w:hAnsi="NobelCE Lt"/>
          <w:szCs w:val="20"/>
        </w:rPr>
      </w:pPr>
      <w:r w:rsidRPr="005F4B91">
        <w:rPr>
          <w:rFonts w:ascii="NobelCE Lt" w:hAnsi="NobelCE Lt"/>
          <w:szCs w:val="20"/>
        </w:rPr>
        <w:t>Více informací:</w:t>
      </w:r>
    </w:p>
    <w:p w14:paraId="5E3DFDD7" w14:textId="77777777" w:rsidR="00D62A5C" w:rsidRPr="005F4B91" w:rsidRDefault="00D62A5C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07E6A99D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>Kořánová (</w:t>
      </w:r>
      <w:r>
        <w:rPr>
          <w:rFonts w:ascii="NobelCE Lt" w:hAnsi="NobelCE Lt"/>
          <w:b/>
          <w:bCs/>
          <w:szCs w:val="22"/>
        </w:rPr>
        <w:t>Jechová</w:t>
      </w:r>
      <w:r w:rsidR="0075561C">
        <w:rPr>
          <w:rFonts w:ascii="NobelCE Lt" w:hAnsi="NobelCE Lt"/>
          <w:b/>
          <w:bCs/>
          <w:szCs w:val="22"/>
        </w:rPr>
        <w:t>)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864913" w:rsidP="006418D7">
      <w:pPr>
        <w:rPr>
          <w:rFonts w:ascii="Toyota Text" w:hAnsi="Toyota Text"/>
          <w:color w:val="333333"/>
        </w:rPr>
      </w:pPr>
      <w:hyperlink r:id="rId10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7607" w14:textId="77777777" w:rsidR="00864913" w:rsidRDefault="00864913" w:rsidP="00C83BEC">
      <w:r>
        <w:separator/>
      </w:r>
    </w:p>
  </w:endnote>
  <w:endnote w:type="continuationSeparator" w:id="0">
    <w:p w14:paraId="0F32DFCF" w14:textId="77777777" w:rsidR="00864913" w:rsidRDefault="00864913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EE"/>
    <w:family w:val="auto"/>
    <w:pitch w:val="variable"/>
    <w:sig w:usb0="A0002AA7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9E13D" w14:textId="77777777" w:rsidR="00864913" w:rsidRDefault="00864913" w:rsidP="00C83BEC">
      <w:r>
        <w:separator/>
      </w:r>
    </w:p>
  </w:footnote>
  <w:footnote w:type="continuationSeparator" w:id="0">
    <w:p w14:paraId="43DA88B1" w14:textId="77777777" w:rsidR="00864913" w:rsidRDefault="00864913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17"/>
  </w:num>
  <w:num w:numId="13">
    <w:abstractNumId w:val="18"/>
  </w:num>
  <w:num w:numId="14">
    <w:abstractNumId w:val="13"/>
  </w:num>
  <w:num w:numId="15">
    <w:abstractNumId w:val="17"/>
  </w:num>
  <w:num w:numId="16">
    <w:abstractNumId w:val="16"/>
  </w:num>
  <w:num w:numId="17">
    <w:abstractNumId w:val="22"/>
  </w:num>
  <w:num w:numId="18">
    <w:abstractNumId w:val="20"/>
  </w:num>
  <w:num w:numId="19">
    <w:abstractNumId w:val="3"/>
  </w:num>
  <w:num w:numId="20">
    <w:abstractNumId w:val="11"/>
  </w:num>
  <w:num w:numId="21">
    <w:abstractNumId w:val="6"/>
  </w:num>
  <w:num w:numId="22">
    <w:abstractNumId w:val="1"/>
  </w:num>
  <w:num w:numId="23">
    <w:abstractNumId w:val="4"/>
  </w:num>
  <w:num w:numId="24">
    <w:abstractNumId w:val="19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5CA"/>
    <w:rsid w:val="000D3E8E"/>
    <w:rsid w:val="000D55D0"/>
    <w:rsid w:val="000E1329"/>
    <w:rsid w:val="000E335B"/>
    <w:rsid w:val="000E4504"/>
    <w:rsid w:val="000F196E"/>
    <w:rsid w:val="000F7BD1"/>
    <w:rsid w:val="00101EFC"/>
    <w:rsid w:val="00104432"/>
    <w:rsid w:val="00104C69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7DC0"/>
    <w:rsid w:val="001F0D71"/>
    <w:rsid w:val="001F3B4B"/>
    <w:rsid w:val="001F6BBF"/>
    <w:rsid w:val="0020034E"/>
    <w:rsid w:val="00202D6A"/>
    <w:rsid w:val="00202DA8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878FE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0A37"/>
    <w:rsid w:val="003212AE"/>
    <w:rsid w:val="00321979"/>
    <w:rsid w:val="0032567C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80F"/>
    <w:rsid w:val="0034612F"/>
    <w:rsid w:val="00346A88"/>
    <w:rsid w:val="00346EE4"/>
    <w:rsid w:val="00350744"/>
    <w:rsid w:val="00350DD5"/>
    <w:rsid w:val="00355396"/>
    <w:rsid w:val="00355969"/>
    <w:rsid w:val="00356D23"/>
    <w:rsid w:val="00360E51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C500B"/>
    <w:rsid w:val="003C6233"/>
    <w:rsid w:val="003C6E88"/>
    <w:rsid w:val="003D3F28"/>
    <w:rsid w:val="003D4BD7"/>
    <w:rsid w:val="003D75D2"/>
    <w:rsid w:val="003E3B86"/>
    <w:rsid w:val="003E475B"/>
    <w:rsid w:val="003E4C61"/>
    <w:rsid w:val="003E51D6"/>
    <w:rsid w:val="003E52A9"/>
    <w:rsid w:val="003E6BC8"/>
    <w:rsid w:val="003E72FB"/>
    <w:rsid w:val="003F2275"/>
    <w:rsid w:val="003F7EDD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020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2E9A"/>
    <w:rsid w:val="004A37F5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6D5B"/>
    <w:rsid w:val="00551A96"/>
    <w:rsid w:val="00552780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4BE7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792F"/>
    <w:rsid w:val="006C7941"/>
    <w:rsid w:val="006D091D"/>
    <w:rsid w:val="006D0F3C"/>
    <w:rsid w:val="006D2532"/>
    <w:rsid w:val="006D51A5"/>
    <w:rsid w:val="006D627F"/>
    <w:rsid w:val="006D6E85"/>
    <w:rsid w:val="006E0EBA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BE2"/>
    <w:rsid w:val="00793C12"/>
    <w:rsid w:val="00794A82"/>
    <w:rsid w:val="007957B8"/>
    <w:rsid w:val="007A1E52"/>
    <w:rsid w:val="007A76DD"/>
    <w:rsid w:val="007A7AFE"/>
    <w:rsid w:val="007B1C07"/>
    <w:rsid w:val="007B4D6E"/>
    <w:rsid w:val="007B7206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EC8"/>
    <w:rsid w:val="00835CC3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4913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A0F76"/>
    <w:rsid w:val="008A25A0"/>
    <w:rsid w:val="008A2B72"/>
    <w:rsid w:val="008A442B"/>
    <w:rsid w:val="008A59F5"/>
    <w:rsid w:val="008B1364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4663"/>
    <w:rsid w:val="00A03749"/>
    <w:rsid w:val="00A03BF0"/>
    <w:rsid w:val="00A05009"/>
    <w:rsid w:val="00A05FEC"/>
    <w:rsid w:val="00A111EE"/>
    <w:rsid w:val="00A13CD5"/>
    <w:rsid w:val="00A241E6"/>
    <w:rsid w:val="00A26ED7"/>
    <w:rsid w:val="00A30464"/>
    <w:rsid w:val="00A31938"/>
    <w:rsid w:val="00A43822"/>
    <w:rsid w:val="00A45A3D"/>
    <w:rsid w:val="00A47BEF"/>
    <w:rsid w:val="00A47D64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3CF9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436D"/>
    <w:rsid w:val="00AC027F"/>
    <w:rsid w:val="00AC352A"/>
    <w:rsid w:val="00AC3B86"/>
    <w:rsid w:val="00AC4965"/>
    <w:rsid w:val="00AC4D19"/>
    <w:rsid w:val="00AD259F"/>
    <w:rsid w:val="00AD26D2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6344"/>
    <w:rsid w:val="00B11786"/>
    <w:rsid w:val="00B11EC9"/>
    <w:rsid w:val="00B1525E"/>
    <w:rsid w:val="00B17B7E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71B8"/>
    <w:rsid w:val="00BB2563"/>
    <w:rsid w:val="00BB4C83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7029"/>
    <w:rsid w:val="00C001B2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3064"/>
    <w:rsid w:val="00C734D7"/>
    <w:rsid w:val="00C73B7A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DF7D1F"/>
    <w:rsid w:val="00E0453A"/>
    <w:rsid w:val="00E06FC6"/>
    <w:rsid w:val="00E124FC"/>
    <w:rsid w:val="00E1448D"/>
    <w:rsid w:val="00E15860"/>
    <w:rsid w:val="00E16133"/>
    <w:rsid w:val="00E275FA"/>
    <w:rsid w:val="00E319C2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6570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koran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6125-3AF5-417C-9438-FC0713B1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1297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2</cp:revision>
  <cp:lastPrinted>2016-01-28T14:20:00Z</cp:lastPrinted>
  <dcterms:created xsi:type="dcterms:W3CDTF">2016-12-09T07:29:00Z</dcterms:created>
  <dcterms:modified xsi:type="dcterms:W3CDTF">2016-12-09T07:29:00Z</dcterms:modified>
</cp:coreProperties>
</file>