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52714862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3453A4C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5A66AE30" w:rsidR="00AC3B86" w:rsidRPr="00252F6E" w:rsidRDefault="001B2BFA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4</w:t>
      </w:r>
      <w:r w:rsidR="00924F3C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dubna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14AAAD9F" w14:textId="65AB42A6" w:rsidR="001B2BFA" w:rsidRPr="001B2BFA" w:rsidRDefault="001B2BFA" w:rsidP="001B2BFA">
      <w:pPr>
        <w:rPr>
          <w:rFonts w:ascii="NobelCE Bk" w:hAnsi="NobelCE Bk"/>
          <w:b/>
          <w:sz w:val="52"/>
          <w:szCs w:val="52"/>
        </w:rPr>
      </w:pPr>
      <w:r w:rsidRPr="001B2BFA">
        <w:rPr>
          <w:rFonts w:ascii="NobelCE Bk" w:hAnsi="NobelCE Bk"/>
          <w:b/>
          <w:sz w:val="52"/>
          <w:szCs w:val="52"/>
        </w:rPr>
        <w:t>N</w:t>
      </w:r>
      <w:r>
        <w:rPr>
          <w:rFonts w:ascii="NobelCE Bk" w:hAnsi="NobelCE Bk"/>
          <w:b/>
          <w:sz w:val="52"/>
          <w:szCs w:val="52"/>
        </w:rPr>
        <w:t>OVÝ LEXUS</w:t>
      </w:r>
      <w:r w:rsidRPr="001B2BFA">
        <w:rPr>
          <w:rFonts w:ascii="NobelCE Bk" w:hAnsi="NobelCE Bk"/>
          <w:b/>
          <w:sz w:val="52"/>
          <w:szCs w:val="52"/>
        </w:rPr>
        <w:t xml:space="preserve"> LS 500 F SPORT </w:t>
      </w:r>
      <w:r>
        <w:rPr>
          <w:rFonts w:ascii="NobelCE Bk" w:hAnsi="NobelCE Bk"/>
          <w:b/>
          <w:sz w:val="52"/>
          <w:szCs w:val="52"/>
        </w:rPr>
        <w:t>SE PŘEDSTAVÍ VE SVĚTOVÉ PREMIÉŘE V NEW YORKU</w:t>
      </w:r>
    </w:p>
    <w:p w14:paraId="4DFB8FA4" w14:textId="46C26942" w:rsidR="001B2BFA" w:rsidRDefault="001B2BFA" w:rsidP="005E0E9C">
      <w:pPr>
        <w:rPr>
          <w:rFonts w:ascii="NobelCE Bk" w:eastAsia="Calibri" w:hAnsi="NobelCE Bk"/>
          <w:b/>
          <w:sz w:val="28"/>
          <w:szCs w:val="60"/>
        </w:rPr>
      </w:pPr>
    </w:p>
    <w:p w14:paraId="61C45988" w14:textId="3ACB0312" w:rsidR="001B2BFA" w:rsidRPr="001B2BFA" w:rsidRDefault="001B2BFA" w:rsidP="001B2BFA">
      <w:pPr>
        <w:jc w:val="both"/>
        <w:rPr>
          <w:rFonts w:ascii="NobelCE Lt" w:hAnsi="NobelCE Lt"/>
          <w:color w:val="000000"/>
        </w:rPr>
      </w:pPr>
      <w:r w:rsidRPr="001B2BFA">
        <w:rPr>
          <w:rFonts w:ascii="NobelCE Lt" w:hAnsi="NobelCE Lt"/>
          <w:color w:val="000000"/>
        </w:rPr>
        <w:t xml:space="preserve">V návaznosti na nedávné představení modelu LS 500 v Detroitu a následně LS 500h v Ženevě dnes Lexus oznámil, že </w:t>
      </w:r>
      <w:r>
        <w:rPr>
          <w:rFonts w:ascii="NobelCE Lt" w:hAnsi="NobelCE Lt"/>
          <w:color w:val="000000"/>
        </w:rPr>
        <w:t xml:space="preserve">se </w:t>
      </w:r>
      <w:r w:rsidRPr="001B2BFA">
        <w:rPr>
          <w:rFonts w:ascii="NobelCE Lt" w:hAnsi="NobelCE Lt"/>
          <w:color w:val="000000"/>
        </w:rPr>
        <w:t>na letošním mezinárodním autosalonu v New Yorku uskuteční celosvětová premiéra nového modelu LS F SPORT.</w:t>
      </w:r>
    </w:p>
    <w:p w14:paraId="44ABB077" w14:textId="77777777" w:rsidR="001B2BFA" w:rsidRPr="001B2BFA" w:rsidRDefault="001B2BFA" w:rsidP="001B2BFA">
      <w:pPr>
        <w:jc w:val="both"/>
        <w:rPr>
          <w:rFonts w:ascii="NobelCE Lt" w:hAnsi="NobelCE Lt"/>
          <w:color w:val="000000"/>
        </w:rPr>
      </w:pPr>
    </w:p>
    <w:p w14:paraId="099D9AF4" w14:textId="6A899D86" w:rsidR="001B2BFA" w:rsidRPr="001B2BFA" w:rsidRDefault="001B2BFA" w:rsidP="001B2BFA">
      <w:pPr>
        <w:jc w:val="both"/>
        <w:rPr>
          <w:rFonts w:ascii="NobelCE Lt" w:hAnsi="NobelCE Lt"/>
          <w:color w:val="000000"/>
        </w:rPr>
      </w:pPr>
      <w:r w:rsidRPr="001B2BFA">
        <w:rPr>
          <w:rFonts w:ascii="NobelCE Lt" w:hAnsi="NobelCE Lt"/>
          <w:color w:val="000000"/>
        </w:rPr>
        <w:t>Základem zbrusu nového LS je prodloužená verze podvozkové platformy GA–L (globální architektura Lexus pro luxusní vozidla)</w:t>
      </w:r>
      <w:r>
        <w:rPr>
          <w:rFonts w:ascii="NobelCE Lt" w:hAnsi="NobelCE Lt"/>
          <w:color w:val="000000"/>
        </w:rPr>
        <w:t xml:space="preserve">, jež má </w:t>
      </w:r>
      <w:r w:rsidRPr="001B2BFA">
        <w:rPr>
          <w:rFonts w:ascii="NobelCE Lt" w:hAnsi="NobelCE Lt"/>
          <w:color w:val="000000"/>
        </w:rPr>
        <w:t>nejvyšší tuhost v historii značky Lexus</w:t>
      </w:r>
      <w:r>
        <w:rPr>
          <w:rFonts w:ascii="NobelCE Lt" w:hAnsi="NobelCE Lt"/>
          <w:color w:val="000000"/>
        </w:rPr>
        <w:t xml:space="preserve">. Díky ní </w:t>
      </w:r>
      <w:r w:rsidRPr="001B2BFA">
        <w:rPr>
          <w:rFonts w:ascii="NobelCE Lt" w:hAnsi="NobelCE Lt"/>
          <w:color w:val="000000"/>
        </w:rPr>
        <w:t xml:space="preserve">nabízí </w:t>
      </w:r>
      <w:r>
        <w:rPr>
          <w:rFonts w:ascii="NobelCE Lt" w:hAnsi="NobelCE Lt"/>
          <w:color w:val="000000"/>
        </w:rPr>
        <w:t xml:space="preserve">vůz </w:t>
      </w:r>
      <w:r w:rsidRPr="001B2BFA">
        <w:rPr>
          <w:rFonts w:ascii="NobelCE Lt" w:hAnsi="NobelCE Lt"/>
          <w:color w:val="000000"/>
        </w:rPr>
        <w:t xml:space="preserve">ještě lepší jízdní chování, hladký chod a mimořádně tichý interiér. </w:t>
      </w:r>
      <w:r>
        <w:rPr>
          <w:rFonts w:ascii="NobelCE Lt" w:hAnsi="NobelCE Lt"/>
          <w:color w:val="000000"/>
        </w:rPr>
        <w:t>Verze</w:t>
      </w:r>
      <w:r w:rsidRPr="001B2BFA">
        <w:rPr>
          <w:rFonts w:ascii="NobelCE Lt" w:hAnsi="NobelCE Lt"/>
          <w:color w:val="000000"/>
        </w:rPr>
        <w:t xml:space="preserve"> F SPORT těží ze skvělé odezvy a agility podvozkové platformy, </w:t>
      </w:r>
      <w:r>
        <w:rPr>
          <w:rFonts w:ascii="NobelCE Lt" w:hAnsi="NobelCE Lt"/>
          <w:color w:val="000000"/>
        </w:rPr>
        <w:t>jež</w:t>
      </w:r>
      <w:r w:rsidRPr="001B2BFA">
        <w:rPr>
          <w:rFonts w:ascii="NobelCE Lt" w:hAnsi="NobelCE Lt"/>
          <w:color w:val="000000"/>
        </w:rPr>
        <w:t xml:space="preserve"> přináší ještě v</w:t>
      </w:r>
      <w:r>
        <w:rPr>
          <w:rFonts w:ascii="NobelCE Lt" w:hAnsi="NobelCE Lt"/>
          <w:color w:val="000000"/>
        </w:rPr>
        <w:t>ětší</w:t>
      </w:r>
      <w:r w:rsidRPr="001B2BFA">
        <w:rPr>
          <w:rFonts w:ascii="NobelCE Lt" w:hAnsi="NobelCE Lt"/>
          <w:color w:val="000000"/>
        </w:rPr>
        <w:t xml:space="preserve"> požitek z cestování než </w:t>
      </w:r>
      <w:r>
        <w:rPr>
          <w:rFonts w:ascii="NobelCE Lt" w:hAnsi="NobelCE Lt"/>
          <w:color w:val="000000"/>
        </w:rPr>
        <w:t>kdykoliv předtím</w:t>
      </w:r>
      <w:r w:rsidRPr="001B2BFA">
        <w:rPr>
          <w:rFonts w:ascii="NobelCE Lt" w:hAnsi="NobelCE Lt"/>
          <w:color w:val="000000"/>
        </w:rPr>
        <w:t xml:space="preserve">. Provedení F SPORT bude </w:t>
      </w:r>
      <w:r>
        <w:rPr>
          <w:rFonts w:ascii="NobelCE Lt" w:hAnsi="NobelCE Lt"/>
          <w:color w:val="000000"/>
        </w:rPr>
        <w:t>k dispozici</w:t>
      </w:r>
      <w:r w:rsidRPr="001B2BFA">
        <w:rPr>
          <w:rFonts w:ascii="NobelCE Lt" w:hAnsi="NobelCE Lt"/>
          <w:color w:val="000000"/>
        </w:rPr>
        <w:t xml:space="preserve"> pro</w:t>
      </w:r>
      <w:r>
        <w:rPr>
          <w:rFonts w:ascii="NobelCE Lt" w:hAnsi="NobelCE Lt"/>
          <w:color w:val="000000"/>
        </w:rPr>
        <w:t xml:space="preserve"> oba modely LS 500 i</w:t>
      </w:r>
      <w:bookmarkStart w:id="2" w:name="_GoBack"/>
      <w:bookmarkEnd w:id="2"/>
      <w:r w:rsidRPr="001B2BFA">
        <w:rPr>
          <w:rFonts w:ascii="NobelCE Lt" w:hAnsi="NobelCE Lt"/>
          <w:color w:val="000000"/>
        </w:rPr>
        <w:t xml:space="preserve"> LS 500h.</w:t>
      </w:r>
    </w:p>
    <w:p w14:paraId="7E4E2E52" w14:textId="77777777" w:rsidR="001B2BFA" w:rsidRPr="001B2BFA" w:rsidRDefault="001B2BFA" w:rsidP="001B2BFA">
      <w:pPr>
        <w:spacing w:before="240"/>
        <w:jc w:val="both"/>
        <w:rPr>
          <w:rFonts w:ascii="NobelCE Lt" w:hAnsi="NobelCE Lt"/>
          <w:color w:val="000000"/>
        </w:rPr>
      </w:pPr>
      <w:r w:rsidRPr="001B2BFA">
        <w:rPr>
          <w:rFonts w:ascii="NobelCE Lt" w:hAnsi="NobelCE Lt"/>
          <w:color w:val="000000"/>
        </w:rPr>
        <w:t>Nový LS 500 F SPORT v modelovém provedení 2018 se představí 12. dubna v rámci letošního mezinárodního autosalonu v New Yorku na stánku Lexus v kongresovém centru Jacob Javits.</w:t>
      </w:r>
    </w:p>
    <w:p w14:paraId="4E66A4D6" w14:textId="30355C67" w:rsidR="00854C8C" w:rsidRDefault="00854C8C" w:rsidP="00854C8C">
      <w:pPr>
        <w:jc w:val="both"/>
        <w:rPr>
          <w:rFonts w:ascii="NobelCE Lt" w:hAnsi="NobelCE Lt"/>
          <w:color w:val="000000"/>
        </w:rPr>
      </w:pPr>
    </w:p>
    <w:p w14:paraId="14247113" w14:textId="17DEAA67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3690C190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 xml:space="preserve">Kořánová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1818D28" w14:textId="487C25AD" w:rsidR="00C6325A" w:rsidRPr="005F4B91" w:rsidRDefault="00EF2A22" w:rsidP="00E1448D">
      <w:pPr>
        <w:rPr>
          <w:rFonts w:ascii="NobelCE Lt" w:hAnsi="NobelCE Lt"/>
          <w:bCs/>
          <w:sz w:val="18"/>
          <w:szCs w:val="18"/>
        </w:rPr>
      </w:pPr>
      <w:hyperlink r:id="rId10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F432" w14:textId="77777777" w:rsidR="00EF2A22" w:rsidRDefault="00EF2A22" w:rsidP="00C83BEC">
      <w:r>
        <w:separator/>
      </w:r>
    </w:p>
  </w:endnote>
  <w:endnote w:type="continuationSeparator" w:id="0">
    <w:p w14:paraId="559C3662" w14:textId="77777777" w:rsidR="00EF2A22" w:rsidRDefault="00EF2A22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58A0" w14:textId="77777777" w:rsidR="00EF2A22" w:rsidRDefault="00EF2A22" w:rsidP="00C83BEC">
      <w:r>
        <w:separator/>
      </w:r>
    </w:p>
  </w:footnote>
  <w:footnote w:type="continuationSeparator" w:id="0">
    <w:p w14:paraId="178E2463" w14:textId="77777777" w:rsidR="00EF2A22" w:rsidRDefault="00EF2A22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A7653"/>
    <w:multiLevelType w:val="multilevel"/>
    <w:tmpl w:val="2034CDA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23"/>
  </w:num>
  <w:num w:numId="14">
    <w:abstractNumId w:val="16"/>
  </w:num>
  <w:num w:numId="15">
    <w:abstractNumId w:val="22"/>
  </w:num>
  <w:num w:numId="16">
    <w:abstractNumId w:val="21"/>
  </w:num>
  <w:num w:numId="17">
    <w:abstractNumId w:val="27"/>
  </w:num>
  <w:num w:numId="18">
    <w:abstractNumId w:val="25"/>
  </w:num>
  <w:num w:numId="19">
    <w:abstractNumId w:val="4"/>
  </w:num>
  <w:num w:numId="20">
    <w:abstractNumId w:val="14"/>
  </w:num>
  <w:num w:numId="21">
    <w:abstractNumId w:val="9"/>
  </w:num>
  <w:num w:numId="22">
    <w:abstractNumId w:val="2"/>
  </w:num>
  <w:num w:numId="23">
    <w:abstractNumId w:val="5"/>
  </w:num>
  <w:num w:numId="24">
    <w:abstractNumId w:val="24"/>
  </w:num>
  <w:num w:numId="25">
    <w:abstractNumId w:val="26"/>
  </w:num>
  <w:num w:numId="26">
    <w:abstractNumId w:val="8"/>
  </w:num>
  <w:num w:numId="27">
    <w:abstractNumId w:val="17"/>
  </w:num>
  <w:num w:numId="28">
    <w:abstractNumId w:val="6"/>
  </w:num>
  <w:num w:numId="29">
    <w:abstractNumId w:val="20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5797C"/>
    <w:rsid w:val="00061A38"/>
    <w:rsid w:val="000635BD"/>
    <w:rsid w:val="00066C20"/>
    <w:rsid w:val="00067AA7"/>
    <w:rsid w:val="00067E0E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1CA3"/>
    <w:rsid w:val="000D35CA"/>
    <w:rsid w:val="000D3E8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76AB8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2BFA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10FB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16E2B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1C0E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06B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4749D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D78E7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24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B56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1ECE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B5FB9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3780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B7541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4C8C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2BF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1FA5"/>
    <w:rsid w:val="00A43822"/>
    <w:rsid w:val="00A45A3D"/>
    <w:rsid w:val="00A47BEF"/>
    <w:rsid w:val="00A47D64"/>
    <w:rsid w:val="00A5305C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266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01AD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1E98"/>
    <w:rsid w:val="00C5218E"/>
    <w:rsid w:val="00C522A4"/>
    <w:rsid w:val="00C52628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7290"/>
    <w:rsid w:val="00C97B5C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0363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0D65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0ABC"/>
    <w:rsid w:val="00ED0BBD"/>
    <w:rsid w:val="00ED3D7C"/>
    <w:rsid w:val="00ED62B9"/>
    <w:rsid w:val="00ED67B4"/>
    <w:rsid w:val="00EE3492"/>
    <w:rsid w:val="00EE564A"/>
    <w:rsid w:val="00EF0E98"/>
    <w:rsid w:val="00EF29D0"/>
    <w:rsid w:val="00EF2A22"/>
    <w:rsid w:val="00EF7782"/>
    <w:rsid w:val="00F028D8"/>
    <w:rsid w:val="00F03DA7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2C78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  <w:style w:type="character" w:customStyle="1" w:styleId="apple-converted-space">
    <w:name w:val="apple-converted-space"/>
    <w:basedOn w:val="Standardnpsmoodstavce"/>
    <w:rsid w:val="0005797C"/>
  </w:style>
  <w:style w:type="character" w:customStyle="1" w:styleId="Zkladntext3">
    <w:name w:val="Základní text (3)_"/>
    <w:link w:val="Zkladntext30"/>
    <w:rsid w:val="00854C8C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854C8C"/>
    <w:pPr>
      <w:widowControl w:val="0"/>
      <w:shd w:val="clear" w:color="auto" w:fill="FFFFFF"/>
      <w:spacing w:before="720" w:line="466" w:lineRule="exact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cs-CZ"/>
    </w:rPr>
  </w:style>
  <w:style w:type="character" w:customStyle="1" w:styleId="Zkladntext2">
    <w:name w:val="Základní text (2)_"/>
    <w:link w:val="Zkladntext20"/>
    <w:rsid w:val="00854C8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54C8C"/>
    <w:pPr>
      <w:widowControl w:val="0"/>
      <w:shd w:val="clear" w:color="auto" w:fill="FFFFFF"/>
      <w:spacing w:after="84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A0B8-657B-43AC-95D7-C471CEF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1247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3</cp:revision>
  <cp:lastPrinted>2016-01-28T14:20:00Z</cp:lastPrinted>
  <dcterms:created xsi:type="dcterms:W3CDTF">2017-04-03T06:45:00Z</dcterms:created>
  <dcterms:modified xsi:type="dcterms:W3CDTF">2017-04-03T06:55:00Z</dcterms:modified>
</cp:coreProperties>
</file>