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48421933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3453A4C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6930BFCD" w:rsidR="00AC3B86" w:rsidRPr="00252F6E" w:rsidRDefault="00710464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7B7541">
        <w:rPr>
          <w:rFonts w:ascii="NobelCE Lt" w:hAnsi="NobelCE Lt" w:cs="Arial"/>
        </w:rPr>
        <w:t>4</w:t>
      </w:r>
      <w:r w:rsidR="00924F3C">
        <w:rPr>
          <w:rFonts w:ascii="NobelCE Lt" w:hAnsi="NobelCE Lt" w:cs="Arial"/>
        </w:rPr>
        <w:t xml:space="preserve">. </w:t>
      </w:r>
      <w:r w:rsidR="007B7541">
        <w:rPr>
          <w:rFonts w:ascii="NobelCE Lt" w:hAnsi="NobelCE Lt" w:cs="Arial"/>
        </w:rPr>
        <w:t>února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2204308A" w14:textId="66B4864A" w:rsidR="007B7541" w:rsidRPr="007B7541" w:rsidRDefault="007B7541" w:rsidP="007B7541">
      <w:pPr>
        <w:ind w:right="39"/>
        <w:rPr>
          <w:rFonts w:ascii="NobelCE Bk" w:hAnsi="NobelCE Bk"/>
          <w:b/>
          <w:sz w:val="52"/>
          <w:szCs w:val="52"/>
        </w:rPr>
      </w:pPr>
      <w:r w:rsidRPr="007B7541">
        <w:rPr>
          <w:rFonts w:ascii="NobelCE Bk" w:hAnsi="NobelCE Bk"/>
          <w:b/>
          <w:sz w:val="52"/>
          <w:szCs w:val="52"/>
        </w:rPr>
        <w:t xml:space="preserve">LEXUS NA ŽENEVSKÉM AUTOSALONU 2017 </w:t>
      </w:r>
      <w:r>
        <w:rPr>
          <w:rFonts w:ascii="NobelCE Bk" w:hAnsi="NobelCE Bk"/>
          <w:b/>
          <w:sz w:val="52"/>
          <w:szCs w:val="52"/>
        </w:rPr>
        <w:t xml:space="preserve">ODHALÍ VE SVĚTOVÉ PREMIÉŘE </w:t>
      </w:r>
      <w:r w:rsidRPr="007B7541">
        <w:rPr>
          <w:rFonts w:ascii="NobelCE Bk" w:hAnsi="NobelCE Bk"/>
          <w:b/>
          <w:sz w:val="52"/>
          <w:szCs w:val="52"/>
        </w:rPr>
        <w:t xml:space="preserve">MODEL LS 500h </w:t>
      </w:r>
    </w:p>
    <w:p w14:paraId="2E2F0EC2" w14:textId="77777777" w:rsidR="005E0E9C" w:rsidRPr="005E0E9C" w:rsidRDefault="005E0E9C" w:rsidP="005E0E9C">
      <w:pPr>
        <w:rPr>
          <w:rFonts w:ascii="NobelCE Bk" w:eastAsia="Calibri" w:hAnsi="NobelCE Bk"/>
          <w:b/>
          <w:sz w:val="28"/>
          <w:szCs w:val="60"/>
        </w:rPr>
      </w:pPr>
    </w:p>
    <w:p w14:paraId="413C8E59" w14:textId="77777777" w:rsidR="007B7541" w:rsidRPr="007B7541" w:rsidRDefault="00A72AD2" w:rsidP="007B7541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7B7541" w:rsidRPr="007B7541">
        <w:rPr>
          <w:rFonts w:ascii="NobelCE Lt" w:hAnsi="NobelCE Lt"/>
          <w:sz w:val="28"/>
          <w:szCs w:val="36"/>
        </w:rPr>
        <w:t xml:space="preserve">Světová premiéra hybridního vlajkového sedanu Lexus LS 500h </w:t>
      </w:r>
    </w:p>
    <w:p w14:paraId="1E1A107B" w14:textId="77777777" w:rsidR="007B7541" w:rsidRPr="007B7541" w:rsidRDefault="00A72AD2" w:rsidP="007B7541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7B7541" w:rsidRPr="007B7541">
        <w:rPr>
          <w:rFonts w:ascii="NobelCE Lt" w:hAnsi="NobelCE Lt"/>
          <w:sz w:val="28"/>
          <w:szCs w:val="36"/>
        </w:rPr>
        <w:t xml:space="preserve">Evropská premiéra závodního speciálu RC F GT3 pro sezónu 2017 </w:t>
      </w:r>
    </w:p>
    <w:p w14:paraId="2E3F1CAD" w14:textId="2F477B3A" w:rsidR="007B7541" w:rsidRPr="007B7541" w:rsidRDefault="007B7541" w:rsidP="007B7541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Pr="007B7541">
        <w:rPr>
          <w:rFonts w:ascii="NobelCE Lt" w:hAnsi="NobelCE Lt"/>
          <w:sz w:val="28"/>
          <w:szCs w:val="36"/>
        </w:rPr>
        <w:t xml:space="preserve">Zbrusu nový návrh stánku Lexus odrážející novou úroveň komunikace značky </w:t>
      </w:r>
    </w:p>
    <w:p w14:paraId="3BC3A5CE" w14:textId="7D0E945D" w:rsidR="007B7541" w:rsidRDefault="007B7541" w:rsidP="005E0E9C">
      <w:pPr>
        <w:rPr>
          <w:rFonts w:ascii="NobelCE Lt" w:hAnsi="NobelCE Lt"/>
          <w:sz w:val="28"/>
          <w:szCs w:val="36"/>
        </w:rPr>
      </w:pPr>
    </w:p>
    <w:p w14:paraId="022C7613" w14:textId="13134D7A" w:rsidR="007B7541" w:rsidRDefault="007B7541" w:rsidP="007B7541">
      <w:pPr>
        <w:ind w:right="39"/>
        <w:jc w:val="both"/>
        <w:rPr>
          <w:rFonts w:ascii="NobelCE Lt" w:hAnsi="NobelCE Lt"/>
          <w:szCs w:val="36"/>
        </w:rPr>
      </w:pPr>
      <w:r w:rsidRPr="007B7541">
        <w:rPr>
          <w:rFonts w:ascii="NobelCE Lt" w:hAnsi="NobelCE Lt"/>
          <w:szCs w:val="36"/>
        </w:rPr>
        <w:t xml:space="preserve">V návaznosti na světovou premiéru modelu LS 500 s dvojitě přeplňovaným benzínovým motorem 3,5 litru V6, která se uskutečnila na </w:t>
      </w:r>
      <w:r w:rsidR="00067E0E">
        <w:rPr>
          <w:rFonts w:ascii="NobelCE Lt" w:hAnsi="NobelCE Lt"/>
          <w:szCs w:val="36"/>
        </w:rPr>
        <w:t>počátku roku v</w:t>
      </w:r>
      <w:r w:rsidRPr="007B7541">
        <w:rPr>
          <w:rFonts w:ascii="NobelCE Lt" w:hAnsi="NobelCE Lt"/>
          <w:szCs w:val="36"/>
        </w:rPr>
        <w:t xml:space="preserve"> Detroitu, se automobilka Lexus chystá na </w:t>
      </w:r>
      <w:r w:rsidR="00067E0E">
        <w:rPr>
          <w:rFonts w:ascii="NobelCE Lt" w:hAnsi="NobelCE Lt"/>
          <w:szCs w:val="36"/>
        </w:rPr>
        <w:t>blížícím se</w:t>
      </w:r>
      <w:r w:rsidRPr="007B7541">
        <w:rPr>
          <w:rFonts w:ascii="NobelCE Lt" w:hAnsi="NobelCE Lt"/>
          <w:szCs w:val="36"/>
        </w:rPr>
        <w:t xml:space="preserve"> ženevském autosalonu představit svůj zbrusu nový plně hybridní sedan LS 500h.  </w:t>
      </w:r>
    </w:p>
    <w:p w14:paraId="208A46FA" w14:textId="77777777" w:rsidR="007B7541" w:rsidRPr="007B7541" w:rsidRDefault="007B7541" w:rsidP="007B7541">
      <w:pPr>
        <w:ind w:right="39"/>
        <w:jc w:val="both"/>
        <w:rPr>
          <w:rFonts w:ascii="NobelCE Lt" w:hAnsi="NobelCE Lt"/>
          <w:szCs w:val="36"/>
        </w:rPr>
      </w:pPr>
    </w:p>
    <w:p w14:paraId="7EBA6EDF" w14:textId="73D19ED0" w:rsidR="007B7541" w:rsidRDefault="007B7541" w:rsidP="007B7541">
      <w:pPr>
        <w:ind w:right="39"/>
        <w:jc w:val="both"/>
        <w:rPr>
          <w:rFonts w:ascii="NobelCE Lt" w:hAnsi="NobelCE Lt"/>
          <w:szCs w:val="36"/>
        </w:rPr>
      </w:pPr>
      <w:r w:rsidRPr="007B7541">
        <w:rPr>
          <w:rFonts w:ascii="NobelCE Lt" w:hAnsi="NobelCE Lt"/>
          <w:szCs w:val="36"/>
        </w:rPr>
        <w:t xml:space="preserve">V Evropě se rovněž poprvé ukáže závodní speciál RC F GT3 pro sezónu 2017, dokládající rostoucí zasazení značky o motoristický sport. </w:t>
      </w:r>
    </w:p>
    <w:p w14:paraId="4BC68208" w14:textId="77777777" w:rsidR="007B7541" w:rsidRPr="007B7541" w:rsidRDefault="007B7541" w:rsidP="007B7541">
      <w:pPr>
        <w:ind w:right="39"/>
        <w:jc w:val="both"/>
        <w:rPr>
          <w:rFonts w:ascii="NobelCE Lt" w:hAnsi="NobelCE Lt"/>
          <w:szCs w:val="36"/>
        </w:rPr>
      </w:pPr>
    </w:p>
    <w:p w14:paraId="513C5527" w14:textId="1977391C" w:rsidR="007B7541" w:rsidRDefault="007B7541" w:rsidP="007B7541">
      <w:pPr>
        <w:ind w:right="39"/>
        <w:jc w:val="both"/>
        <w:rPr>
          <w:rFonts w:ascii="NobelCE Lt" w:hAnsi="NobelCE Lt"/>
          <w:szCs w:val="36"/>
        </w:rPr>
      </w:pPr>
      <w:r w:rsidRPr="007B7541">
        <w:rPr>
          <w:rFonts w:ascii="NobelCE Lt" w:hAnsi="NobelCE Lt"/>
          <w:szCs w:val="36"/>
        </w:rPr>
        <w:t xml:space="preserve">Dalšími prezentovanými automobily Lexus budou vozy modelových řad LC, RC, RC F, RX a NX. </w:t>
      </w:r>
    </w:p>
    <w:p w14:paraId="0DD6B699" w14:textId="77777777" w:rsidR="007B7541" w:rsidRPr="007B7541" w:rsidRDefault="007B7541" w:rsidP="007B7541">
      <w:pPr>
        <w:ind w:right="39"/>
        <w:jc w:val="both"/>
        <w:rPr>
          <w:rFonts w:ascii="NobelCE Lt" w:hAnsi="NobelCE Lt"/>
          <w:szCs w:val="36"/>
        </w:rPr>
      </w:pPr>
    </w:p>
    <w:p w14:paraId="129B988E" w14:textId="3A49D3AA" w:rsidR="007B7541" w:rsidRDefault="007B7541" w:rsidP="007B7541">
      <w:pPr>
        <w:ind w:right="39"/>
        <w:jc w:val="both"/>
        <w:rPr>
          <w:rFonts w:ascii="NobelCE Lt" w:hAnsi="NobelCE Lt"/>
          <w:szCs w:val="36"/>
        </w:rPr>
      </w:pPr>
      <w:r w:rsidRPr="007B7541">
        <w:rPr>
          <w:rFonts w:ascii="NobelCE Lt" w:hAnsi="NobelCE Lt"/>
          <w:szCs w:val="36"/>
        </w:rPr>
        <w:t xml:space="preserve">Přepracovaný stánek </w:t>
      </w:r>
      <w:r w:rsidR="00067E0E">
        <w:rPr>
          <w:rFonts w:ascii="NobelCE Lt" w:hAnsi="NobelCE Lt"/>
          <w:szCs w:val="36"/>
        </w:rPr>
        <w:t xml:space="preserve">japonské </w:t>
      </w:r>
      <w:r w:rsidRPr="007B7541">
        <w:rPr>
          <w:rFonts w:ascii="NobelCE Lt" w:hAnsi="NobelCE Lt"/>
          <w:szCs w:val="36"/>
        </w:rPr>
        <w:t xml:space="preserve">automobilky, </w:t>
      </w:r>
      <w:r w:rsidR="00067E0E">
        <w:rPr>
          <w:rFonts w:ascii="NobelCE Lt" w:hAnsi="NobelCE Lt"/>
          <w:szCs w:val="36"/>
        </w:rPr>
        <w:t xml:space="preserve">jenž nabídne </w:t>
      </w:r>
      <w:r w:rsidRPr="007B7541">
        <w:rPr>
          <w:rFonts w:ascii="NobelCE Lt" w:hAnsi="NobelCE Lt"/>
          <w:szCs w:val="36"/>
        </w:rPr>
        <w:t xml:space="preserve">návštěvníkům mimořádně hluboký zážitek, bude zhmotňovat tradiční špičkové řemeslné zpracování, kvalitu a bezpečnost </w:t>
      </w:r>
      <w:r w:rsidR="000D1CA3">
        <w:rPr>
          <w:rFonts w:ascii="NobelCE Lt" w:hAnsi="NobelCE Lt"/>
          <w:szCs w:val="36"/>
        </w:rPr>
        <w:t xml:space="preserve">vozů </w:t>
      </w:r>
      <w:r w:rsidR="00067E0E">
        <w:rPr>
          <w:rFonts w:ascii="NobelCE Lt" w:hAnsi="NobelCE Lt"/>
          <w:szCs w:val="36"/>
        </w:rPr>
        <w:t>Lexus</w:t>
      </w:r>
      <w:r w:rsidRPr="007B7541">
        <w:rPr>
          <w:rFonts w:ascii="NobelCE Lt" w:hAnsi="NobelCE Lt"/>
          <w:szCs w:val="36"/>
        </w:rPr>
        <w:t>. Nový design výstavního stánku, v Ev</w:t>
      </w:r>
      <w:r w:rsidR="00067E0E">
        <w:rPr>
          <w:rFonts w:ascii="NobelCE Lt" w:hAnsi="NobelCE Lt"/>
          <w:szCs w:val="36"/>
        </w:rPr>
        <w:t>ropě poprvé prezentovaný na ž</w:t>
      </w:r>
      <w:r w:rsidRPr="007B7541">
        <w:rPr>
          <w:rFonts w:ascii="NobelCE Lt" w:hAnsi="NobelCE Lt"/>
          <w:szCs w:val="36"/>
        </w:rPr>
        <w:t xml:space="preserve">enevském autosalonu 2017, akcentuje novou celosvětovou komunikační strategii značky a </w:t>
      </w:r>
      <w:r w:rsidR="00067E0E">
        <w:rPr>
          <w:rFonts w:ascii="NobelCE Lt" w:hAnsi="NobelCE Lt"/>
          <w:szCs w:val="36"/>
        </w:rPr>
        <w:t xml:space="preserve">její </w:t>
      </w:r>
      <w:r w:rsidRPr="007B7541">
        <w:rPr>
          <w:rFonts w:ascii="NobelCE Lt" w:hAnsi="NobelCE Lt"/>
          <w:szCs w:val="36"/>
        </w:rPr>
        <w:t>slogan: „Experience Amazing“.</w:t>
      </w:r>
    </w:p>
    <w:p w14:paraId="6FF2D06D" w14:textId="77777777" w:rsidR="007B7541" w:rsidRPr="007B7541" w:rsidRDefault="007B7541" w:rsidP="007B7541">
      <w:pPr>
        <w:ind w:right="39"/>
        <w:jc w:val="both"/>
        <w:rPr>
          <w:rFonts w:ascii="NobelCE Lt" w:hAnsi="NobelCE Lt"/>
          <w:szCs w:val="36"/>
        </w:rPr>
      </w:pPr>
    </w:p>
    <w:p w14:paraId="76383BD3" w14:textId="31510301" w:rsidR="007B7541" w:rsidRPr="007B7541" w:rsidRDefault="007B7541" w:rsidP="007B7541">
      <w:pPr>
        <w:ind w:right="39"/>
        <w:jc w:val="both"/>
        <w:rPr>
          <w:rFonts w:ascii="NobelCE Lt" w:hAnsi="NobelCE Lt"/>
          <w:szCs w:val="36"/>
        </w:rPr>
      </w:pPr>
      <w:r w:rsidRPr="007B7541">
        <w:rPr>
          <w:rFonts w:ascii="NobelCE Lt" w:hAnsi="NobelCE Lt"/>
          <w:szCs w:val="36"/>
        </w:rPr>
        <w:t xml:space="preserve">Tisková konference automobilky Lexus se </w:t>
      </w:r>
      <w:r w:rsidR="000D1CA3">
        <w:rPr>
          <w:rFonts w:ascii="NobelCE Lt" w:hAnsi="NobelCE Lt"/>
          <w:szCs w:val="36"/>
        </w:rPr>
        <w:t>uskuteční</w:t>
      </w:r>
      <w:bookmarkStart w:id="2" w:name="_GoBack"/>
      <w:bookmarkEnd w:id="2"/>
      <w:r w:rsidRPr="007B7541">
        <w:rPr>
          <w:rFonts w:ascii="NobelCE Lt" w:hAnsi="NobelCE Lt"/>
          <w:szCs w:val="36"/>
        </w:rPr>
        <w:t xml:space="preserve"> 7. března 2017 ve 12:45 na stánku č. 4211 v hale č. 4 střediska Palexpo.</w:t>
      </w:r>
    </w:p>
    <w:p w14:paraId="5813C4D5" w14:textId="77777777" w:rsidR="00A72AD2" w:rsidRPr="00A72AD2" w:rsidRDefault="00A72AD2" w:rsidP="00A72AD2">
      <w:pPr>
        <w:spacing w:line="320" w:lineRule="exact"/>
        <w:jc w:val="both"/>
        <w:rPr>
          <w:rFonts w:ascii="NobelCE Lt" w:hAnsi="NobelCE Lt"/>
          <w:szCs w:val="36"/>
        </w:rPr>
      </w:pPr>
    </w:p>
    <w:p w14:paraId="14247113" w14:textId="7F75D728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690C190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 xml:space="preserve">Kořánová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lastRenderedPageBreak/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A5305C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2AFF" w14:textId="77777777" w:rsidR="00A5305C" w:rsidRDefault="00A5305C" w:rsidP="00C83BEC">
      <w:r>
        <w:separator/>
      </w:r>
    </w:p>
  </w:endnote>
  <w:endnote w:type="continuationSeparator" w:id="0">
    <w:p w14:paraId="2E59B88A" w14:textId="77777777" w:rsidR="00A5305C" w:rsidRDefault="00A5305C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9503" w14:textId="77777777" w:rsidR="00A5305C" w:rsidRDefault="00A5305C" w:rsidP="00C83BEC">
      <w:r>
        <w:separator/>
      </w:r>
    </w:p>
  </w:footnote>
  <w:footnote w:type="continuationSeparator" w:id="0">
    <w:p w14:paraId="676A14F6" w14:textId="77777777" w:rsidR="00A5305C" w:rsidRDefault="00A5305C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67E0E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1CA3"/>
    <w:rsid w:val="000D35CA"/>
    <w:rsid w:val="000D3E8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10FB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B7541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05C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2C78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2AC5-DDD3-46D6-AB36-FA1E64D3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1596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4</cp:revision>
  <cp:lastPrinted>2016-01-28T14:20:00Z</cp:lastPrinted>
  <dcterms:created xsi:type="dcterms:W3CDTF">2017-02-12T15:15:00Z</dcterms:created>
  <dcterms:modified xsi:type="dcterms:W3CDTF">2017-02-12T15:26:00Z</dcterms:modified>
</cp:coreProperties>
</file>