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4326" w14:textId="77777777" w:rsidR="00F87C11" w:rsidRDefault="001377EF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object w:dxaOrig="1236" w:dyaOrig="215" w14:anchorId="5494A3C1">
          <v:polyline id="ole_rId2" o:spid="_x0000_i1025" style="mso-left-percent:-10001;mso-top-percent:-10001;mso-position-horizontal:absolute;mso-position-horizontal-relative:char;mso-position-vertical:absolute;mso-position-vertical-relative:line;mso-left-percent:-10001;mso-top-percent:-10001" points="" coordsize="" stroked="f">
            <v:imagedata r:id="rId6" o:title=""/>
          </v:polyline>
          <o:OLEObject Type="Embed" ProgID="Word.Picture.8" ShapeID="ole_rId2" DrawAspect="Content" ObjectID="_1604120609" r:id="rId7"/>
        </w:object>
      </w:r>
    </w:p>
    <w:p w14:paraId="461FD66E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4E721AB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A76E540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E457FC6" w14:textId="11B9E522" w:rsidR="00F87C11" w:rsidRDefault="00605666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19</w:t>
      </w:r>
      <w:bookmarkStart w:id="0" w:name="_GoBack"/>
      <w:bookmarkEnd w:id="0"/>
      <w:r w:rsidR="00DB2B2D">
        <w:rPr>
          <w:rFonts w:ascii="NobelCE Lt" w:hAnsi="NobelCE Lt" w:cs="Arial"/>
        </w:rPr>
        <w:t>. listopadu</w:t>
      </w:r>
      <w:r w:rsidR="00F67015">
        <w:rPr>
          <w:rFonts w:ascii="NobelCE Lt" w:hAnsi="NobelCE Lt" w:cs="Arial"/>
        </w:rPr>
        <w:t xml:space="preserve"> </w:t>
      </w:r>
      <w:r w:rsidR="00DB30A9">
        <w:rPr>
          <w:rFonts w:ascii="NobelCE Lt" w:hAnsi="NobelCE Lt" w:cs="Arial"/>
        </w:rPr>
        <w:t>2018</w:t>
      </w:r>
    </w:p>
    <w:p w14:paraId="1B439943" w14:textId="77777777" w:rsidR="00F87C11" w:rsidRPr="00C97974" w:rsidRDefault="00F87C11" w:rsidP="00C97974">
      <w:pPr>
        <w:pStyle w:val="Bezodstpw"/>
        <w:rPr>
          <w:rFonts w:ascii="NobelCE Bk" w:hAnsi="NobelCE Bk"/>
          <w:b/>
          <w:sz w:val="28"/>
          <w:szCs w:val="56"/>
        </w:rPr>
      </w:pPr>
    </w:p>
    <w:p w14:paraId="39F568BD" w14:textId="34BD41BE" w:rsidR="00DB2B2D" w:rsidRPr="00C97974" w:rsidRDefault="00C97974" w:rsidP="00C97974">
      <w:pPr>
        <w:rPr>
          <w:rFonts w:ascii="NobelCE Bk" w:hAnsi="NobelCE Bk"/>
          <w:b/>
          <w:sz w:val="52"/>
          <w:szCs w:val="52"/>
        </w:rPr>
      </w:pPr>
      <w:r w:rsidRPr="00C97974">
        <w:rPr>
          <w:rFonts w:ascii="NobelCE Bk" w:hAnsi="NobelCE Bk"/>
          <w:b/>
          <w:sz w:val="52"/>
          <w:szCs w:val="52"/>
        </w:rPr>
        <w:t xml:space="preserve">V NEW YORKU </w:t>
      </w:r>
      <w:r w:rsidR="00F91A25">
        <w:rPr>
          <w:rFonts w:ascii="NobelCE Bk" w:hAnsi="NobelCE Bk"/>
          <w:b/>
          <w:sz w:val="52"/>
          <w:szCs w:val="52"/>
        </w:rPr>
        <w:t>BYLO OTEVŘENO</w:t>
      </w:r>
      <w:r w:rsidRPr="00C97974">
        <w:rPr>
          <w:rFonts w:ascii="NobelCE Bk" w:hAnsi="NobelCE Bk"/>
          <w:b/>
          <w:sz w:val="52"/>
          <w:szCs w:val="52"/>
        </w:rPr>
        <w:t xml:space="preserve"> JIŽ TŘETÍ SVĚTOVÉ CENTRUM INTERSECT BY LEXUS </w:t>
      </w:r>
    </w:p>
    <w:p w14:paraId="73203382" w14:textId="77777777" w:rsidR="00F87C11" w:rsidRPr="001377EF" w:rsidRDefault="00F87C11">
      <w:pPr>
        <w:widowControl w:val="0"/>
        <w:rPr>
          <w:sz w:val="28"/>
          <w:szCs w:val="28"/>
        </w:rPr>
      </w:pPr>
    </w:p>
    <w:p w14:paraId="34E2482C" w14:textId="22FFA044" w:rsidR="00BE5333" w:rsidRPr="00C97974" w:rsidRDefault="00F91A25" w:rsidP="00BE5333">
      <w:pPr>
        <w:jc w:val="both"/>
        <w:rPr>
          <w:rFonts w:ascii="NobelCE Lt" w:hAnsi="NobelCE Lt"/>
          <w:sz w:val="20"/>
        </w:rPr>
      </w:pPr>
      <w:r>
        <w:rPr>
          <w:rFonts w:ascii="NobelCE Lt" w:hAnsi="NobelCE Lt"/>
          <w:b/>
          <w:szCs w:val="36"/>
        </w:rPr>
        <w:t>J</w:t>
      </w:r>
      <w:r w:rsidRPr="00C97974">
        <w:rPr>
          <w:rFonts w:ascii="NobelCE Lt" w:hAnsi="NobelCE Lt"/>
          <w:b/>
          <w:szCs w:val="36"/>
        </w:rPr>
        <w:t>iž třetí centrum INTERSECT BY LEXUS, jedinečný kulturní prostor slo</w:t>
      </w:r>
      <w:r>
        <w:rPr>
          <w:rFonts w:ascii="NobelCE Lt" w:hAnsi="NobelCE Lt"/>
          <w:b/>
          <w:szCs w:val="36"/>
        </w:rPr>
        <w:t>užící k propojení nápadů a lidí, bylo otevřeno</w:t>
      </w:r>
      <w:r w:rsidR="00BE5333" w:rsidRPr="00C97974">
        <w:rPr>
          <w:rFonts w:ascii="NobelCE Lt" w:hAnsi="NobelCE Lt"/>
          <w:b/>
          <w:szCs w:val="36"/>
        </w:rPr>
        <w:t xml:space="preserve"> v New Yorku</w:t>
      </w:r>
      <w:r w:rsidR="00B86F7E">
        <w:rPr>
          <w:rFonts w:ascii="NobelCE Lt" w:hAnsi="NobelCE Lt"/>
          <w:b/>
          <w:szCs w:val="36"/>
        </w:rPr>
        <w:t>. Prostor</w:t>
      </w:r>
      <w:r w:rsidR="00BE5333" w:rsidRPr="00C97974">
        <w:rPr>
          <w:rFonts w:ascii="NobelCE Lt" w:hAnsi="NobelCE Lt"/>
          <w:b/>
          <w:szCs w:val="36"/>
        </w:rPr>
        <w:t xml:space="preserve"> navazující na podobná úspěšná zařízení v Tokiu a Dubaji, </w:t>
      </w:r>
      <w:r w:rsidR="00B86F7E">
        <w:rPr>
          <w:rFonts w:ascii="NobelCE Lt" w:hAnsi="NobelCE Lt"/>
          <w:b/>
          <w:szCs w:val="36"/>
        </w:rPr>
        <w:t>je umístěn</w:t>
      </w:r>
      <w:r w:rsidR="00BE5333" w:rsidRPr="00C97974">
        <w:rPr>
          <w:rFonts w:ascii="NobelCE Lt" w:hAnsi="NobelCE Lt"/>
          <w:b/>
          <w:szCs w:val="36"/>
        </w:rPr>
        <w:t xml:space="preserve"> v samotném srdci pulsující čtvrtě Meatpacking District a opět potvr</w:t>
      </w:r>
      <w:r w:rsidR="00B86F7E">
        <w:rPr>
          <w:rFonts w:ascii="NobelCE Lt" w:hAnsi="NobelCE Lt"/>
          <w:b/>
          <w:szCs w:val="36"/>
        </w:rPr>
        <w:t>zuje</w:t>
      </w:r>
      <w:r w:rsidR="00BE5333" w:rsidRPr="00C97974">
        <w:rPr>
          <w:rFonts w:ascii="NobelCE Lt" w:hAnsi="NobelCE Lt"/>
          <w:b/>
          <w:szCs w:val="36"/>
        </w:rPr>
        <w:t xml:space="preserve"> </w:t>
      </w:r>
      <w:r w:rsidR="00B86F7E">
        <w:rPr>
          <w:rFonts w:ascii="NobelCE Lt" w:hAnsi="NobelCE Lt"/>
          <w:b/>
          <w:szCs w:val="36"/>
        </w:rPr>
        <w:t xml:space="preserve">snahu </w:t>
      </w:r>
      <w:r w:rsidR="00BE5333" w:rsidRPr="00C97974">
        <w:rPr>
          <w:rFonts w:ascii="NobelCE Lt" w:hAnsi="NobelCE Lt"/>
          <w:b/>
          <w:szCs w:val="36"/>
        </w:rPr>
        <w:t>značky podporovat inovace, ať již na místní, národní či celosvětové úrovni.</w:t>
      </w:r>
      <w:r w:rsidR="00BE5333" w:rsidRPr="00C97974">
        <w:rPr>
          <w:rFonts w:ascii="NobelCE Lt" w:hAnsi="NobelCE Lt"/>
          <w:sz w:val="20"/>
        </w:rPr>
        <w:t xml:space="preserve"> </w:t>
      </w:r>
    </w:p>
    <w:p w14:paraId="02398B66" w14:textId="77777777" w:rsidR="00BE5333" w:rsidRPr="00C97974" w:rsidRDefault="00BE5333" w:rsidP="00BE5333">
      <w:pPr>
        <w:jc w:val="both"/>
        <w:rPr>
          <w:rFonts w:ascii="NobelCE Lt" w:hAnsi="NobelCE Lt"/>
          <w:sz w:val="20"/>
        </w:rPr>
      </w:pPr>
    </w:p>
    <w:p w14:paraId="791BB91B" w14:textId="5068C83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>Objekt na Manhattanu z pera světově proslulého interiérového návrháře Masamičiho Katayamy z kreativního studia Wonderwall, jenž se podepsal pod designem podobných center v Tokiu a Dubaji, nabí</w:t>
      </w:r>
      <w:r w:rsidR="00B86F7E">
        <w:rPr>
          <w:rFonts w:ascii="NobelCE Lt" w:hAnsi="NobelCE Lt"/>
          <w:szCs w:val="36"/>
        </w:rPr>
        <w:t>zí</w:t>
      </w:r>
      <w:r w:rsidRPr="00C97974">
        <w:rPr>
          <w:rFonts w:ascii="NobelCE Lt" w:hAnsi="NobelCE Lt"/>
          <w:szCs w:val="36"/>
        </w:rPr>
        <w:t xml:space="preserve"> podlahovou plochu 1</w:t>
      </w:r>
      <w:r w:rsidR="00B86F7E">
        <w:rPr>
          <w:rFonts w:ascii="NobelCE Lt" w:hAnsi="NobelCE Lt"/>
          <w:szCs w:val="36"/>
        </w:rPr>
        <w:t xml:space="preserve"> </w:t>
      </w:r>
      <w:r w:rsidRPr="00C97974">
        <w:rPr>
          <w:rFonts w:ascii="NobelCE Lt" w:hAnsi="NobelCE Lt"/>
          <w:szCs w:val="36"/>
        </w:rPr>
        <w:t xml:space="preserve">530 čtverečních metrů ve třech podlažích (z trojice center INTERSECT BY LEXUS </w:t>
      </w:r>
      <w:r w:rsidR="00B86F7E">
        <w:rPr>
          <w:rFonts w:ascii="NobelCE Lt" w:hAnsi="NobelCE Lt"/>
          <w:szCs w:val="36"/>
        </w:rPr>
        <w:t>je</w:t>
      </w:r>
      <w:r w:rsidRPr="00C97974">
        <w:rPr>
          <w:rFonts w:ascii="NobelCE Lt" w:hAnsi="NobelCE Lt"/>
          <w:szCs w:val="36"/>
        </w:rPr>
        <w:t xml:space="preserve"> tak největší) a přin</w:t>
      </w:r>
      <w:r w:rsidR="00B86F7E">
        <w:rPr>
          <w:rFonts w:ascii="NobelCE Lt" w:hAnsi="NobelCE Lt"/>
          <w:szCs w:val="36"/>
        </w:rPr>
        <w:t>áší</w:t>
      </w:r>
      <w:r w:rsidRPr="00C97974">
        <w:rPr>
          <w:rFonts w:ascii="NobelCE Lt" w:hAnsi="NobelCE Lt"/>
          <w:szCs w:val="36"/>
        </w:rPr>
        <w:t xml:space="preserve"> jedinečné prvky a zážitky rozvíjející se s každým z unikátně řešených pater. </w:t>
      </w:r>
    </w:p>
    <w:p w14:paraId="0D06C5C6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274345C2" w14:textId="21B6CD1C" w:rsidR="00BE5333" w:rsidRPr="00C97974" w:rsidRDefault="00B86F7E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>
        <w:rPr>
          <w:rFonts w:ascii="NobelCE Lt" w:hAnsi="NobelCE Lt"/>
          <w:szCs w:val="36"/>
        </w:rPr>
        <w:t>V přízemí návštěvníci najdou kavárnu</w:t>
      </w:r>
      <w:r w:rsidR="00BE5333" w:rsidRPr="00C97974">
        <w:rPr>
          <w:rFonts w:ascii="NobelCE Lt" w:hAnsi="NobelCE Lt"/>
          <w:szCs w:val="36"/>
        </w:rPr>
        <w:t xml:space="preserve">, maloobchodní prostory CRAFTED FOR LEXUS a veřejně přístupnou galerii, kde bude možné </w:t>
      </w:r>
      <w:r>
        <w:rPr>
          <w:rFonts w:ascii="NobelCE Lt" w:hAnsi="NobelCE Lt"/>
          <w:szCs w:val="36"/>
        </w:rPr>
        <w:t xml:space="preserve">vidět </w:t>
      </w:r>
      <w:r w:rsidR="00BE5333" w:rsidRPr="00C97974">
        <w:rPr>
          <w:rFonts w:ascii="NobelCE Lt" w:hAnsi="NobelCE Lt"/>
          <w:szCs w:val="36"/>
        </w:rPr>
        <w:t xml:space="preserve">vše od produktových koncepcí až po speciální exponáty a instalace. </w:t>
      </w:r>
      <w:r>
        <w:rPr>
          <w:rFonts w:ascii="NobelCE Lt" w:hAnsi="NobelCE Lt"/>
          <w:szCs w:val="36"/>
        </w:rPr>
        <w:t>Ve</w:t>
      </w:r>
      <w:r w:rsidR="00BE5333" w:rsidRPr="00C97974">
        <w:rPr>
          <w:rFonts w:ascii="NobelCE Lt" w:hAnsi="NobelCE Lt"/>
          <w:szCs w:val="36"/>
        </w:rPr>
        <w:t xml:space="preserve"> druhém podlaží se nachází </w:t>
      </w:r>
      <w:r>
        <w:rPr>
          <w:rFonts w:ascii="NobelCE Lt" w:hAnsi="NobelCE Lt"/>
          <w:szCs w:val="36"/>
        </w:rPr>
        <w:t>restaurace a koktejlový b</w:t>
      </w:r>
      <w:r w:rsidR="00BE5333" w:rsidRPr="00C97974">
        <w:rPr>
          <w:rFonts w:ascii="NobelCE Lt" w:hAnsi="NobelCE Lt"/>
          <w:szCs w:val="36"/>
        </w:rPr>
        <w:t xml:space="preserve">ar </w:t>
      </w:r>
      <w:r>
        <w:rPr>
          <w:rFonts w:ascii="NobelCE Lt" w:hAnsi="NobelCE Lt"/>
          <w:szCs w:val="36"/>
        </w:rPr>
        <w:t>s lounge zónou</w:t>
      </w:r>
      <w:r w:rsidR="00BE5333" w:rsidRPr="00C97974">
        <w:rPr>
          <w:rFonts w:ascii="NobelCE Lt" w:hAnsi="NobelCE Lt"/>
          <w:szCs w:val="36"/>
        </w:rPr>
        <w:t xml:space="preserve">. A konečně </w:t>
      </w:r>
      <w:r>
        <w:rPr>
          <w:rFonts w:ascii="NobelCE Lt" w:hAnsi="NobelCE Lt"/>
          <w:szCs w:val="36"/>
        </w:rPr>
        <w:t>ve</w:t>
      </w:r>
      <w:r w:rsidR="00BE5333" w:rsidRPr="00C97974">
        <w:rPr>
          <w:rFonts w:ascii="NobelCE Lt" w:hAnsi="NobelCE Lt"/>
          <w:szCs w:val="36"/>
        </w:rPr>
        <w:t xml:space="preserve"> třetím </w:t>
      </w:r>
      <w:r>
        <w:rPr>
          <w:rFonts w:ascii="NobelCE Lt" w:hAnsi="NobelCE Lt"/>
          <w:szCs w:val="36"/>
        </w:rPr>
        <w:t>podlaží je umístěna</w:t>
      </w:r>
      <w:r w:rsidR="00BE5333" w:rsidRPr="00C97974">
        <w:rPr>
          <w:rFonts w:ascii="NobelCE Lt" w:hAnsi="NobelCE Lt"/>
          <w:szCs w:val="36"/>
        </w:rPr>
        <w:t xml:space="preserve"> privátní galerie, </w:t>
      </w:r>
      <w:r>
        <w:rPr>
          <w:rFonts w:ascii="NobelCE Lt" w:hAnsi="NobelCE Lt"/>
          <w:szCs w:val="36"/>
        </w:rPr>
        <w:t>která nabídne nejrůznější kulturní akce</w:t>
      </w:r>
      <w:r w:rsidR="00BE5333" w:rsidRPr="00C97974">
        <w:rPr>
          <w:rFonts w:ascii="NobelCE Lt" w:hAnsi="NobelCE Lt"/>
          <w:szCs w:val="36"/>
        </w:rPr>
        <w:t xml:space="preserve">, jako např. </w:t>
      </w:r>
      <w:r>
        <w:rPr>
          <w:rFonts w:ascii="NobelCE Lt" w:hAnsi="NobelCE Lt"/>
          <w:szCs w:val="36"/>
        </w:rPr>
        <w:t>speciální performance</w:t>
      </w:r>
      <w:r w:rsidR="00BE5333" w:rsidRPr="00C97974">
        <w:rPr>
          <w:rFonts w:ascii="NobelCE Lt" w:hAnsi="NobelCE Lt"/>
          <w:szCs w:val="36"/>
        </w:rPr>
        <w:t xml:space="preserve">, umělecké instalace, promítání filmů, panelové expozice, vystoupení a další lákavé zážitky. </w:t>
      </w:r>
    </w:p>
    <w:p w14:paraId="57DDFC9E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7A31225F" w14:textId="6BEC380E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 xml:space="preserve">Prostory INTERSECT BY LEXUS – NYC budou podobně jako předchůdci v Tokiu a Dubaji zvát vizionáře ke spolupráci na experimentálních programech svázaných s budovou, komunitou a pěti klíčovými pilíři – pohostinností, jídlem, designem, zábavou a technologiemi. </w:t>
      </w:r>
    </w:p>
    <w:p w14:paraId="10A33EAF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2A54A727" w14:textId="150BED39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 xml:space="preserve">Každý z programů bude na různých úrovních „protínat“ jednotlivé aspekty kultury a přinášet mimořádně kreativní zážitky přesahující hranice samotného města. </w:t>
      </w:r>
      <w:r w:rsidRPr="00B86F7E">
        <w:rPr>
          <w:rFonts w:ascii="NobelCE Lt" w:hAnsi="NobelCE Lt"/>
          <w:i/>
          <w:szCs w:val="36"/>
        </w:rPr>
        <w:t>„New York City je důležitým globálním kulturním centrem s ohromnou atmosférou spolupráce, a tak je pro centrum INTERSECT BY LEXUS dokonalou lokalitou,“</w:t>
      </w:r>
      <w:r w:rsidRPr="00C97974">
        <w:rPr>
          <w:rFonts w:ascii="NobelCE Lt" w:hAnsi="NobelCE Lt"/>
          <w:szCs w:val="36"/>
        </w:rPr>
        <w:t xml:space="preserve"> komentuje Jošihiro Sawa, prezident společnosti Lexus International. „</w:t>
      </w:r>
      <w:r w:rsidRPr="00B86F7E">
        <w:rPr>
          <w:rFonts w:ascii="NobelCE Lt" w:hAnsi="NobelCE Lt"/>
          <w:i/>
          <w:szCs w:val="36"/>
        </w:rPr>
        <w:t>Kombinace jedinečně navrženého prostoru se zvídavostí a představivostí obyvatel tohoto města bude jistě inspirovat příští generaci tvůrců a inovátorů.“</w:t>
      </w:r>
    </w:p>
    <w:p w14:paraId="0C9D4A21" w14:textId="61A88CC0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93187FE" w14:textId="440CECF0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>V restauraci INTERSECT BY LEXUS</w:t>
      </w:r>
      <w:r w:rsidR="00B86F7E">
        <w:rPr>
          <w:rFonts w:ascii="NobelCE Lt" w:hAnsi="NobelCE Lt"/>
          <w:szCs w:val="36"/>
        </w:rPr>
        <w:t xml:space="preserve"> </w:t>
      </w:r>
      <w:r w:rsidRPr="00C97974">
        <w:rPr>
          <w:rFonts w:ascii="NobelCE Lt" w:hAnsi="NobelCE Lt"/>
          <w:szCs w:val="36"/>
        </w:rPr>
        <w:t xml:space="preserve">se hosté mohou těšit na špičkovou kuchyni v kultivované a současně neformální atmosféře. Díky programu rotujících hostujících šéfkuchařů světové úrovně bude restaurace schopna uvádět v intervalu 4-6 měsíců nové koncepce pokrmů od </w:t>
      </w:r>
      <w:r w:rsidRPr="00C97974">
        <w:rPr>
          <w:rFonts w:ascii="NobelCE Lt" w:hAnsi="NobelCE Lt"/>
          <w:szCs w:val="36"/>
        </w:rPr>
        <w:lastRenderedPageBreak/>
        <w:t xml:space="preserve">jednotlivých šéfkuchařů, kteří budou vybíráni ve spolupráci s Dannym Meyerem z proslulého restauračního řetězce Union Square Hospitality Group. </w:t>
      </w:r>
    </w:p>
    <w:p w14:paraId="4C3AD0FF" w14:textId="59299C06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>Restauraci oficiálně otevře</w:t>
      </w:r>
      <w:r w:rsidR="00B86F7E">
        <w:rPr>
          <w:rFonts w:ascii="NobelCE Lt" w:hAnsi="NobelCE Lt"/>
          <w:szCs w:val="36"/>
        </w:rPr>
        <w:t>l</w:t>
      </w:r>
      <w:r w:rsidRPr="00C97974">
        <w:rPr>
          <w:rFonts w:ascii="NobelCE Lt" w:hAnsi="NobelCE Lt"/>
          <w:szCs w:val="36"/>
        </w:rPr>
        <w:t xml:space="preserve"> šéfkuchař Gregory Marchand, jenž proslul svým působením v pařížské Frenchie Restaurant a londýnské Frenchie Covent Garden. Jím inspirované menu bude zahrnovat pokrmy </w:t>
      </w:r>
      <w:r w:rsidR="00B86F7E">
        <w:rPr>
          <w:rFonts w:ascii="NobelCE Lt" w:hAnsi="NobelCE Lt"/>
          <w:szCs w:val="36"/>
        </w:rPr>
        <w:t>vycházející z</w:t>
      </w:r>
      <w:r w:rsidRPr="00C97974">
        <w:rPr>
          <w:rFonts w:ascii="NobelCE Lt" w:hAnsi="NobelCE Lt"/>
          <w:szCs w:val="36"/>
        </w:rPr>
        <w:t> tradiční francouzské kuchyn</w:t>
      </w:r>
      <w:r w:rsidR="00B86F7E">
        <w:rPr>
          <w:rFonts w:ascii="NobelCE Lt" w:hAnsi="NobelCE Lt"/>
          <w:szCs w:val="36"/>
        </w:rPr>
        <w:t>ě</w:t>
      </w:r>
      <w:r w:rsidRPr="00C97974">
        <w:rPr>
          <w:rFonts w:ascii="NobelCE Lt" w:hAnsi="NobelCE Lt"/>
          <w:szCs w:val="36"/>
        </w:rPr>
        <w:t xml:space="preserve"> a upravené tak, aby nabídly různorodé chutě uznávaných restaurací, šéfkuchařů a zemí, na které v průběhu své kariéry narazil. </w:t>
      </w:r>
    </w:p>
    <w:p w14:paraId="38125B94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770A98C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 xml:space="preserve">Vedle prostoru k podávání pokrmů se nachází Cocktail Bar and Lounge. Koktejlový program se inspiruje sezónami a nabídne jedinečné výtvory i modernizovanou klasiku. V nabídce najdeme i pečlivě vybrané druhy piv a vína. </w:t>
      </w:r>
    </w:p>
    <w:p w14:paraId="33501867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045F9686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 xml:space="preserve">V designu celé budovy centra INTERSECT BY LEXUS rezonuje oddanost špičkovému řemeslnému zpracování Takumi – což je typicky japonský termín, jenž bychom mohli volně přeložit jako „řemeslný, mistrný“. Na základě této filozofie pak Katajama transformoval prostor do tří různých úrovní, vyznačujících se vlastním osobitým stylem. </w:t>
      </w:r>
    </w:p>
    <w:p w14:paraId="22C506E1" w14:textId="77777777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</w:p>
    <w:p w14:paraId="621E33F2" w14:textId="71806C36" w:rsidR="00BE5333" w:rsidRPr="00C97974" w:rsidRDefault="00BE5333" w:rsidP="00BE5333">
      <w:pPr>
        <w:tabs>
          <w:tab w:val="center" w:pos="2410"/>
          <w:tab w:val="center" w:pos="6379"/>
        </w:tabs>
        <w:ind w:right="39"/>
        <w:jc w:val="both"/>
        <w:rPr>
          <w:rFonts w:ascii="NobelCE Lt" w:hAnsi="NobelCE Lt"/>
          <w:szCs w:val="36"/>
        </w:rPr>
      </w:pPr>
      <w:r w:rsidRPr="00C97974">
        <w:rPr>
          <w:rFonts w:ascii="NobelCE Lt" w:hAnsi="NobelCE Lt"/>
          <w:szCs w:val="36"/>
        </w:rPr>
        <w:t xml:space="preserve">Podobně jako u předchozích zařízení INTERSECT BY LEXUS i nové centrum s progresivním designem nabídne specifické prvky inspirované celosvětovým dosahem, ale současně odrážející originální estetické kvality </w:t>
      </w:r>
      <w:r w:rsidR="00B86F7E">
        <w:rPr>
          <w:rFonts w:ascii="NobelCE Lt" w:hAnsi="NobelCE Lt"/>
          <w:szCs w:val="36"/>
        </w:rPr>
        <w:t>daného</w:t>
      </w:r>
      <w:r w:rsidRPr="00C97974">
        <w:rPr>
          <w:rFonts w:ascii="NobelCE Lt" w:hAnsi="NobelCE Lt"/>
          <w:szCs w:val="36"/>
        </w:rPr>
        <w:t xml:space="preserve"> města. Společnými prvky s centry v Tokiu a Dubaji je například prezentační stěna s více než 1</w:t>
      </w:r>
      <w:r w:rsidR="00847C68">
        <w:rPr>
          <w:rFonts w:ascii="NobelCE Lt" w:hAnsi="NobelCE Lt"/>
          <w:szCs w:val="36"/>
        </w:rPr>
        <w:t xml:space="preserve"> </w:t>
      </w:r>
      <w:r w:rsidRPr="00C97974">
        <w:rPr>
          <w:rFonts w:ascii="NobelCE Lt" w:hAnsi="NobelCE Lt"/>
          <w:szCs w:val="36"/>
        </w:rPr>
        <w:t xml:space="preserve">200 miniaturami automobilových modelů, dvoupodlažní umělecká instalace s dříve používanými komponentami vozů Lexus nebo bambusová zastínění oken inspirovaná specifickou maskou chladiče Lexus ve tvaru vřetene. </w:t>
      </w:r>
    </w:p>
    <w:p w14:paraId="54748AB8" w14:textId="77777777" w:rsidR="00DB2B2D" w:rsidRPr="00DB2B2D" w:rsidRDefault="00DB2B2D" w:rsidP="00DB2B2D">
      <w:pPr>
        <w:tabs>
          <w:tab w:val="center" w:pos="2410"/>
          <w:tab w:val="center" w:pos="6379"/>
        </w:tabs>
        <w:ind w:right="39"/>
        <w:jc w:val="both"/>
        <w:rPr>
          <w:szCs w:val="36"/>
        </w:rPr>
      </w:pPr>
    </w:p>
    <w:p w14:paraId="1355021C" w14:textId="77777777" w:rsidR="00847C68" w:rsidRDefault="00847C68">
      <w:pPr>
        <w:spacing w:before="120"/>
        <w:jc w:val="both"/>
        <w:rPr>
          <w:rFonts w:ascii="NobelCE Lt" w:hAnsi="NobelCE Lt"/>
          <w:szCs w:val="36"/>
        </w:rPr>
      </w:pPr>
    </w:p>
    <w:p w14:paraId="54630E31" w14:textId="66C449ED" w:rsidR="00F87C11" w:rsidRDefault="00DB30A9">
      <w:pPr>
        <w:spacing w:before="120"/>
        <w:jc w:val="both"/>
        <w:rPr>
          <w:rFonts w:ascii="NobelCE Lt" w:hAnsi="NobelCE Lt"/>
          <w:b/>
          <w:szCs w:val="20"/>
        </w:rPr>
      </w:pPr>
      <w:r>
        <w:rPr>
          <w:rFonts w:ascii="NobelCE Lt" w:hAnsi="NobelCE Lt"/>
          <w:szCs w:val="36"/>
        </w:rPr>
        <w:t>Více informací:</w:t>
      </w:r>
    </w:p>
    <w:p w14:paraId="6281FDD3" w14:textId="77777777" w:rsidR="00847C68" w:rsidRDefault="00847C68">
      <w:pPr>
        <w:spacing w:before="120"/>
        <w:rPr>
          <w:rFonts w:ascii="NobelCE Lt" w:hAnsi="NobelCE Lt"/>
          <w:b/>
          <w:bCs/>
          <w:szCs w:val="22"/>
        </w:rPr>
      </w:pPr>
    </w:p>
    <w:p w14:paraId="77244EC2" w14:textId="3F3EAD0F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6EE4F6E" w14:textId="77777777" w:rsidR="00F87C11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F69F89E" w14:textId="77777777" w:rsidR="00F87C11" w:rsidRDefault="00F87C11">
      <w:pPr>
        <w:spacing w:before="120"/>
        <w:rPr>
          <w:rFonts w:ascii="NobelCE Lt" w:hAnsi="NobelCE Lt" w:cs="Arial"/>
          <w:b/>
          <w:bCs/>
          <w:szCs w:val="22"/>
        </w:rPr>
      </w:pPr>
    </w:p>
    <w:p w14:paraId="5F738E14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6F1E7672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7EB2E3C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2FDA415C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630A331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195632C7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AE6ABB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E56B139" w14:textId="77777777" w:rsidR="00F87C11" w:rsidRDefault="00605666">
      <w:pPr>
        <w:spacing w:before="120"/>
      </w:pPr>
      <w:hyperlink r:id="rId8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C97974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>
        <w:rPr>
          <w:rFonts w:ascii="NobelCE Lt" w:hAnsi="NobelCE Lt"/>
          <w:szCs w:val="22"/>
          <w:lang w:val="de-DE" w:eastAsia="cs-CZ"/>
        </w:rPr>
        <w:t xml:space="preserve"> </w:t>
      </w:r>
    </w:p>
    <w:p w14:paraId="7ED9A973" w14:textId="77777777" w:rsidR="00F87C11" w:rsidRDefault="00F87C11">
      <w:pPr>
        <w:spacing w:before="120"/>
      </w:pP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00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CE B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1047EC"/>
    <w:rsid w:val="001377EF"/>
    <w:rsid w:val="002161FE"/>
    <w:rsid w:val="002B45BB"/>
    <w:rsid w:val="003032F8"/>
    <w:rsid w:val="003154D4"/>
    <w:rsid w:val="0044408C"/>
    <w:rsid w:val="004B582F"/>
    <w:rsid w:val="00605666"/>
    <w:rsid w:val="00847C68"/>
    <w:rsid w:val="00B86F7E"/>
    <w:rsid w:val="00BE5333"/>
    <w:rsid w:val="00C97974"/>
    <w:rsid w:val="00D74BC0"/>
    <w:rsid w:val="00DB2B2D"/>
    <w:rsid w:val="00DB30A9"/>
    <w:rsid w:val="00DF2505"/>
    <w:rsid w:val="00F67015"/>
    <w:rsid w:val="00F87C11"/>
    <w:rsid w:val="00F9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93B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  <w:style w:type="character" w:customStyle="1" w:styleId="section-info-text">
    <w:name w:val="section-info-text"/>
    <w:rsid w:val="00BE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jechova@toyota-ce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AE435-C618-4066-941D-C91D1360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611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5</cp:revision>
  <dcterms:created xsi:type="dcterms:W3CDTF">2018-11-18T09:16:00Z</dcterms:created>
  <dcterms:modified xsi:type="dcterms:W3CDTF">2018-11-19T07:17:00Z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