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AC5C" w14:textId="77777777" w:rsidR="00636423" w:rsidRDefault="00636423" w:rsidP="00E52F8F">
      <w:pPr>
        <w:spacing w:after="0" w:line="360" w:lineRule="auto"/>
        <w:ind w:right="40"/>
        <w:jc w:val="center"/>
        <w:rPr>
          <w:rFonts w:ascii="Toyota Type" w:hAnsi="Toyota Type" w:cs="Toyota Type"/>
          <w:sz w:val="20"/>
          <w:szCs w:val="20"/>
          <w:lang w:val="hu-HU"/>
        </w:rPr>
      </w:pPr>
    </w:p>
    <w:p w14:paraId="65616A89" w14:textId="77777777" w:rsidR="00636423" w:rsidRDefault="00636423" w:rsidP="00E52F8F">
      <w:pPr>
        <w:spacing w:after="0" w:line="360" w:lineRule="auto"/>
        <w:ind w:right="40"/>
        <w:jc w:val="center"/>
        <w:rPr>
          <w:rFonts w:ascii="Toyota Type" w:hAnsi="Toyota Type" w:cs="Toyota Type"/>
          <w:sz w:val="20"/>
          <w:szCs w:val="20"/>
          <w:lang w:val="hu-HU"/>
        </w:rPr>
      </w:pPr>
    </w:p>
    <w:p w14:paraId="0D093892" w14:textId="461F170E" w:rsidR="00E52F8F" w:rsidRPr="00636423" w:rsidRDefault="00636423" w:rsidP="00636423">
      <w:pPr>
        <w:spacing w:after="0" w:line="360" w:lineRule="auto"/>
        <w:ind w:right="40"/>
        <w:jc w:val="center"/>
        <w:rPr>
          <w:rFonts w:ascii="Toyota Type" w:hAnsi="Toyota Type" w:cs="Toyota Type"/>
          <w:noProof/>
          <w:sz w:val="24"/>
          <w:szCs w:val="24"/>
          <w:lang w:val="hu-HU"/>
        </w:rPr>
      </w:pPr>
      <w:r w:rsidRPr="00636423">
        <w:rPr>
          <w:rFonts w:ascii="Toyota Type" w:hAnsi="Toyota Type" w:cs="Toyota Type"/>
          <w:noProof/>
          <w:sz w:val="24"/>
          <w:szCs w:val="24"/>
          <w:lang w:val="hu-HU"/>
        </w:rPr>
        <w:t>Szintet lépett a Lexus luxus</w:t>
      </w:r>
      <w:r w:rsidR="00B603FE">
        <w:rPr>
          <w:rFonts w:ascii="Toyota Type" w:hAnsi="Toyota Type" w:cs="Toyota Type"/>
          <w:noProof/>
          <w:sz w:val="24"/>
          <w:szCs w:val="24"/>
          <w:lang w:val="hu-HU"/>
        </w:rPr>
        <w:t>j</w:t>
      </w:r>
      <w:r w:rsidRPr="00636423">
        <w:rPr>
          <w:rFonts w:ascii="Toyota Type" w:hAnsi="Toyota Type" w:cs="Toyota Type"/>
          <w:noProof/>
          <w:sz w:val="24"/>
          <w:szCs w:val="24"/>
          <w:lang w:val="hu-HU"/>
        </w:rPr>
        <w:t>ach</w:t>
      </w:r>
      <w:r w:rsidR="00B603FE">
        <w:rPr>
          <w:rFonts w:ascii="Toyota Type" w:hAnsi="Toyota Type" w:cs="Toyota Type"/>
          <w:noProof/>
          <w:sz w:val="24"/>
          <w:szCs w:val="24"/>
          <w:lang w:val="hu-HU"/>
        </w:rPr>
        <w:t>t</w:t>
      </w:r>
      <w:r w:rsidRPr="00636423">
        <w:rPr>
          <w:rFonts w:ascii="Toyota Type" w:hAnsi="Toyota Type" w:cs="Toyota Type"/>
          <w:noProof/>
          <w:sz w:val="24"/>
          <w:szCs w:val="24"/>
          <w:lang w:val="hu-HU"/>
        </w:rPr>
        <w:t>ja</w:t>
      </w:r>
      <w:r w:rsidR="00801B34">
        <w:rPr>
          <w:rFonts w:ascii="Toyota Type" w:hAnsi="Toyota Type" w:cs="Toyota Type"/>
          <w:noProof/>
          <w:sz w:val="24"/>
          <w:szCs w:val="24"/>
          <w:lang w:val="hu-HU"/>
        </w:rPr>
        <w:t>, LY 680 néven, 2026-ban érkezik az új generáció</w:t>
      </w:r>
      <w:r w:rsidRPr="00636423">
        <w:rPr>
          <w:rFonts w:ascii="Toyota Type" w:hAnsi="Toyota Type" w:cs="Toyota Type"/>
          <w:noProof/>
          <w:sz w:val="24"/>
          <w:szCs w:val="24"/>
          <w:lang w:val="hu-HU"/>
        </w:rPr>
        <w:t xml:space="preserve"> </w:t>
      </w:r>
    </w:p>
    <w:p w14:paraId="22E6EEA0" w14:textId="77777777" w:rsidR="00636423" w:rsidRDefault="00636423" w:rsidP="00636423">
      <w:pPr>
        <w:spacing w:after="0" w:line="360" w:lineRule="auto"/>
        <w:ind w:right="40"/>
        <w:jc w:val="center"/>
        <w:rPr>
          <w:rFonts w:ascii="Toyota Type" w:hAnsi="Toyota Type" w:cs="Toyota Type"/>
          <w:noProof/>
          <w:sz w:val="20"/>
          <w:szCs w:val="20"/>
          <w:lang w:val="hu-HU"/>
        </w:rPr>
      </w:pPr>
    </w:p>
    <w:p w14:paraId="1E4D0660" w14:textId="64BAA81C" w:rsidR="00E52F8F" w:rsidRPr="00FC5DCB" w:rsidRDefault="00E52F8F" w:rsidP="00E52F8F">
      <w:pPr>
        <w:spacing w:after="0" w:line="360" w:lineRule="auto"/>
        <w:ind w:right="39"/>
        <w:jc w:val="right"/>
        <w:rPr>
          <w:rFonts w:ascii="Toyota Type" w:hAnsi="Toyota Type" w:cs="Toyota Type"/>
          <w:noProof/>
          <w:sz w:val="20"/>
          <w:szCs w:val="20"/>
          <w:lang w:val="hu-HU"/>
        </w:rPr>
      </w:pPr>
      <w:r w:rsidRPr="00FC5DCB">
        <w:rPr>
          <w:rFonts w:ascii="Toyota Type" w:hAnsi="Toyota Type" w:cs="Toyota Type"/>
          <w:noProof/>
          <w:sz w:val="20"/>
          <w:szCs w:val="20"/>
          <w:lang w:val="hu-HU"/>
        </w:rPr>
        <w:t>2024. március 2</w:t>
      </w:r>
      <w:r w:rsidR="00636423">
        <w:rPr>
          <w:rFonts w:ascii="Toyota Type" w:hAnsi="Toyota Type" w:cs="Toyota Type"/>
          <w:noProof/>
          <w:sz w:val="20"/>
          <w:szCs w:val="20"/>
          <w:lang w:val="hu-HU"/>
        </w:rPr>
        <w:t>2</w:t>
      </w:r>
      <w:r w:rsidRPr="00FC5DCB">
        <w:rPr>
          <w:rFonts w:ascii="Toyota Type" w:hAnsi="Toyota Type" w:cs="Toyota Type"/>
          <w:noProof/>
          <w:sz w:val="20"/>
          <w:szCs w:val="20"/>
          <w:lang w:val="hu-HU"/>
        </w:rPr>
        <w:t>.</w:t>
      </w:r>
    </w:p>
    <w:p w14:paraId="6D67393F" w14:textId="6E9A9BA5" w:rsidR="006B710B" w:rsidRPr="00FC5DCB" w:rsidRDefault="006B710B" w:rsidP="00636423">
      <w:pPr>
        <w:spacing w:after="0" w:line="360" w:lineRule="auto"/>
        <w:ind w:right="40"/>
        <w:jc w:val="both"/>
        <w:rPr>
          <w:rFonts w:ascii="Toyota Type" w:hAnsi="Toyota Type" w:cs="Toyota Type"/>
          <w:noProof/>
          <w:sz w:val="20"/>
          <w:szCs w:val="20"/>
          <w:lang w:val="hu-HU"/>
        </w:rPr>
      </w:pPr>
    </w:p>
    <w:p w14:paraId="3C51EF85" w14:textId="69C7FB5C" w:rsidR="006B710B" w:rsidRPr="00636423" w:rsidRDefault="00421C55" w:rsidP="00636423">
      <w:pPr>
        <w:spacing w:after="0" w:line="360" w:lineRule="auto"/>
        <w:ind w:right="40"/>
        <w:jc w:val="both"/>
        <w:rPr>
          <w:rFonts w:ascii="Toyota Type" w:hAnsi="Toyota Type" w:cs="Toyota Type"/>
          <w:b/>
          <w:bCs/>
          <w:noProof/>
          <w:sz w:val="20"/>
          <w:szCs w:val="20"/>
          <w:lang w:val="hu-HU"/>
        </w:rPr>
      </w:pPr>
      <w:r w:rsidRPr="00636423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 xml:space="preserve">A </w:t>
      </w:r>
      <w:r w:rsidR="0056717E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 xml:space="preserve">Lexus </w:t>
      </w:r>
      <w:r w:rsidR="00567726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>öt évvel ezelőtt sokakat ámulatba ejtett</w:t>
      </w:r>
      <w:r w:rsidR="00FD24C7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>,</w:t>
      </w:r>
      <w:r w:rsidR="00B603FE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 xml:space="preserve"> </w:t>
      </w:r>
      <w:r w:rsidR="00567726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>amikor bemutatta</w:t>
      </w:r>
      <w:r w:rsidR="00FD24C7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 xml:space="preserve"> 65 lábas</w:t>
      </w:r>
      <w:r w:rsidR="00186913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>, LY</w:t>
      </w:r>
      <w:r w:rsidR="00FE5244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 xml:space="preserve"> </w:t>
      </w:r>
      <w:r w:rsidR="00186913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>650 névre keresztelt</w:t>
      </w:r>
      <w:r w:rsidR="00FD24C7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 xml:space="preserve"> luxusjachtját</w:t>
      </w:r>
      <w:r w:rsidR="00200E06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>. Az elmúlt években ’egyszerű high-tech környezettudatos luxusautógyártóból’ globális prémium életmódmárkává el</w:t>
      </w:r>
      <w:r w:rsidR="00F27F93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>őlépő Lexus most tovább emelte a tétet</w:t>
      </w:r>
      <w:r w:rsidR="003C27FA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 xml:space="preserve"> </w:t>
      </w:r>
      <w:r w:rsidR="00FE5244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 xml:space="preserve">és </w:t>
      </w:r>
      <w:r w:rsidR="003C27FA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>LY 680 néven bemutatta a hajó új generációját, amely</w:t>
      </w:r>
      <w:r w:rsidR="00991846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 xml:space="preserve">nek </w:t>
      </w:r>
      <w:r w:rsidRPr="00636423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>fedélzet</w:t>
      </w:r>
      <w:r w:rsidR="00991846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>e</w:t>
      </w:r>
      <w:r w:rsidRPr="00636423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 xml:space="preserve"> és úszóplatform</w:t>
      </w:r>
      <w:r w:rsidR="00991846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>ja egyaránt</w:t>
      </w:r>
      <w:r w:rsidRPr="00636423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 xml:space="preserve"> kibővült, így több hely áll rendelkezésre az élvezetekhez és a pihenéshez</w:t>
      </w:r>
      <w:r w:rsidR="00991846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 xml:space="preserve">. </w:t>
      </w:r>
      <w:r w:rsidRPr="00636423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 xml:space="preserve">A </w:t>
      </w:r>
      <w:r w:rsidR="00991846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>Lexus LY</w:t>
      </w:r>
      <w:r w:rsidR="00FE5244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 xml:space="preserve"> </w:t>
      </w:r>
      <w:r w:rsidR="00991846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 xml:space="preserve">680 </w:t>
      </w:r>
      <w:r w:rsidRPr="00636423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>gyártás</w:t>
      </w:r>
      <w:r w:rsidR="00991846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>á</w:t>
      </w:r>
      <w:r w:rsidRPr="00636423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 xml:space="preserve">t a Horizon Group végzi, amely a szuperjachtok építése terén kiforrott, fejlett technológiájáról </w:t>
      </w:r>
      <w:r w:rsidR="00991846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 xml:space="preserve">ismert, így méltó partnere a </w:t>
      </w:r>
      <w:r w:rsidR="00FE5244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 xml:space="preserve">hagyományosan a </w:t>
      </w:r>
      <w:r w:rsidR="00991846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>világ legfejlettebb techn</w:t>
      </w:r>
      <w:r w:rsidR="00FE5244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>ológiáit a kézműves kidolgozottság legmagasabb szintjével ötvöző Lexusnak</w:t>
      </w:r>
      <w:r w:rsidR="00490BD4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>.</w:t>
      </w:r>
    </w:p>
    <w:p w14:paraId="78976F8B" w14:textId="77777777" w:rsidR="006B710B" w:rsidRPr="00FC5DCB" w:rsidRDefault="006B710B" w:rsidP="00FC5DCB">
      <w:pPr>
        <w:spacing w:after="0" w:line="360" w:lineRule="auto"/>
        <w:ind w:right="40"/>
        <w:jc w:val="both"/>
        <w:rPr>
          <w:rFonts w:ascii="Toyota Type" w:hAnsi="Toyota Type" w:cs="Toyota Type"/>
          <w:noProof/>
          <w:sz w:val="20"/>
          <w:szCs w:val="20"/>
          <w:lang w:val="hu-HU"/>
        </w:rPr>
      </w:pPr>
    </w:p>
    <w:p w14:paraId="230FA59C" w14:textId="2A680D17" w:rsidR="00421C55" w:rsidRPr="00FC5DCB" w:rsidRDefault="00421C55" w:rsidP="00FC5DCB">
      <w:pPr>
        <w:spacing w:after="0" w:line="360" w:lineRule="auto"/>
        <w:jc w:val="both"/>
        <w:rPr>
          <w:rFonts w:ascii="Toyota Type" w:hAnsi="Toyota Type" w:cs="Toyota Type"/>
          <w:noProof/>
          <w:sz w:val="20"/>
          <w:szCs w:val="20"/>
          <w:lang w:val="hu-HU"/>
        </w:rPr>
      </w:pPr>
      <w:r w:rsidRPr="00FC5DCB">
        <w:rPr>
          <w:rFonts w:ascii="Toyota Type" w:hAnsi="Toyota Type" w:cs="Toyota Type"/>
          <w:noProof/>
          <w:sz w:val="20"/>
          <w:szCs w:val="20"/>
          <w:lang w:val="hu-HU"/>
        </w:rPr>
        <w:t>A Lexus luxusjachtja, az LY</w:t>
      </w:r>
      <w:r w:rsidR="002B059C">
        <w:rPr>
          <w:rFonts w:ascii="Toyota Type" w:hAnsi="Toyota Type" w:cs="Toyota Type"/>
          <w:noProof/>
          <w:sz w:val="20"/>
          <w:szCs w:val="20"/>
          <w:lang w:val="hu-HU"/>
        </w:rPr>
        <w:t xml:space="preserve"> </w:t>
      </w:r>
      <w:r w:rsidRPr="00FC5DCB">
        <w:rPr>
          <w:rFonts w:ascii="Toyota Type" w:hAnsi="Toyota Type" w:cs="Toyota Type"/>
          <w:noProof/>
          <w:sz w:val="20"/>
          <w:szCs w:val="20"/>
          <w:lang w:val="hu-HU"/>
        </w:rPr>
        <w:t>650 újabb fokkal fejlebb lép evolúciójában,</w:t>
      </w:r>
      <w:r w:rsidR="002B059C">
        <w:rPr>
          <w:rFonts w:ascii="Toyota Type" w:hAnsi="Toyota Type" w:cs="Toyota Type"/>
          <w:noProof/>
          <w:sz w:val="20"/>
          <w:szCs w:val="20"/>
          <w:lang w:val="hu-HU"/>
        </w:rPr>
        <w:t xml:space="preserve"> az új generáció számos</w:t>
      </w:r>
      <w:r w:rsidRPr="00FC5DCB">
        <w:rPr>
          <w:rFonts w:ascii="Toyota Type" w:hAnsi="Toyota Type" w:cs="Toyota Type"/>
          <w:noProof/>
          <w:sz w:val="20"/>
          <w:szCs w:val="20"/>
          <w:lang w:val="hu-HU"/>
        </w:rPr>
        <w:t xml:space="preserve"> izgalmas fejlesztéssel, LY</w:t>
      </w:r>
      <w:r w:rsidR="002B059C">
        <w:rPr>
          <w:rFonts w:ascii="Toyota Type" w:hAnsi="Toyota Type" w:cs="Toyota Type"/>
          <w:noProof/>
          <w:sz w:val="20"/>
          <w:szCs w:val="20"/>
          <w:lang w:val="hu-HU"/>
        </w:rPr>
        <w:t xml:space="preserve"> </w:t>
      </w:r>
      <w:r w:rsidRPr="00FC5DCB">
        <w:rPr>
          <w:rFonts w:ascii="Toyota Type" w:hAnsi="Toyota Type" w:cs="Toyota Type"/>
          <w:noProof/>
          <w:sz w:val="20"/>
          <w:szCs w:val="20"/>
          <w:lang w:val="hu-HU"/>
        </w:rPr>
        <w:t xml:space="preserve">680 </w:t>
      </w:r>
      <w:r w:rsidR="002B059C">
        <w:rPr>
          <w:rFonts w:ascii="Toyota Type" w:hAnsi="Toyota Type" w:cs="Toyota Type"/>
          <w:noProof/>
          <w:sz w:val="20"/>
          <w:szCs w:val="20"/>
          <w:lang w:val="hu-HU"/>
        </w:rPr>
        <w:t xml:space="preserve">néven </w:t>
      </w:r>
      <w:r w:rsidRPr="00FC5DCB">
        <w:rPr>
          <w:rFonts w:ascii="Toyota Type" w:hAnsi="Toyota Type" w:cs="Toyota Type"/>
          <w:noProof/>
          <w:sz w:val="20"/>
          <w:szCs w:val="20"/>
          <w:lang w:val="hu-HU"/>
        </w:rPr>
        <w:t xml:space="preserve">mutatkozik be. A megrendeléseket 2024. március 21-től kezdődően kizárólag Japánban, a Toyota Marine értékesítési irodáiban és </w:t>
      </w:r>
      <w:r w:rsidR="00490BD4">
        <w:rPr>
          <w:rFonts w:ascii="Toyota Type" w:hAnsi="Toyota Type" w:cs="Toyota Type"/>
          <w:noProof/>
          <w:sz w:val="20"/>
          <w:szCs w:val="20"/>
          <w:lang w:val="hu-HU"/>
        </w:rPr>
        <w:t>néhány</w:t>
      </w:r>
      <w:r w:rsidRPr="00FC5DCB">
        <w:rPr>
          <w:rFonts w:ascii="Toyota Type" w:hAnsi="Toyota Type" w:cs="Toyota Type"/>
          <w:noProof/>
          <w:sz w:val="20"/>
          <w:szCs w:val="20"/>
          <w:lang w:val="hu-HU"/>
        </w:rPr>
        <w:t xml:space="preserve"> kiválasztott kereskedő</w:t>
      </w:r>
      <w:r w:rsidR="00490BD4">
        <w:rPr>
          <w:rFonts w:ascii="Toyota Type" w:hAnsi="Toyota Type" w:cs="Toyota Type"/>
          <w:noProof/>
          <w:sz w:val="20"/>
          <w:szCs w:val="20"/>
          <w:lang w:val="hu-HU"/>
        </w:rPr>
        <w:t>nél</w:t>
      </w:r>
      <w:r w:rsidRPr="00FC5DCB">
        <w:rPr>
          <w:rFonts w:ascii="Toyota Type" w:hAnsi="Toyota Type" w:cs="Toyota Type"/>
          <w:noProof/>
          <w:sz w:val="20"/>
          <w:szCs w:val="20"/>
          <w:lang w:val="hu-HU"/>
        </w:rPr>
        <w:t xml:space="preserve"> lehet majd leadni.</w:t>
      </w:r>
      <w:r w:rsidR="002B059C">
        <w:rPr>
          <w:rFonts w:ascii="Toyota Type" w:hAnsi="Toyota Type" w:cs="Toyota Type"/>
          <w:noProof/>
          <w:sz w:val="20"/>
          <w:szCs w:val="20"/>
          <w:lang w:val="hu-HU"/>
        </w:rPr>
        <w:t xml:space="preserve"> </w:t>
      </w:r>
      <w:r w:rsidRPr="00FC5DCB">
        <w:rPr>
          <w:rFonts w:ascii="Toyota Type" w:hAnsi="Toyota Type" w:cs="Toyota Type"/>
          <w:noProof/>
          <w:sz w:val="20"/>
          <w:szCs w:val="20"/>
          <w:lang w:val="hu-HU"/>
        </w:rPr>
        <w:t xml:space="preserve">A Lexus célja, hogy luxus életstílus-márka legyen, és </w:t>
      </w:r>
      <w:r w:rsidR="004B301A" w:rsidRPr="00FC5DCB">
        <w:rPr>
          <w:rFonts w:ascii="Toyota Type" w:hAnsi="Toyota Type" w:cs="Toyota Type"/>
          <w:noProof/>
          <w:sz w:val="20"/>
          <w:szCs w:val="20"/>
          <w:lang w:val="hu-HU"/>
        </w:rPr>
        <w:t>a csúcsot képviselő luxusjacht</w:t>
      </w:r>
      <w:r w:rsidRPr="00FC5DCB">
        <w:rPr>
          <w:rFonts w:ascii="Toyota Type" w:hAnsi="Toyota Type" w:cs="Toyota Type"/>
          <w:noProof/>
          <w:sz w:val="20"/>
          <w:szCs w:val="20"/>
          <w:lang w:val="hu-HU"/>
        </w:rPr>
        <w:t xml:space="preserve"> a Lexus </w:t>
      </w:r>
      <w:r w:rsidR="004B301A" w:rsidRPr="00FC5DCB">
        <w:rPr>
          <w:rFonts w:ascii="Toyota Type" w:hAnsi="Toyota Type" w:cs="Toyota Type"/>
          <w:noProof/>
          <w:sz w:val="20"/>
          <w:szCs w:val="20"/>
          <w:lang w:val="hu-HU"/>
        </w:rPr>
        <w:t>„</w:t>
      </w:r>
      <w:r w:rsidRPr="00FC5DCB">
        <w:rPr>
          <w:rFonts w:ascii="Toyota Type" w:hAnsi="Toyota Type" w:cs="Toyota Type"/>
          <w:noProof/>
          <w:sz w:val="20"/>
          <w:szCs w:val="20"/>
          <w:lang w:val="hu-HU"/>
        </w:rPr>
        <w:t>Crafted</w:t>
      </w:r>
      <w:r w:rsidR="004B301A" w:rsidRPr="00FC5DCB">
        <w:rPr>
          <w:rFonts w:ascii="Toyota Type" w:hAnsi="Toyota Type" w:cs="Toyota Type"/>
          <w:noProof/>
          <w:sz w:val="20"/>
          <w:szCs w:val="20"/>
          <w:lang w:val="hu-HU"/>
        </w:rPr>
        <w:t>”</w:t>
      </w:r>
      <w:r w:rsidRPr="00FC5DCB">
        <w:rPr>
          <w:rFonts w:ascii="Toyota Type" w:hAnsi="Toyota Type" w:cs="Toyota Type"/>
          <w:noProof/>
          <w:sz w:val="20"/>
          <w:szCs w:val="20"/>
          <w:lang w:val="hu-HU"/>
        </w:rPr>
        <w:t xml:space="preserve"> formatervezési filozófiájának megtestesítője. Az LY</w:t>
      </w:r>
      <w:r w:rsidR="008E76DF">
        <w:rPr>
          <w:rFonts w:ascii="Toyota Type" w:hAnsi="Toyota Type" w:cs="Toyota Type"/>
          <w:noProof/>
          <w:sz w:val="20"/>
          <w:szCs w:val="20"/>
          <w:lang w:val="hu-HU"/>
        </w:rPr>
        <w:t xml:space="preserve"> </w:t>
      </w:r>
      <w:r w:rsidRPr="00FC5DCB">
        <w:rPr>
          <w:rFonts w:ascii="Toyota Type" w:hAnsi="Toyota Type" w:cs="Toyota Type"/>
          <w:noProof/>
          <w:sz w:val="20"/>
          <w:szCs w:val="20"/>
          <w:lang w:val="hu-HU"/>
        </w:rPr>
        <w:t xml:space="preserve">680 ezt a filozófiát úgy </w:t>
      </w:r>
      <w:r w:rsidR="004B301A" w:rsidRPr="00FC5DCB">
        <w:rPr>
          <w:rFonts w:ascii="Toyota Type" w:hAnsi="Toyota Type" w:cs="Toyota Type"/>
          <w:noProof/>
          <w:sz w:val="20"/>
          <w:szCs w:val="20"/>
          <w:lang w:val="hu-HU"/>
        </w:rPr>
        <w:t>mutatja be</w:t>
      </w:r>
      <w:r w:rsidRPr="00FC5DCB">
        <w:rPr>
          <w:rFonts w:ascii="Toyota Type" w:hAnsi="Toyota Type" w:cs="Toyota Type"/>
          <w:noProof/>
          <w:sz w:val="20"/>
          <w:szCs w:val="20"/>
          <w:lang w:val="hu-HU"/>
        </w:rPr>
        <w:t xml:space="preserve">, hogy minden egyes részletre </w:t>
      </w:r>
      <w:r w:rsidR="004B301A" w:rsidRPr="00FC5DCB">
        <w:rPr>
          <w:rFonts w:ascii="Toyota Type" w:hAnsi="Toyota Type" w:cs="Toyota Type"/>
          <w:noProof/>
          <w:sz w:val="20"/>
          <w:szCs w:val="20"/>
          <w:lang w:val="hu-HU"/>
        </w:rPr>
        <w:t>kiemelten</w:t>
      </w:r>
      <w:r w:rsidRPr="00FC5DCB">
        <w:rPr>
          <w:rFonts w:ascii="Toyota Type" w:hAnsi="Toyota Type" w:cs="Toyota Type"/>
          <w:noProof/>
          <w:sz w:val="20"/>
          <w:szCs w:val="20"/>
          <w:lang w:val="hu-HU"/>
        </w:rPr>
        <w:t xml:space="preserve"> odafigyel, hogy felülmúlja az ügyfelek elvárásait, és olyan egyedülálló élményt nyújtson, amely még a tengeren is stimulálja az érzékeket. </w:t>
      </w:r>
    </w:p>
    <w:p w14:paraId="2A5115C9" w14:textId="2B4649EE" w:rsidR="00421C55" w:rsidRPr="00FC5DCB" w:rsidRDefault="00421C55" w:rsidP="00FC5DCB">
      <w:pPr>
        <w:spacing w:after="0" w:line="360" w:lineRule="auto"/>
        <w:jc w:val="both"/>
        <w:rPr>
          <w:rFonts w:ascii="Toyota Type" w:hAnsi="Toyota Type" w:cs="Toyota Type"/>
          <w:noProof/>
          <w:sz w:val="20"/>
          <w:szCs w:val="20"/>
          <w:lang w:val="hu-HU"/>
        </w:rPr>
      </w:pPr>
      <w:r w:rsidRPr="00FC5DCB">
        <w:rPr>
          <w:rFonts w:ascii="Toyota Type" w:hAnsi="Toyota Type" w:cs="Toyota Type"/>
          <w:noProof/>
          <w:sz w:val="20"/>
          <w:szCs w:val="20"/>
          <w:lang w:val="hu-HU"/>
        </w:rPr>
        <w:t xml:space="preserve">A luxusjacht koncepciója szerint </w:t>
      </w:r>
      <w:r w:rsidR="004B301A" w:rsidRPr="00FC5DCB">
        <w:rPr>
          <w:rFonts w:ascii="Toyota Type" w:hAnsi="Toyota Type" w:cs="Toyota Type"/>
          <w:noProof/>
          <w:sz w:val="20"/>
          <w:szCs w:val="20"/>
          <w:lang w:val="hu-HU"/>
        </w:rPr>
        <w:t>„</w:t>
      </w:r>
      <w:r w:rsidRPr="00FC5DCB">
        <w:rPr>
          <w:rFonts w:ascii="Toyota Type" w:hAnsi="Toyota Type" w:cs="Toyota Type"/>
          <w:noProof/>
          <w:sz w:val="20"/>
          <w:szCs w:val="20"/>
          <w:lang w:val="hu-HU"/>
        </w:rPr>
        <w:t>olyan, mintha egy búvóhely lenne a tenger közepén, olyan helyet biztosítva, ahol az igényes ügyfelek szabad</w:t>
      </w:r>
      <w:r w:rsidR="004B301A" w:rsidRPr="00FC5DCB">
        <w:rPr>
          <w:rFonts w:ascii="Toyota Type" w:hAnsi="Toyota Type" w:cs="Toyota Type"/>
          <w:noProof/>
          <w:sz w:val="20"/>
          <w:szCs w:val="20"/>
          <w:lang w:val="hu-HU"/>
        </w:rPr>
        <w:t>nak</w:t>
      </w:r>
      <w:r w:rsidRPr="00FC5DCB">
        <w:rPr>
          <w:rFonts w:ascii="Toyota Type" w:hAnsi="Toyota Type" w:cs="Toyota Type"/>
          <w:noProof/>
          <w:sz w:val="20"/>
          <w:szCs w:val="20"/>
          <w:lang w:val="hu-HU"/>
        </w:rPr>
        <w:t xml:space="preserve"> és nyugodt</w:t>
      </w:r>
      <w:r w:rsidR="004B301A" w:rsidRPr="00FC5DCB">
        <w:rPr>
          <w:rFonts w:ascii="Toyota Type" w:hAnsi="Toyota Type" w:cs="Toyota Type"/>
          <w:noProof/>
          <w:sz w:val="20"/>
          <w:szCs w:val="20"/>
          <w:lang w:val="hu-HU"/>
        </w:rPr>
        <w:t>nak</w:t>
      </w:r>
      <w:r w:rsidRPr="00FC5DCB">
        <w:rPr>
          <w:rFonts w:ascii="Toyota Type" w:hAnsi="Toyota Type" w:cs="Toyota Type"/>
          <w:noProof/>
          <w:sz w:val="20"/>
          <w:szCs w:val="20"/>
          <w:lang w:val="hu-HU"/>
        </w:rPr>
        <w:t xml:space="preserve"> érezhetik magukat</w:t>
      </w:r>
      <w:r w:rsidR="004B301A" w:rsidRPr="00FC5DCB">
        <w:rPr>
          <w:rFonts w:ascii="Toyota Type" w:hAnsi="Toyota Type" w:cs="Toyota Type"/>
          <w:noProof/>
          <w:sz w:val="20"/>
          <w:szCs w:val="20"/>
          <w:lang w:val="hu-HU"/>
        </w:rPr>
        <w:t>”</w:t>
      </w:r>
      <w:r w:rsidRPr="00FC5DCB">
        <w:rPr>
          <w:rFonts w:ascii="Toyota Type" w:hAnsi="Toyota Type" w:cs="Toyota Type"/>
          <w:noProof/>
          <w:sz w:val="20"/>
          <w:szCs w:val="20"/>
          <w:lang w:val="hu-HU"/>
        </w:rPr>
        <w:t xml:space="preserve">. A külső megtestesíti a Lexus L-finesse formatervezési filozófiáját, a belső tér pedig a legapróbb részletekig gondosan kidolgozott, hogy kényelmes életteret biztosítson. A teljesítményt tekintve a Lexus célja a </w:t>
      </w:r>
      <w:r w:rsidR="004B301A" w:rsidRPr="00FC5DCB">
        <w:rPr>
          <w:rFonts w:ascii="Toyota Type" w:hAnsi="Toyota Type" w:cs="Toyota Type"/>
          <w:noProof/>
          <w:sz w:val="20"/>
          <w:szCs w:val="20"/>
          <w:lang w:val="hu-HU"/>
        </w:rPr>
        <w:t>magabiztos</w:t>
      </w:r>
      <w:r w:rsidRPr="00FC5DCB">
        <w:rPr>
          <w:rFonts w:ascii="Toyota Type" w:hAnsi="Toyota Type" w:cs="Toyota Type"/>
          <w:noProof/>
          <w:sz w:val="20"/>
          <w:szCs w:val="20"/>
          <w:lang w:val="hu-HU"/>
        </w:rPr>
        <w:t xml:space="preserve"> utazóteljesítmény, stabil manőverezhetőség, kiváló menetkomfort és csendesség.</w:t>
      </w:r>
    </w:p>
    <w:p w14:paraId="069D1677" w14:textId="1FE11453" w:rsidR="006B710B" w:rsidRDefault="00421C55" w:rsidP="00197C19">
      <w:pPr>
        <w:spacing w:after="0" w:line="360" w:lineRule="auto"/>
        <w:jc w:val="both"/>
        <w:rPr>
          <w:rFonts w:ascii="Toyota Type" w:hAnsi="Toyota Type" w:cs="Toyota Type"/>
          <w:noProof/>
          <w:sz w:val="20"/>
          <w:szCs w:val="20"/>
          <w:lang w:val="hu-HU"/>
        </w:rPr>
      </w:pPr>
      <w:r w:rsidRPr="00FC5DCB">
        <w:rPr>
          <w:rFonts w:ascii="Toyota Type" w:hAnsi="Toyota Type" w:cs="Toyota Type"/>
          <w:noProof/>
          <w:sz w:val="20"/>
          <w:szCs w:val="20"/>
          <w:lang w:val="hu-HU"/>
        </w:rPr>
        <w:t>A gyártást a Horizon Group vég</w:t>
      </w:r>
      <w:r w:rsidR="008E76DF">
        <w:rPr>
          <w:rFonts w:ascii="Toyota Type" w:hAnsi="Toyota Type" w:cs="Toyota Type"/>
          <w:noProof/>
          <w:sz w:val="20"/>
          <w:szCs w:val="20"/>
          <w:lang w:val="hu-HU"/>
        </w:rPr>
        <w:t>zi</w:t>
      </w:r>
      <w:r w:rsidRPr="00FC5DCB">
        <w:rPr>
          <w:rFonts w:ascii="Toyota Type" w:hAnsi="Toyota Type" w:cs="Toyota Type"/>
          <w:noProof/>
          <w:sz w:val="20"/>
          <w:szCs w:val="20"/>
          <w:lang w:val="hu-HU"/>
        </w:rPr>
        <w:t>, amely a szuperjachtok építés</w:t>
      </w:r>
      <w:r w:rsidR="004B301A" w:rsidRPr="00FC5DCB">
        <w:rPr>
          <w:rFonts w:ascii="Toyota Type" w:hAnsi="Toyota Type" w:cs="Toyota Type"/>
          <w:noProof/>
          <w:sz w:val="20"/>
          <w:szCs w:val="20"/>
          <w:lang w:val="hu-HU"/>
        </w:rPr>
        <w:t>e terén</w:t>
      </w:r>
      <w:r w:rsidRPr="00FC5DCB">
        <w:rPr>
          <w:rFonts w:ascii="Toyota Type" w:hAnsi="Toyota Type" w:cs="Toyota Type"/>
          <w:noProof/>
          <w:sz w:val="20"/>
          <w:szCs w:val="20"/>
          <w:lang w:val="hu-HU"/>
        </w:rPr>
        <w:t xml:space="preserve"> kiforrott</w:t>
      </w:r>
      <w:r w:rsidR="004B301A" w:rsidRPr="00FC5DCB">
        <w:rPr>
          <w:rFonts w:ascii="Toyota Type" w:hAnsi="Toyota Type" w:cs="Toyota Type"/>
          <w:noProof/>
          <w:sz w:val="20"/>
          <w:szCs w:val="20"/>
          <w:lang w:val="hu-HU"/>
        </w:rPr>
        <w:t>,</w:t>
      </w:r>
      <w:r w:rsidRPr="00FC5DCB">
        <w:rPr>
          <w:rFonts w:ascii="Toyota Type" w:hAnsi="Toyota Type" w:cs="Toyota Type"/>
          <w:noProof/>
          <w:sz w:val="20"/>
          <w:szCs w:val="20"/>
          <w:lang w:val="hu-HU"/>
        </w:rPr>
        <w:t xml:space="preserve"> fejlett technológiai képességeiről híres. A Horizon Group képességeinek és a TPS-n </w:t>
      </w:r>
      <w:r w:rsidR="003A3B8D">
        <w:rPr>
          <w:rFonts w:ascii="Toyota Type" w:hAnsi="Toyota Type" w:cs="Toyota Type"/>
          <w:noProof/>
          <w:sz w:val="20"/>
          <w:szCs w:val="20"/>
          <w:lang w:val="hu-HU"/>
        </w:rPr>
        <w:t xml:space="preserve">(Toyota gyártási rendszer) </w:t>
      </w:r>
      <w:r w:rsidRPr="00FC5DCB">
        <w:rPr>
          <w:rFonts w:ascii="Toyota Type" w:hAnsi="Toyota Type" w:cs="Toyota Type"/>
          <w:noProof/>
          <w:sz w:val="20"/>
          <w:szCs w:val="20"/>
          <w:lang w:val="hu-HU"/>
        </w:rPr>
        <w:t>alapuló jachtgyártási módszereknek a kombinálásával mindkét márka erősségeit kihasználva további fejlesztéseket értek el.</w:t>
      </w:r>
      <w:r w:rsidR="004F14C5">
        <w:rPr>
          <w:rFonts w:ascii="Toyota Type" w:hAnsi="Toyota Type" w:cs="Toyota Type"/>
          <w:noProof/>
          <w:sz w:val="20"/>
          <w:szCs w:val="20"/>
          <w:lang w:val="hu-HU"/>
        </w:rPr>
        <w:t xml:space="preserve"> </w:t>
      </w:r>
      <w:r w:rsidRPr="00FC5DCB">
        <w:rPr>
          <w:rFonts w:ascii="Toyota Type" w:hAnsi="Toyota Type" w:cs="Toyota Type"/>
          <w:noProof/>
          <w:sz w:val="20"/>
          <w:szCs w:val="20"/>
          <w:lang w:val="hu-HU"/>
        </w:rPr>
        <w:t>Az LY680 egy 1/20 méretarányú modellje a 2024-es Japán Nemzetközi Hajókiállításon látható, amelyet a Pacifico Yokohamában rendeznek meg 2024. március 21-24. között.</w:t>
      </w:r>
      <w:r w:rsidR="00197C19">
        <w:rPr>
          <w:rFonts w:ascii="Toyota Type" w:hAnsi="Toyota Type" w:cs="Toyota Type"/>
          <w:noProof/>
          <w:sz w:val="20"/>
          <w:szCs w:val="20"/>
          <w:lang w:val="hu-HU"/>
        </w:rPr>
        <w:t xml:space="preserve"> Az első darab a tervek szerint 2026 tavaszán kerül leszállításra, </w:t>
      </w:r>
      <w:r w:rsidR="004B301A" w:rsidRPr="00FC5DCB">
        <w:rPr>
          <w:rFonts w:ascii="Toyota Type" w:hAnsi="Toyota Type" w:cs="Toyota Type"/>
          <w:noProof/>
          <w:sz w:val="20"/>
          <w:szCs w:val="20"/>
          <w:lang w:val="hu-HU"/>
        </w:rPr>
        <w:t xml:space="preserve">a vevői igények alapján </w:t>
      </w:r>
      <w:r w:rsidR="00197C19">
        <w:rPr>
          <w:rFonts w:ascii="Toyota Type" w:hAnsi="Toyota Type" w:cs="Toyota Type"/>
          <w:noProof/>
          <w:sz w:val="20"/>
          <w:szCs w:val="20"/>
          <w:lang w:val="hu-HU"/>
        </w:rPr>
        <w:t xml:space="preserve">pedig a </w:t>
      </w:r>
      <w:r w:rsidR="004B301A" w:rsidRPr="00FC5DCB">
        <w:rPr>
          <w:rFonts w:ascii="Toyota Type" w:hAnsi="Toyota Type" w:cs="Toyota Type"/>
          <w:noProof/>
          <w:sz w:val="20"/>
          <w:szCs w:val="20"/>
          <w:lang w:val="hu-HU"/>
        </w:rPr>
        <w:t>további tengerentúli piacokon történő értékesítést is fontolóra veszik.</w:t>
      </w:r>
    </w:p>
    <w:p w14:paraId="4D826255" w14:textId="77777777" w:rsidR="003A3B8D" w:rsidRDefault="003A3B8D" w:rsidP="00197C19">
      <w:pPr>
        <w:spacing w:after="0" w:line="360" w:lineRule="auto"/>
        <w:jc w:val="both"/>
        <w:rPr>
          <w:rFonts w:ascii="Toyota Type" w:hAnsi="Toyota Type" w:cs="Toyota Type"/>
          <w:noProof/>
          <w:sz w:val="20"/>
          <w:szCs w:val="20"/>
          <w:lang w:val="hu-HU"/>
        </w:rPr>
      </w:pPr>
    </w:p>
    <w:p w14:paraId="7D1481A1" w14:textId="1D664E90" w:rsidR="003A3B8D" w:rsidRPr="003A3B8D" w:rsidRDefault="003A3B8D" w:rsidP="00197C19">
      <w:pPr>
        <w:spacing w:after="0" w:line="360" w:lineRule="auto"/>
        <w:jc w:val="both"/>
        <w:rPr>
          <w:rFonts w:ascii="Toyota Type" w:hAnsi="Toyota Type" w:cs="Toyota Type"/>
          <w:b/>
          <w:bCs/>
          <w:noProof/>
          <w:sz w:val="20"/>
          <w:szCs w:val="20"/>
          <w:lang w:val="hu-HU"/>
        </w:rPr>
      </w:pPr>
      <w:r w:rsidRPr="003A3B8D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>A fedélzet és az úszóplatform bővítése nagyobb teret biztosít a szórakozáshoz és a pihenéshez</w:t>
      </w:r>
    </w:p>
    <w:p w14:paraId="101CFEB8" w14:textId="2C64E855" w:rsidR="006B710B" w:rsidRDefault="004B301A" w:rsidP="00FC5DCB">
      <w:pPr>
        <w:spacing w:after="0" w:line="360" w:lineRule="auto"/>
        <w:jc w:val="both"/>
        <w:rPr>
          <w:rFonts w:ascii="Toyota Type" w:hAnsi="Toyota Type" w:cs="Toyota Type"/>
          <w:noProof/>
          <w:sz w:val="20"/>
          <w:szCs w:val="20"/>
          <w:lang w:val="hu-HU"/>
        </w:rPr>
      </w:pPr>
      <w:r w:rsidRPr="00FC5DCB">
        <w:rPr>
          <w:rFonts w:ascii="Toyota Type" w:hAnsi="Toyota Type" w:cs="Toyota Type"/>
          <w:noProof/>
          <w:sz w:val="20"/>
          <w:szCs w:val="20"/>
          <w:lang w:val="hu-HU"/>
        </w:rPr>
        <w:t xml:space="preserve">A fedélzet 1400 milliméterrel hosszabb lett, és egy </w:t>
      </w:r>
      <w:r w:rsidR="003A3B8D">
        <w:rPr>
          <w:rFonts w:ascii="Toyota Type" w:hAnsi="Toyota Type" w:cs="Toyota Type"/>
          <w:noProof/>
          <w:sz w:val="20"/>
          <w:szCs w:val="20"/>
          <w:lang w:val="hu-HU"/>
        </w:rPr>
        <w:t xml:space="preserve">újabb </w:t>
      </w:r>
      <w:r w:rsidRPr="00FC5DCB">
        <w:rPr>
          <w:rFonts w:ascii="Toyota Type" w:hAnsi="Toyota Type" w:cs="Toyota Type"/>
          <w:noProof/>
          <w:sz w:val="20"/>
          <w:szCs w:val="20"/>
          <w:lang w:val="hu-HU"/>
        </w:rPr>
        <w:t>tágas kanapét és grillsütőt</w:t>
      </w:r>
      <w:r w:rsidR="003A3B8D">
        <w:rPr>
          <w:rFonts w:ascii="Toyota Type" w:hAnsi="Toyota Type" w:cs="Toyota Type"/>
          <w:noProof/>
          <w:sz w:val="20"/>
          <w:szCs w:val="20"/>
          <w:lang w:val="hu-HU"/>
        </w:rPr>
        <w:t xml:space="preserve"> </w:t>
      </w:r>
      <w:r w:rsidRPr="00FC5DCB">
        <w:rPr>
          <w:rFonts w:ascii="Toyota Type" w:hAnsi="Toyota Type" w:cs="Toyota Type"/>
          <w:noProof/>
          <w:sz w:val="20"/>
          <w:szCs w:val="20"/>
          <w:lang w:val="hu-HU"/>
        </w:rPr>
        <w:t xml:space="preserve"> kapott, így a vendégek pihenhetnek és élvezhetik a friss óceáni szellőt. Ezenkívül az úszóplatformot 700 milliméterrel bővítették, amely lehetővé teszi, hogy </w:t>
      </w:r>
      <w:r w:rsidRPr="00FC5DCB">
        <w:rPr>
          <w:rFonts w:ascii="Toyota Type" w:hAnsi="Toyota Type" w:cs="Toyota Type"/>
          <w:noProof/>
          <w:sz w:val="20"/>
          <w:szCs w:val="20"/>
          <w:lang w:val="hu-HU"/>
        </w:rPr>
        <w:lastRenderedPageBreak/>
        <w:t>az utasok széles körben kihasználják a jachtot a különböző szórakozási lehetőségek terén, beleértve a személyes vízijárműveket is.</w:t>
      </w:r>
    </w:p>
    <w:p w14:paraId="2E93D48C" w14:textId="77777777" w:rsidR="003A3B8D" w:rsidRDefault="003A3B8D" w:rsidP="00FC5DCB">
      <w:pPr>
        <w:spacing w:after="0" w:line="360" w:lineRule="auto"/>
        <w:jc w:val="both"/>
        <w:rPr>
          <w:rFonts w:ascii="Toyota Type" w:hAnsi="Toyota Type" w:cs="Toyota Type"/>
          <w:noProof/>
          <w:sz w:val="20"/>
          <w:szCs w:val="20"/>
          <w:lang w:val="hu-HU"/>
        </w:rPr>
      </w:pPr>
    </w:p>
    <w:p w14:paraId="2875E796" w14:textId="2E177AF8" w:rsidR="003A0925" w:rsidRPr="003A0925" w:rsidRDefault="003A0925" w:rsidP="00FC5DCB">
      <w:pPr>
        <w:spacing w:after="0" w:line="360" w:lineRule="auto"/>
        <w:jc w:val="both"/>
        <w:rPr>
          <w:rFonts w:ascii="Toyota Type" w:hAnsi="Toyota Type" w:cs="Toyota Type"/>
          <w:b/>
          <w:bCs/>
          <w:noProof/>
          <w:sz w:val="20"/>
          <w:szCs w:val="20"/>
          <w:lang w:val="hu-HU"/>
        </w:rPr>
      </w:pPr>
      <w:r w:rsidRPr="003A0925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>A gyártásért a Horizon Group felel</w:t>
      </w:r>
    </w:p>
    <w:p w14:paraId="38DC131A" w14:textId="71753D69" w:rsidR="006B710B" w:rsidRDefault="004B301A" w:rsidP="00FC5DCB">
      <w:pPr>
        <w:spacing w:after="0" w:line="360" w:lineRule="auto"/>
        <w:jc w:val="both"/>
        <w:rPr>
          <w:rFonts w:ascii="Toyota Type" w:hAnsi="Toyota Type" w:cs="Toyota Type"/>
          <w:noProof/>
          <w:sz w:val="20"/>
          <w:szCs w:val="20"/>
          <w:lang w:val="hu-HU"/>
        </w:rPr>
      </w:pPr>
      <w:r w:rsidRPr="00FC5DCB">
        <w:rPr>
          <w:rFonts w:ascii="Toyota Type" w:hAnsi="Toyota Type" w:cs="Toyota Type"/>
          <w:noProof/>
          <w:sz w:val="20"/>
          <w:szCs w:val="20"/>
          <w:lang w:val="hu-HU"/>
        </w:rPr>
        <w:t>A Horizon Group, amely az LY680-at építi, Ázsia vezető luxusjacht</w:t>
      </w:r>
      <w:r w:rsidR="003A0925">
        <w:rPr>
          <w:rFonts w:ascii="Toyota Type" w:hAnsi="Toyota Type" w:cs="Toyota Type"/>
          <w:noProof/>
          <w:sz w:val="20"/>
          <w:szCs w:val="20"/>
          <w:lang w:val="hu-HU"/>
        </w:rPr>
        <w:t xml:space="preserve"> gyártója</w:t>
      </w:r>
      <w:r w:rsidRPr="00FC5DCB">
        <w:rPr>
          <w:rFonts w:ascii="Toyota Type" w:hAnsi="Toyota Type" w:cs="Toyota Type"/>
          <w:noProof/>
          <w:sz w:val="20"/>
          <w:szCs w:val="20"/>
          <w:lang w:val="hu-HU"/>
        </w:rPr>
        <w:t>, amely a fejlett technológiát és kiváló gyártási módszereket alkalmazó, egyedi építésű jachtokra specializálódott. A Lexus dizájnfilozófiája, az L-finesse által inspirált elegáns stílus és a Horizon Group szuperjachtok gyártása terén elért képességeinek kombinációja mindkét márka erősségeit kihasználva egy igazán látványos jachtot eredményez.</w:t>
      </w:r>
    </w:p>
    <w:p w14:paraId="43F56BAE" w14:textId="77777777" w:rsidR="00F24B3D" w:rsidRPr="00FC5DCB" w:rsidRDefault="00F24B3D" w:rsidP="00FC5DCB">
      <w:pPr>
        <w:spacing w:after="0" w:line="360" w:lineRule="auto"/>
        <w:jc w:val="both"/>
        <w:rPr>
          <w:rFonts w:ascii="Toyota Type" w:hAnsi="Toyota Type" w:cs="Toyota Type"/>
          <w:noProof/>
          <w:sz w:val="20"/>
          <w:szCs w:val="20"/>
          <w:lang w:val="hu-HU"/>
        </w:rPr>
      </w:pPr>
    </w:p>
    <w:p w14:paraId="6DD59C17" w14:textId="138AD59F" w:rsidR="006B710B" w:rsidRPr="00FC5DCB" w:rsidRDefault="006B710B" w:rsidP="00FC5DCB">
      <w:pPr>
        <w:spacing w:after="0" w:line="360" w:lineRule="auto"/>
        <w:jc w:val="both"/>
        <w:rPr>
          <w:rFonts w:ascii="Toyota Type" w:hAnsi="Toyota Type" w:cs="Toyota Type"/>
          <w:noProof/>
          <w:color w:val="000000" w:themeColor="text1"/>
          <w:sz w:val="20"/>
          <w:szCs w:val="20"/>
          <w:u w:val="single"/>
          <w:lang w:val="hu-HU"/>
        </w:rPr>
      </w:pPr>
      <w:r w:rsidRPr="00FC5DCB">
        <w:rPr>
          <w:rFonts w:ascii="Toyota Type" w:hAnsi="Toyota Type" w:cs="Toyota Type"/>
          <w:noProof/>
          <w:color w:val="000000" w:themeColor="text1"/>
          <w:sz w:val="20"/>
          <w:szCs w:val="20"/>
          <w:u w:val="single"/>
          <w:lang w:val="hu-HU"/>
        </w:rPr>
        <w:t xml:space="preserve">LY680 </w:t>
      </w:r>
      <w:r w:rsidR="004B301A" w:rsidRPr="00FC5DCB">
        <w:rPr>
          <w:rFonts w:ascii="Toyota Type" w:hAnsi="Toyota Type" w:cs="Toyota Type"/>
          <w:noProof/>
          <w:color w:val="000000" w:themeColor="text1"/>
          <w:sz w:val="20"/>
          <w:szCs w:val="20"/>
          <w:u w:val="single"/>
          <w:lang w:val="hu-HU"/>
        </w:rPr>
        <w:t>főbb adatok</w:t>
      </w:r>
    </w:p>
    <w:tbl>
      <w:tblPr>
        <w:tblW w:w="7088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6"/>
        <w:gridCol w:w="1276"/>
        <w:gridCol w:w="3686"/>
      </w:tblGrid>
      <w:tr w:rsidR="006B710B" w:rsidRPr="00FC5DCB" w14:paraId="5E62D8E4" w14:textId="77777777" w:rsidTr="0026089B">
        <w:tc>
          <w:tcPr>
            <w:tcW w:w="2126" w:type="dxa"/>
            <w:vAlign w:val="center"/>
            <w:hideMark/>
          </w:tcPr>
          <w:p w14:paraId="36D221C8" w14:textId="544ADD4F" w:rsidR="006B710B" w:rsidRPr="00FC5DCB" w:rsidRDefault="004B301A" w:rsidP="00FC5DCB">
            <w:pPr>
              <w:spacing w:after="0" w:line="360" w:lineRule="auto"/>
              <w:jc w:val="both"/>
              <w:rPr>
                <w:rFonts w:ascii="Toyota Type" w:hAnsi="Toyota Type" w:cs="Toyota Type"/>
                <w:bCs/>
                <w:noProof/>
                <w:sz w:val="20"/>
                <w:szCs w:val="20"/>
                <w:lang w:val="hu-HU"/>
              </w:rPr>
            </w:pPr>
            <w:r w:rsidRPr="00FC5DCB">
              <w:rPr>
                <w:rFonts w:ascii="Toyota Type" w:hAnsi="Toyota Type" w:cs="Toyota Type"/>
                <w:bCs/>
                <w:noProof/>
                <w:sz w:val="20"/>
                <w:szCs w:val="20"/>
                <w:lang w:val="hu-HU"/>
              </w:rPr>
              <w:t>Teljes hosszúság</w:t>
            </w:r>
          </w:p>
        </w:tc>
        <w:tc>
          <w:tcPr>
            <w:tcW w:w="1276" w:type="dxa"/>
            <w:vAlign w:val="center"/>
            <w:hideMark/>
          </w:tcPr>
          <w:p w14:paraId="3666C036" w14:textId="77777777" w:rsidR="006B710B" w:rsidRPr="00FC5DCB" w:rsidRDefault="006B710B" w:rsidP="00FC5DCB">
            <w:pPr>
              <w:spacing w:after="0" w:line="360" w:lineRule="auto"/>
              <w:jc w:val="both"/>
              <w:rPr>
                <w:rFonts w:ascii="Toyota Type" w:hAnsi="Toyota Type" w:cs="Toyota Type"/>
                <w:bCs/>
                <w:noProof/>
                <w:sz w:val="20"/>
                <w:szCs w:val="20"/>
                <w:lang w:val="hu-HU"/>
              </w:rPr>
            </w:pPr>
            <w:r w:rsidRPr="00FC5DCB">
              <w:rPr>
                <w:rFonts w:ascii="Toyota Type" w:hAnsi="Toyota Type" w:cs="Toyota Type"/>
                <w:bCs/>
                <w:noProof/>
                <w:sz w:val="20"/>
                <w:szCs w:val="20"/>
                <w:lang w:val="hu-HU"/>
              </w:rPr>
              <w:t>[m]</w:t>
            </w:r>
          </w:p>
        </w:tc>
        <w:tc>
          <w:tcPr>
            <w:tcW w:w="3686" w:type="dxa"/>
            <w:vAlign w:val="center"/>
            <w:hideMark/>
          </w:tcPr>
          <w:p w14:paraId="1EE8A732" w14:textId="7C407D37" w:rsidR="006B710B" w:rsidRPr="00FC5DCB" w:rsidRDefault="006B710B" w:rsidP="00FC5DCB">
            <w:pPr>
              <w:spacing w:after="0" w:line="360" w:lineRule="auto"/>
              <w:jc w:val="both"/>
              <w:rPr>
                <w:rFonts w:ascii="Toyota Type" w:hAnsi="Toyota Type" w:cs="Toyota Type"/>
                <w:noProof/>
                <w:color w:val="000000" w:themeColor="text1"/>
                <w:sz w:val="20"/>
                <w:szCs w:val="20"/>
                <w:lang w:val="hu-HU"/>
              </w:rPr>
            </w:pPr>
            <w:r w:rsidRPr="00FC5DCB">
              <w:rPr>
                <w:rFonts w:ascii="Toyota Type" w:hAnsi="Toyota Type" w:cs="Toyota Type"/>
                <w:noProof/>
                <w:color w:val="000000" w:themeColor="text1"/>
                <w:sz w:val="20"/>
                <w:szCs w:val="20"/>
                <w:lang w:val="hu-HU"/>
              </w:rPr>
              <w:t>20</w:t>
            </w:r>
            <w:r w:rsidR="004B301A" w:rsidRPr="00FC5DCB">
              <w:rPr>
                <w:rFonts w:ascii="Toyota Type" w:hAnsi="Toyota Type" w:cs="Toyota Type"/>
                <w:noProof/>
                <w:color w:val="000000" w:themeColor="text1"/>
                <w:sz w:val="20"/>
                <w:szCs w:val="20"/>
                <w:lang w:val="hu-HU"/>
              </w:rPr>
              <w:t>,</w:t>
            </w:r>
            <w:r w:rsidRPr="00FC5DCB">
              <w:rPr>
                <w:rFonts w:ascii="Toyota Type" w:hAnsi="Toyota Type" w:cs="Toyota Type"/>
                <w:noProof/>
                <w:color w:val="000000" w:themeColor="text1"/>
                <w:sz w:val="20"/>
                <w:szCs w:val="20"/>
                <w:lang w:val="hu-HU"/>
              </w:rPr>
              <w:t>66</w:t>
            </w:r>
          </w:p>
        </w:tc>
      </w:tr>
      <w:tr w:rsidR="006B710B" w:rsidRPr="00FC5DCB" w14:paraId="70E65C23" w14:textId="77777777" w:rsidTr="0026089B">
        <w:tc>
          <w:tcPr>
            <w:tcW w:w="2126" w:type="dxa"/>
            <w:vAlign w:val="center"/>
          </w:tcPr>
          <w:p w14:paraId="112797B8" w14:textId="1B51BDEC" w:rsidR="006B710B" w:rsidRPr="00FC5DCB" w:rsidRDefault="004B301A" w:rsidP="00FC5DCB">
            <w:pPr>
              <w:spacing w:after="0" w:line="360" w:lineRule="auto"/>
              <w:jc w:val="both"/>
              <w:rPr>
                <w:rFonts w:ascii="Toyota Type" w:hAnsi="Toyota Type" w:cs="Toyota Type"/>
                <w:bCs/>
                <w:noProof/>
                <w:sz w:val="20"/>
                <w:szCs w:val="20"/>
                <w:lang w:val="hu-HU"/>
              </w:rPr>
            </w:pPr>
            <w:r w:rsidRPr="00FC5DCB">
              <w:rPr>
                <w:rFonts w:ascii="Toyota Type" w:hAnsi="Toyota Type" w:cs="Toyota Type"/>
                <w:bCs/>
                <w:noProof/>
                <w:sz w:val="20"/>
                <w:szCs w:val="20"/>
                <w:lang w:val="hu-HU"/>
              </w:rPr>
              <w:t>Teljes szélesség</w:t>
            </w:r>
          </w:p>
        </w:tc>
        <w:tc>
          <w:tcPr>
            <w:tcW w:w="1276" w:type="dxa"/>
            <w:vAlign w:val="center"/>
          </w:tcPr>
          <w:p w14:paraId="36F42F1B" w14:textId="77777777" w:rsidR="006B710B" w:rsidRPr="00FC5DCB" w:rsidRDefault="006B710B" w:rsidP="00FC5DCB">
            <w:pPr>
              <w:spacing w:after="0" w:line="360" w:lineRule="auto"/>
              <w:jc w:val="both"/>
              <w:rPr>
                <w:rFonts w:ascii="Toyota Type" w:hAnsi="Toyota Type" w:cs="Toyota Type"/>
                <w:bCs/>
                <w:noProof/>
                <w:sz w:val="20"/>
                <w:szCs w:val="20"/>
                <w:lang w:val="hu-HU"/>
              </w:rPr>
            </w:pPr>
            <w:r w:rsidRPr="00FC5DCB">
              <w:rPr>
                <w:rFonts w:ascii="Toyota Type" w:hAnsi="Toyota Type" w:cs="Toyota Type"/>
                <w:bCs/>
                <w:noProof/>
                <w:sz w:val="20"/>
                <w:szCs w:val="20"/>
                <w:lang w:val="hu-HU"/>
              </w:rPr>
              <w:t>[m]</w:t>
            </w:r>
          </w:p>
        </w:tc>
        <w:tc>
          <w:tcPr>
            <w:tcW w:w="3686" w:type="dxa"/>
            <w:vAlign w:val="center"/>
          </w:tcPr>
          <w:p w14:paraId="50C000AA" w14:textId="0CB0CF79" w:rsidR="006B710B" w:rsidRPr="00FC5DCB" w:rsidRDefault="006B710B" w:rsidP="00FC5DCB">
            <w:pPr>
              <w:spacing w:after="0" w:line="360" w:lineRule="auto"/>
              <w:jc w:val="both"/>
              <w:rPr>
                <w:rFonts w:ascii="Toyota Type" w:hAnsi="Toyota Type" w:cs="Toyota Type"/>
                <w:noProof/>
                <w:color w:val="000000" w:themeColor="text1"/>
                <w:sz w:val="20"/>
                <w:szCs w:val="20"/>
                <w:lang w:val="hu-HU"/>
              </w:rPr>
            </w:pPr>
            <w:r w:rsidRPr="00FC5DCB">
              <w:rPr>
                <w:rFonts w:ascii="Toyota Type" w:hAnsi="Toyota Type" w:cs="Toyota Type"/>
                <w:noProof/>
                <w:color w:val="000000" w:themeColor="text1"/>
                <w:sz w:val="20"/>
                <w:szCs w:val="20"/>
                <w:lang w:val="hu-HU"/>
              </w:rPr>
              <w:t>5</w:t>
            </w:r>
            <w:r w:rsidR="004B301A" w:rsidRPr="00FC5DCB">
              <w:rPr>
                <w:rFonts w:ascii="Toyota Type" w:hAnsi="Toyota Type" w:cs="Toyota Type"/>
                <w:noProof/>
                <w:color w:val="000000" w:themeColor="text1"/>
                <w:sz w:val="20"/>
                <w:szCs w:val="20"/>
                <w:lang w:val="hu-HU"/>
              </w:rPr>
              <w:t>,</w:t>
            </w:r>
            <w:r w:rsidRPr="00FC5DCB">
              <w:rPr>
                <w:rFonts w:ascii="Toyota Type" w:hAnsi="Toyota Type" w:cs="Toyota Type"/>
                <w:noProof/>
                <w:color w:val="000000" w:themeColor="text1"/>
                <w:sz w:val="20"/>
                <w:szCs w:val="20"/>
                <w:lang w:val="hu-HU"/>
              </w:rPr>
              <w:t>76</w:t>
            </w:r>
          </w:p>
        </w:tc>
      </w:tr>
      <w:tr w:rsidR="006B710B" w:rsidRPr="00FC5DCB" w14:paraId="034105D4" w14:textId="77777777" w:rsidTr="0026089B">
        <w:tc>
          <w:tcPr>
            <w:tcW w:w="2126" w:type="dxa"/>
            <w:vAlign w:val="center"/>
            <w:hideMark/>
          </w:tcPr>
          <w:p w14:paraId="50699783" w14:textId="7C6DC232" w:rsidR="006B710B" w:rsidRPr="00FC5DCB" w:rsidRDefault="004B301A" w:rsidP="00F24B3D">
            <w:pPr>
              <w:spacing w:after="0" w:line="360" w:lineRule="auto"/>
              <w:rPr>
                <w:rFonts w:ascii="Toyota Type" w:hAnsi="Toyota Type" w:cs="Toyota Type"/>
                <w:bCs/>
                <w:noProof/>
                <w:sz w:val="20"/>
                <w:szCs w:val="20"/>
                <w:lang w:val="hu-HU"/>
              </w:rPr>
            </w:pPr>
            <w:r w:rsidRPr="00FC5DCB">
              <w:rPr>
                <w:rFonts w:ascii="Toyota Type" w:hAnsi="Toyota Type" w:cs="Toyota Type"/>
                <w:bCs/>
                <w:noProof/>
                <w:sz w:val="20"/>
                <w:szCs w:val="20"/>
                <w:lang w:val="hu-HU"/>
              </w:rPr>
              <w:t>Motor</w:t>
            </w:r>
          </w:p>
        </w:tc>
        <w:tc>
          <w:tcPr>
            <w:tcW w:w="1276" w:type="dxa"/>
            <w:vAlign w:val="center"/>
            <w:hideMark/>
          </w:tcPr>
          <w:p w14:paraId="7DE64C89" w14:textId="49D654CC" w:rsidR="006B710B" w:rsidRPr="00FC5DCB" w:rsidRDefault="0053183E" w:rsidP="00F24B3D">
            <w:pPr>
              <w:spacing w:after="0" w:line="360" w:lineRule="auto"/>
              <w:ind w:firstLineChars="200" w:firstLine="400"/>
              <w:jc w:val="both"/>
              <w:rPr>
                <w:rFonts w:ascii="Toyota Type" w:hAnsi="Toyota Type" w:cs="Toyota Type"/>
                <w:bCs/>
                <w:noProof/>
                <w:sz w:val="20"/>
                <w:szCs w:val="20"/>
                <w:lang w:val="hu-HU"/>
              </w:rPr>
            </w:pPr>
            <w:r w:rsidRPr="00FC5DCB">
              <w:rPr>
                <w:rFonts w:ascii="Toyota Type" w:hAnsi="Toyota Type" w:cs="Toyota Type"/>
                <w:bCs/>
                <w:noProof/>
                <w:sz w:val="20"/>
                <w:szCs w:val="20"/>
                <w:lang w:val="hu-HU"/>
              </w:rPr>
              <w:t>Típusa</w:t>
            </w:r>
          </w:p>
        </w:tc>
        <w:tc>
          <w:tcPr>
            <w:tcW w:w="3686" w:type="dxa"/>
            <w:vAlign w:val="center"/>
            <w:hideMark/>
          </w:tcPr>
          <w:p w14:paraId="07131CB5" w14:textId="77777777" w:rsidR="006B710B" w:rsidRPr="00FC5DCB" w:rsidRDefault="006B710B" w:rsidP="00F24B3D">
            <w:pPr>
              <w:spacing w:after="0" w:line="360" w:lineRule="auto"/>
              <w:jc w:val="both"/>
              <w:rPr>
                <w:rFonts w:ascii="Toyota Type" w:hAnsi="Toyota Type" w:cs="Toyota Type"/>
                <w:noProof/>
                <w:color w:val="000000" w:themeColor="text1"/>
                <w:sz w:val="20"/>
                <w:szCs w:val="20"/>
                <w:lang w:val="hu-HU"/>
              </w:rPr>
            </w:pPr>
            <w:r w:rsidRPr="00FC5DCB">
              <w:rPr>
                <w:rFonts w:ascii="Toyota Type" w:hAnsi="Toyota Type" w:cs="Toyota Type"/>
                <w:noProof/>
                <w:color w:val="000000" w:themeColor="text1"/>
                <w:sz w:val="20"/>
                <w:szCs w:val="20"/>
                <w:lang w:val="hu-HU"/>
              </w:rPr>
              <w:t>Twin Volvo IPS 1350/1050</w:t>
            </w:r>
          </w:p>
        </w:tc>
      </w:tr>
      <w:tr w:rsidR="006B710B" w:rsidRPr="00FC5DCB" w14:paraId="46B1EBA2" w14:textId="77777777" w:rsidTr="0026089B">
        <w:tc>
          <w:tcPr>
            <w:tcW w:w="2126" w:type="dxa"/>
            <w:vAlign w:val="center"/>
          </w:tcPr>
          <w:p w14:paraId="708940B9" w14:textId="3612B349" w:rsidR="006B710B" w:rsidRPr="00FC5DCB" w:rsidRDefault="004B301A" w:rsidP="00FC5DCB">
            <w:pPr>
              <w:spacing w:after="0" w:line="360" w:lineRule="auto"/>
              <w:jc w:val="both"/>
              <w:rPr>
                <w:rFonts w:ascii="Toyota Type" w:hAnsi="Toyota Type" w:cs="Toyota Type"/>
                <w:bCs/>
                <w:noProof/>
                <w:sz w:val="20"/>
                <w:szCs w:val="20"/>
                <w:lang w:val="hu-HU"/>
              </w:rPr>
            </w:pPr>
            <w:r w:rsidRPr="00FC5DCB">
              <w:rPr>
                <w:rFonts w:ascii="Toyota Type" w:hAnsi="Toyota Type" w:cs="Toyota Type"/>
                <w:bCs/>
                <w:noProof/>
                <w:sz w:val="20"/>
                <w:szCs w:val="20"/>
                <w:lang w:val="hu-HU"/>
              </w:rPr>
              <w:t>Üzemanyagtartály</w:t>
            </w:r>
          </w:p>
        </w:tc>
        <w:tc>
          <w:tcPr>
            <w:tcW w:w="1276" w:type="dxa"/>
            <w:vAlign w:val="center"/>
          </w:tcPr>
          <w:p w14:paraId="5C84E794" w14:textId="77777777" w:rsidR="006B710B" w:rsidRPr="00FC5DCB" w:rsidRDefault="006B710B" w:rsidP="00FC5DCB">
            <w:pPr>
              <w:spacing w:after="0" w:line="360" w:lineRule="auto"/>
              <w:jc w:val="both"/>
              <w:rPr>
                <w:rFonts w:ascii="Toyota Type" w:hAnsi="Toyota Type" w:cs="Toyota Type"/>
                <w:bCs/>
                <w:noProof/>
                <w:sz w:val="20"/>
                <w:szCs w:val="20"/>
                <w:lang w:val="hu-HU"/>
              </w:rPr>
            </w:pPr>
            <w:r w:rsidRPr="00FC5DCB">
              <w:rPr>
                <w:rFonts w:ascii="Toyota Type" w:hAnsi="Toyota Type" w:cs="Toyota Type"/>
                <w:bCs/>
                <w:noProof/>
                <w:sz w:val="20"/>
                <w:szCs w:val="20"/>
                <w:lang w:val="hu-HU"/>
              </w:rPr>
              <w:t>[L]</w:t>
            </w:r>
          </w:p>
        </w:tc>
        <w:tc>
          <w:tcPr>
            <w:tcW w:w="3686" w:type="dxa"/>
            <w:vAlign w:val="center"/>
          </w:tcPr>
          <w:p w14:paraId="71B4F899" w14:textId="57C3C45A" w:rsidR="006B710B" w:rsidRPr="00FC5DCB" w:rsidRDefault="006B710B" w:rsidP="00FC5DCB">
            <w:pPr>
              <w:spacing w:after="0" w:line="360" w:lineRule="auto"/>
              <w:jc w:val="both"/>
              <w:rPr>
                <w:rFonts w:ascii="Toyota Type" w:hAnsi="Toyota Type" w:cs="Toyota Type"/>
                <w:noProof/>
                <w:color w:val="000000" w:themeColor="text1"/>
                <w:sz w:val="20"/>
                <w:szCs w:val="20"/>
                <w:lang w:val="hu-HU"/>
              </w:rPr>
            </w:pPr>
            <w:r w:rsidRPr="00FC5DCB">
              <w:rPr>
                <w:rFonts w:ascii="Toyota Type" w:hAnsi="Toyota Type" w:cs="Toyota Type"/>
                <w:noProof/>
                <w:color w:val="000000" w:themeColor="text1"/>
                <w:sz w:val="20"/>
                <w:szCs w:val="20"/>
                <w:lang w:val="hu-HU"/>
              </w:rPr>
              <w:t>4</w:t>
            </w:r>
            <w:r w:rsidR="004B301A" w:rsidRPr="00FC5DCB">
              <w:rPr>
                <w:rFonts w:ascii="Toyota Type" w:hAnsi="Toyota Type" w:cs="Toyota Type"/>
                <w:noProof/>
                <w:color w:val="000000" w:themeColor="text1"/>
                <w:sz w:val="20"/>
                <w:szCs w:val="20"/>
                <w:lang w:val="hu-HU"/>
              </w:rPr>
              <w:t>.</w:t>
            </w:r>
            <w:r w:rsidRPr="00FC5DCB">
              <w:rPr>
                <w:rFonts w:ascii="Toyota Type" w:hAnsi="Toyota Type" w:cs="Toyota Type"/>
                <w:noProof/>
                <w:color w:val="000000" w:themeColor="text1"/>
                <w:sz w:val="20"/>
                <w:szCs w:val="20"/>
                <w:lang w:val="hu-HU"/>
              </w:rPr>
              <w:t>012</w:t>
            </w:r>
          </w:p>
        </w:tc>
      </w:tr>
      <w:tr w:rsidR="006B710B" w:rsidRPr="00FC5DCB" w14:paraId="6AF1EB6B" w14:textId="77777777" w:rsidTr="0026089B">
        <w:tc>
          <w:tcPr>
            <w:tcW w:w="2126" w:type="dxa"/>
            <w:vAlign w:val="center"/>
          </w:tcPr>
          <w:p w14:paraId="32A98EFA" w14:textId="325FD123" w:rsidR="006B710B" w:rsidRPr="00FC5DCB" w:rsidRDefault="004B301A" w:rsidP="00FC5DCB">
            <w:pPr>
              <w:spacing w:after="0" w:line="360" w:lineRule="auto"/>
              <w:jc w:val="both"/>
              <w:rPr>
                <w:rFonts w:ascii="Toyota Type" w:hAnsi="Toyota Type" w:cs="Toyota Type"/>
                <w:bCs/>
                <w:noProof/>
                <w:sz w:val="20"/>
                <w:szCs w:val="20"/>
                <w:lang w:val="hu-HU"/>
              </w:rPr>
            </w:pPr>
            <w:r w:rsidRPr="00FC5DCB">
              <w:rPr>
                <w:rFonts w:ascii="Toyota Type" w:hAnsi="Toyota Type" w:cs="Toyota Type"/>
                <w:bCs/>
                <w:noProof/>
                <w:sz w:val="20"/>
                <w:szCs w:val="20"/>
                <w:lang w:val="hu-HU"/>
              </w:rPr>
              <w:t>Friss víz tartály</w:t>
            </w:r>
          </w:p>
        </w:tc>
        <w:tc>
          <w:tcPr>
            <w:tcW w:w="1276" w:type="dxa"/>
            <w:vAlign w:val="center"/>
          </w:tcPr>
          <w:p w14:paraId="2DDEE097" w14:textId="77777777" w:rsidR="006B710B" w:rsidRPr="00FC5DCB" w:rsidRDefault="006B710B" w:rsidP="00FC5DCB">
            <w:pPr>
              <w:spacing w:after="0" w:line="360" w:lineRule="auto"/>
              <w:jc w:val="both"/>
              <w:rPr>
                <w:rFonts w:ascii="Toyota Type" w:hAnsi="Toyota Type" w:cs="Toyota Type"/>
                <w:bCs/>
                <w:noProof/>
                <w:sz w:val="20"/>
                <w:szCs w:val="20"/>
                <w:lang w:val="hu-HU"/>
              </w:rPr>
            </w:pPr>
            <w:r w:rsidRPr="00FC5DCB">
              <w:rPr>
                <w:rFonts w:ascii="Toyota Type" w:hAnsi="Toyota Type" w:cs="Toyota Type"/>
                <w:bCs/>
                <w:noProof/>
                <w:sz w:val="20"/>
                <w:szCs w:val="20"/>
                <w:lang w:val="hu-HU"/>
              </w:rPr>
              <w:t>[L]</w:t>
            </w:r>
          </w:p>
        </w:tc>
        <w:tc>
          <w:tcPr>
            <w:tcW w:w="3686" w:type="dxa"/>
            <w:vAlign w:val="center"/>
          </w:tcPr>
          <w:p w14:paraId="5A5ADD8A" w14:textId="77777777" w:rsidR="006B710B" w:rsidRPr="00FC5DCB" w:rsidRDefault="006B710B" w:rsidP="00FC5DCB">
            <w:pPr>
              <w:spacing w:after="0" w:line="360" w:lineRule="auto"/>
              <w:jc w:val="both"/>
              <w:rPr>
                <w:rFonts w:ascii="Toyota Type" w:hAnsi="Toyota Type" w:cs="Toyota Type"/>
                <w:noProof/>
                <w:color w:val="000000" w:themeColor="text1"/>
                <w:sz w:val="20"/>
                <w:szCs w:val="20"/>
                <w:lang w:val="hu-HU"/>
              </w:rPr>
            </w:pPr>
            <w:r w:rsidRPr="00FC5DCB">
              <w:rPr>
                <w:rFonts w:ascii="Toyota Type" w:hAnsi="Toyota Type" w:cs="Toyota Type"/>
                <w:noProof/>
                <w:color w:val="000000" w:themeColor="text1"/>
                <w:sz w:val="20"/>
                <w:szCs w:val="20"/>
                <w:lang w:val="hu-HU"/>
              </w:rPr>
              <w:t>852</w:t>
            </w:r>
          </w:p>
        </w:tc>
      </w:tr>
      <w:tr w:rsidR="006B710B" w:rsidRPr="00FC5DCB" w14:paraId="40837C21" w14:textId="77777777" w:rsidTr="0026089B">
        <w:tc>
          <w:tcPr>
            <w:tcW w:w="2126" w:type="dxa"/>
            <w:vAlign w:val="center"/>
          </w:tcPr>
          <w:p w14:paraId="5DE1647A" w14:textId="297BB15F" w:rsidR="006B710B" w:rsidRPr="00FC5DCB" w:rsidRDefault="004B301A" w:rsidP="00FC5DCB">
            <w:pPr>
              <w:spacing w:after="0" w:line="360" w:lineRule="auto"/>
              <w:jc w:val="both"/>
              <w:rPr>
                <w:rFonts w:ascii="Toyota Type" w:hAnsi="Toyota Type" w:cs="Toyota Type"/>
                <w:bCs/>
                <w:noProof/>
                <w:sz w:val="20"/>
                <w:szCs w:val="20"/>
                <w:lang w:val="hu-HU"/>
              </w:rPr>
            </w:pPr>
            <w:r w:rsidRPr="00FC5DCB">
              <w:rPr>
                <w:rFonts w:ascii="Toyota Type" w:hAnsi="Toyota Type" w:cs="Toyota Type"/>
                <w:bCs/>
                <w:noProof/>
                <w:sz w:val="20"/>
                <w:szCs w:val="20"/>
                <w:lang w:val="hu-HU"/>
              </w:rPr>
              <w:t>Szobák száma</w:t>
            </w:r>
          </w:p>
        </w:tc>
        <w:tc>
          <w:tcPr>
            <w:tcW w:w="1276" w:type="dxa"/>
            <w:vAlign w:val="center"/>
          </w:tcPr>
          <w:p w14:paraId="2AD878DC" w14:textId="77777777" w:rsidR="006B710B" w:rsidRPr="00FC5DCB" w:rsidRDefault="006B710B" w:rsidP="00FC5DCB">
            <w:pPr>
              <w:spacing w:after="0" w:line="360" w:lineRule="auto"/>
              <w:jc w:val="both"/>
              <w:rPr>
                <w:rFonts w:ascii="Toyota Type" w:hAnsi="Toyota Type" w:cs="Toyota Type"/>
                <w:bCs/>
                <w:noProof/>
                <w:sz w:val="20"/>
                <w:szCs w:val="20"/>
                <w:lang w:val="hu-HU"/>
              </w:rPr>
            </w:pPr>
            <w:r w:rsidRPr="00FC5DCB">
              <w:rPr>
                <w:rFonts w:ascii="Toyota Type" w:hAnsi="Toyota Type" w:cs="Toyota Type"/>
                <w:bCs/>
                <w:noProof/>
                <w:sz w:val="20"/>
                <w:szCs w:val="20"/>
                <w:lang w:val="hu-HU"/>
              </w:rPr>
              <w:t>-</w:t>
            </w:r>
          </w:p>
        </w:tc>
        <w:tc>
          <w:tcPr>
            <w:tcW w:w="3686" w:type="dxa"/>
            <w:vAlign w:val="center"/>
          </w:tcPr>
          <w:p w14:paraId="4DA14FE9" w14:textId="61511D5C" w:rsidR="006B710B" w:rsidRPr="00FC5DCB" w:rsidRDefault="006B710B" w:rsidP="00FC5DCB">
            <w:pPr>
              <w:spacing w:after="0" w:line="360" w:lineRule="auto"/>
              <w:jc w:val="both"/>
              <w:rPr>
                <w:rFonts w:ascii="Toyota Type" w:hAnsi="Toyota Type" w:cs="Toyota Type"/>
                <w:noProof/>
                <w:color w:val="000000" w:themeColor="text1"/>
                <w:sz w:val="20"/>
                <w:szCs w:val="20"/>
                <w:lang w:val="hu-HU"/>
              </w:rPr>
            </w:pPr>
            <w:r w:rsidRPr="00FC5DCB">
              <w:rPr>
                <w:rFonts w:ascii="Toyota Type" w:hAnsi="Toyota Type" w:cs="Toyota Type"/>
                <w:noProof/>
                <w:color w:val="000000" w:themeColor="text1"/>
                <w:sz w:val="20"/>
                <w:szCs w:val="20"/>
                <w:lang w:val="hu-HU"/>
              </w:rPr>
              <w:t xml:space="preserve">3 </w:t>
            </w:r>
            <w:r w:rsidR="004B301A" w:rsidRPr="00FC5DCB">
              <w:rPr>
                <w:rFonts w:ascii="Toyota Type" w:hAnsi="Toyota Type" w:cs="Toyota Type"/>
                <w:noProof/>
                <w:color w:val="000000" w:themeColor="text1"/>
                <w:sz w:val="20"/>
                <w:szCs w:val="20"/>
                <w:lang w:val="hu-HU"/>
              </w:rPr>
              <w:t>szoba</w:t>
            </w:r>
            <w:r w:rsidRPr="00FC5DCB">
              <w:rPr>
                <w:rFonts w:ascii="Toyota Type" w:hAnsi="Toyota Type" w:cs="Toyota Type"/>
                <w:noProof/>
                <w:color w:val="000000" w:themeColor="text1"/>
                <w:sz w:val="20"/>
                <w:szCs w:val="20"/>
                <w:lang w:val="hu-HU"/>
              </w:rPr>
              <w:t xml:space="preserve"> (6 </w:t>
            </w:r>
            <w:r w:rsidR="004B301A" w:rsidRPr="00FC5DCB">
              <w:rPr>
                <w:rFonts w:ascii="Toyota Type" w:hAnsi="Toyota Type" w:cs="Toyota Type"/>
                <w:noProof/>
                <w:color w:val="000000" w:themeColor="text1"/>
                <w:sz w:val="20"/>
                <w:szCs w:val="20"/>
                <w:lang w:val="hu-HU"/>
              </w:rPr>
              <w:t>ágy</w:t>
            </w:r>
            <w:r w:rsidRPr="00FC5DCB">
              <w:rPr>
                <w:rFonts w:ascii="Toyota Type" w:hAnsi="Toyota Type" w:cs="Toyota Type"/>
                <w:noProof/>
                <w:color w:val="000000" w:themeColor="text1"/>
                <w:sz w:val="20"/>
                <w:szCs w:val="20"/>
                <w:lang w:val="hu-HU"/>
              </w:rPr>
              <w:t>)</w:t>
            </w:r>
          </w:p>
        </w:tc>
      </w:tr>
      <w:tr w:rsidR="006B710B" w:rsidRPr="00FC5DCB" w14:paraId="192FE7D0" w14:textId="77777777" w:rsidTr="0026089B">
        <w:tc>
          <w:tcPr>
            <w:tcW w:w="2126" w:type="dxa"/>
            <w:vAlign w:val="center"/>
          </w:tcPr>
          <w:p w14:paraId="0F3DD9B4" w14:textId="15E772E3" w:rsidR="006B710B" w:rsidRPr="00FC5DCB" w:rsidRDefault="004B301A" w:rsidP="00FC5DCB">
            <w:pPr>
              <w:spacing w:after="0" w:line="360" w:lineRule="auto"/>
              <w:jc w:val="both"/>
              <w:rPr>
                <w:rFonts w:ascii="Toyota Type" w:hAnsi="Toyota Type" w:cs="Toyota Type"/>
                <w:bCs/>
                <w:noProof/>
                <w:sz w:val="20"/>
                <w:szCs w:val="20"/>
                <w:lang w:val="hu-HU"/>
              </w:rPr>
            </w:pPr>
            <w:r w:rsidRPr="00FC5DCB">
              <w:rPr>
                <w:rFonts w:ascii="Toyota Type" w:hAnsi="Toyota Type" w:cs="Toyota Type"/>
                <w:bCs/>
                <w:noProof/>
                <w:sz w:val="20"/>
                <w:szCs w:val="20"/>
                <w:lang w:val="hu-HU"/>
              </w:rPr>
              <w:t>Férőhely</w:t>
            </w:r>
          </w:p>
        </w:tc>
        <w:tc>
          <w:tcPr>
            <w:tcW w:w="1276" w:type="dxa"/>
            <w:vAlign w:val="center"/>
          </w:tcPr>
          <w:p w14:paraId="52D58E74" w14:textId="77777777" w:rsidR="006B710B" w:rsidRPr="00FC5DCB" w:rsidRDefault="006B710B" w:rsidP="00FC5DCB">
            <w:pPr>
              <w:spacing w:after="0" w:line="360" w:lineRule="auto"/>
              <w:jc w:val="both"/>
              <w:rPr>
                <w:rFonts w:ascii="Toyota Type" w:hAnsi="Toyota Type" w:cs="Toyota Type"/>
                <w:bCs/>
                <w:noProof/>
                <w:sz w:val="20"/>
                <w:szCs w:val="20"/>
                <w:lang w:val="hu-HU"/>
              </w:rPr>
            </w:pPr>
            <w:r w:rsidRPr="00FC5DCB">
              <w:rPr>
                <w:rFonts w:ascii="Toyota Type" w:hAnsi="Toyota Type" w:cs="Toyota Type"/>
                <w:bCs/>
                <w:noProof/>
                <w:sz w:val="20"/>
                <w:szCs w:val="20"/>
                <w:lang w:val="hu-HU"/>
              </w:rPr>
              <w:t>-</w:t>
            </w:r>
          </w:p>
        </w:tc>
        <w:tc>
          <w:tcPr>
            <w:tcW w:w="3686" w:type="dxa"/>
            <w:vAlign w:val="center"/>
          </w:tcPr>
          <w:p w14:paraId="65C6DD97" w14:textId="77777777" w:rsidR="006B710B" w:rsidRPr="00FC5DCB" w:rsidRDefault="006B710B" w:rsidP="00FC5DCB">
            <w:pPr>
              <w:spacing w:after="0" w:line="360" w:lineRule="auto"/>
              <w:jc w:val="both"/>
              <w:rPr>
                <w:rFonts w:ascii="Toyota Type" w:hAnsi="Toyota Type" w:cs="Toyota Type"/>
                <w:noProof/>
                <w:color w:val="000000" w:themeColor="text1"/>
                <w:sz w:val="20"/>
                <w:szCs w:val="20"/>
                <w:lang w:val="hu-HU"/>
              </w:rPr>
            </w:pPr>
            <w:r w:rsidRPr="00FC5DCB">
              <w:rPr>
                <w:rFonts w:ascii="Toyota Type" w:hAnsi="Toyota Type" w:cs="Toyota Type"/>
                <w:noProof/>
                <w:color w:val="000000" w:themeColor="text1"/>
                <w:sz w:val="20"/>
                <w:szCs w:val="20"/>
                <w:lang w:val="hu-HU"/>
              </w:rPr>
              <w:t>15</w:t>
            </w:r>
          </w:p>
        </w:tc>
      </w:tr>
    </w:tbl>
    <w:p w14:paraId="5DDCD700" w14:textId="77777777" w:rsidR="006B710B" w:rsidRPr="00FC5DCB" w:rsidRDefault="006B710B" w:rsidP="00FC5DCB">
      <w:pPr>
        <w:snapToGrid w:val="0"/>
        <w:spacing w:after="0" w:line="360" w:lineRule="auto"/>
        <w:ind w:rightChars="150" w:right="330"/>
        <w:jc w:val="both"/>
        <w:rPr>
          <w:rFonts w:ascii="Toyota Type" w:hAnsi="Toyota Type" w:cs="Toyota Type"/>
          <w:noProof/>
          <w:sz w:val="20"/>
          <w:szCs w:val="20"/>
          <w:lang w:val="hu-HU"/>
        </w:rPr>
      </w:pPr>
    </w:p>
    <w:p w14:paraId="2BAAFAF3" w14:textId="6AA06478" w:rsidR="009E0A9E" w:rsidRPr="00F24B3D" w:rsidRDefault="0053183E" w:rsidP="00FC5DCB">
      <w:pPr>
        <w:autoSpaceDE w:val="0"/>
        <w:autoSpaceDN w:val="0"/>
        <w:spacing w:after="0" w:line="360" w:lineRule="auto"/>
        <w:ind w:right="27"/>
        <w:jc w:val="both"/>
        <w:rPr>
          <w:rFonts w:ascii="Toyota Type" w:hAnsi="Toyota Type" w:cs="Toyota Type"/>
          <w:b/>
          <w:bCs/>
          <w:noProof/>
          <w:sz w:val="20"/>
          <w:szCs w:val="20"/>
          <w:lang w:val="hu-HU"/>
        </w:rPr>
      </w:pPr>
      <w:r w:rsidRPr="00F24B3D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>A</w:t>
      </w:r>
      <w:r w:rsidR="009E0A9E" w:rsidRPr="00F24B3D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 xml:space="preserve"> </w:t>
      </w:r>
      <w:r w:rsidR="00F24B3D" w:rsidRPr="00F24B3D">
        <w:rPr>
          <w:rFonts w:ascii="Toyota Type" w:hAnsi="Toyota Type" w:cs="Toyota Type"/>
          <w:b/>
          <w:bCs/>
          <w:noProof/>
          <w:sz w:val="20"/>
          <w:szCs w:val="20"/>
          <w:lang w:val="hu-HU"/>
        </w:rPr>
        <w:t>Lexus</w:t>
      </w:r>
    </w:p>
    <w:p w14:paraId="07828B39" w14:textId="769F8B38" w:rsidR="0053183E" w:rsidRPr="00FC5DCB" w:rsidRDefault="0053183E" w:rsidP="00FC5DCB">
      <w:pPr>
        <w:autoSpaceDE w:val="0"/>
        <w:autoSpaceDN w:val="0"/>
        <w:spacing w:after="0" w:line="360" w:lineRule="auto"/>
        <w:ind w:right="27"/>
        <w:jc w:val="both"/>
        <w:rPr>
          <w:rFonts w:ascii="Toyota Type" w:hAnsi="Toyota Type" w:cs="Toyota Type"/>
          <w:noProof/>
          <w:sz w:val="20"/>
          <w:szCs w:val="20"/>
          <w:lang w:val="hu-HU"/>
        </w:rPr>
      </w:pPr>
      <w:r w:rsidRPr="00FC5DCB">
        <w:rPr>
          <w:rFonts w:ascii="Toyota Type" w:hAnsi="Toyota Type" w:cs="Toyota Type"/>
          <w:noProof/>
          <w:sz w:val="20"/>
          <w:szCs w:val="20"/>
          <w:lang w:val="hu-HU"/>
        </w:rPr>
        <w:t xml:space="preserve">A Lexus 1989-ben indult útjára egy zászlóshajó szedánnal és egy olyan ügyfélélménnyel, amely segített meghatározni a prémium autóipart. 1998-ban a Lexus bevezette a luxus crossover kategóriát a Lexus RX bemutatásával. A Lexus a prémium hibridek eladásainak vezetője, a márka mutatta be a világ első prémium hibridjét, és azóta több mint 2,83 millió elektrifikált járművet adott el, beleértve a HEV-eket, PHEV-eket és BEV-eket is. </w:t>
      </w:r>
      <w:r w:rsidR="00B76909">
        <w:rPr>
          <w:rFonts w:ascii="Toyota Type" w:hAnsi="Toyota Type" w:cs="Toyota Type"/>
          <w:noProof/>
          <w:sz w:val="20"/>
          <w:szCs w:val="20"/>
          <w:lang w:val="hu-HU"/>
        </w:rPr>
        <w:t xml:space="preserve">A márka mára Európában 99%-ban elektrifikált autókat értékesít, 2030-tól pedig Európában, Észak-Amerikában és Kínában kizárólag akkumulátoros elektromos járműveket hoz majd forgalomba, 2035-től pedig a világ minden részén </w:t>
      </w:r>
      <w:r w:rsidR="003A6728">
        <w:rPr>
          <w:rFonts w:ascii="Toyota Type" w:hAnsi="Toyota Type" w:cs="Toyota Type"/>
          <w:noProof/>
          <w:sz w:val="20"/>
          <w:szCs w:val="20"/>
          <w:lang w:val="hu-HU"/>
        </w:rPr>
        <w:t>csak zéró emissziós járműveket értékesít majd.</w:t>
      </w:r>
    </w:p>
    <w:p w14:paraId="45FF8CFF" w14:textId="3D10D02B" w:rsidR="009E0A9E" w:rsidRPr="00FC5DCB" w:rsidRDefault="0053183E" w:rsidP="00FC5DCB">
      <w:pPr>
        <w:autoSpaceDE w:val="0"/>
        <w:autoSpaceDN w:val="0"/>
        <w:spacing w:after="0" w:line="360" w:lineRule="auto"/>
        <w:ind w:right="27"/>
        <w:jc w:val="both"/>
        <w:rPr>
          <w:rFonts w:ascii="Toyota Type" w:hAnsi="Toyota Type" w:cs="Toyota Type"/>
          <w:noProof/>
          <w:sz w:val="20"/>
          <w:szCs w:val="20"/>
          <w:lang w:val="hu-HU"/>
        </w:rPr>
      </w:pPr>
      <w:r w:rsidRPr="00FC5DCB">
        <w:rPr>
          <w:rFonts w:ascii="Toyota Type" w:hAnsi="Toyota Type" w:cs="Toyota Type"/>
          <w:noProof/>
          <w:sz w:val="20"/>
          <w:szCs w:val="20"/>
          <w:lang w:val="hu-HU"/>
        </w:rPr>
        <w:t>A merész, kompromisszumok nélküli dizájn, a kivételes kézműves kivitelezés</w:t>
      </w:r>
      <w:r w:rsidR="004266E5">
        <w:rPr>
          <w:rFonts w:ascii="Toyota Type" w:hAnsi="Toyota Type" w:cs="Toyota Type"/>
          <w:noProof/>
          <w:sz w:val="20"/>
          <w:szCs w:val="20"/>
          <w:lang w:val="hu-HU"/>
        </w:rPr>
        <w:t xml:space="preserve">, </w:t>
      </w:r>
      <w:r w:rsidRPr="00FC5DCB">
        <w:rPr>
          <w:rFonts w:ascii="Toyota Type" w:hAnsi="Toyota Type" w:cs="Toyota Type"/>
          <w:noProof/>
          <w:sz w:val="20"/>
          <w:szCs w:val="20"/>
          <w:lang w:val="hu-HU"/>
        </w:rPr>
        <w:t xml:space="preserve">az élvezetes teljesítmény </w:t>
      </w:r>
      <w:r w:rsidR="004266E5">
        <w:rPr>
          <w:rFonts w:ascii="Toyota Type" w:hAnsi="Toyota Type" w:cs="Toyota Type"/>
          <w:noProof/>
          <w:sz w:val="20"/>
          <w:szCs w:val="20"/>
          <w:lang w:val="hu-HU"/>
        </w:rPr>
        <w:t xml:space="preserve">és a kompromisszumok nélküli minőség és megbízhatóság </w:t>
      </w:r>
      <w:r w:rsidRPr="00FC5DCB">
        <w:rPr>
          <w:rFonts w:ascii="Toyota Type" w:hAnsi="Toyota Type" w:cs="Toyota Type"/>
          <w:noProof/>
          <w:sz w:val="20"/>
          <w:szCs w:val="20"/>
          <w:lang w:val="hu-HU"/>
        </w:rPr>
        <w:t>iránti megingathatatlan elkötelezettséggel rendelkező globális luxusautó-márka, a Lexus a globális prémium vásárlók következő generációjának igényeihez igazodva fejlesztette ki kínálatát, amely jelenleg világszerte több mint 90 országban/régióban érhető el.</w:t>
      </w:r>
      <w:r w:rsidR="002D2680">
        <w:rPr>
          <w:rFonts w:ascii="Toyota Type" w:hAnsi="Toyota Type" w:cs="Toyota Type"/>
          <w:noProof/>
          <w:sz w:val="20"/>
          <w:szCs w:val="20"/>
          <w:lang w:val="hu-HU"/>
        </w:rPr>
        <w:t xml:space="preserve"> </w:t>
      </w:r>
      <w:r w:rsidRPr="00FC5DCB">
        <w:rPr>
          <w:rFonts w:ascii="Toyota Type" w:hAnsi="Toyota Type" w:cs="Toyota Type"/>
          <w:noProof/>
          <w:sz w:val="20"/>
          <w:szCs w:val="20"/>
          <w:lang w:val="hu-HU"/>
        </w:rPr>
        <w:t>A Lexus munkatársai/csapattagjai világszerte elkötelezettek az olyan csodálatos élmények megteremtése iránt, amelyek egyedülállóan Lexus jellegűek, és amelyek izgalomba hozzák és megváltoztatják a világot.</w:t>
      </w:r>
    </w:p>
    <w:p w14:paraId="6816EDE6" w14:textId="7C5B2001" w:rsidR="00344240" w:rsidRPr="00FC5DCB" w:rsidRDefault="00344240" w:rsidP="00FC5DCB">
      <w:pPr>
        <w:spacing w:after="0" w:line="360" w:lineRule="auto"/>
        <w:ind w:right="39"/>
        <w:jc w:val="both"/>
        <w:rPr>
          <w:rFonts w:ascii="Toyota Type" w:hAnsi="Toyota Type" w:cs="Toyota Type"/>
          <w:noProof/>
          <w:sz w:val="20"/>
          <w:szCs w:val="20"/>
          <w:lang w:val="hu-HU"/>
        </w:rPr>
      </w:pPr>
    </w:p>
    <w:sectPr w:rsidR="00344240" w:rsidRPr="00FC5DCB" w:rsidSect="003A11A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BAF7C" w14:textId="77777777" w:rsidR="003A11A3" w:rsidRDefault="003A11A3" w:rsidP="00344240">
      <w:pPr>
        <w:spacing w:after="0" w:line="240" w:lineRule="auto"/>
      </w:pPr>
      <w:r>
        <w:separator/>
      </w:r>
    </w:p>
  </w:endnote>
  <w:endnote w:type="continuationSeparator" w:id="0">
    <w:p w14:paraId="5AC72286" w14:textId="77777777" w:rsidR="003A11A3" w:rsidRDefault="003A11A3" w:rsidP="00344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Nobel-Book">
    <w:altName w:val="Calibri"/>
    <w:charset w:val="00"/>
    <w:family w:val="auto"/>
    <w:pitch w:val="variable"/>
    <w:sig w:usb0="A0002AA7" w:usb1="00000040" w:usb2="00000000" w:usb3="00000000" w:csb0="000001FF" w:csb1="00000000"/>
  </w:font>
  <w:font w:name="Minion Pro">
    <w:altName w:val="Cambria"/>
    <w:charset w:val="00"/>
    <w:family w:val="roman"/>
    <w:pitch w:val="variable"/>
    <w:sig w:usb0="60000287" w:usb1="00000001" w:usb2="00000000" w:usb3="00000000" w:csb0="0000019F" w:csb1="00000000"/>
  </w:font>
  <w:font w:name="Toyota Type">
    <w:altName w:val="Calibri"/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oyota Display">
    <w:altName w:val="Calibri"/>
    <w:charset w:val="EE"/>
    <w:family w:val="swiss"/>
    <w:pitch w:val="variable"/>
    <w:sig w:usb0="A00002A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oyota Type Black">
    <w:panose1 w:val="00000000000000000000"/>
    <w:charset w:val="00"/>
    <w:family w:val="swiss"/>
    <w:notTrueType/>
    <w:pitch w:val="variable"/>
    <w:sig w:usb0="A00002FF" w:usb1="5000205B" w:usb2="00000008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804A" w14:textId="77777777" w:rsidR="0010640B" w:rsidRPr="001633E0" w:rsidRDefault="0010640B" w:rsidP="0010640B">
    <w:pPr>
      <w:pStyle w:val="Podstawowyakapit"/>
      <w:ind w:right="-567"/>
      <w:rPr>
        <w:rFonts w:ascii="Toyota Type" w:hAnsi="Toyota Type" w:cs="Toyota Type"/>
        <w:b/>
        <w:bCs/>
        <w:sz w:val="22"/>
        <w:szCs w:val="22"/>
        <w:lang w:val="hu-HU"/>
      </w:rPr>
    </w:pPr>
    <w:bookmarkStart w:id="0" w:name="_Hlk146542849"/>
    <w:bookmarkStart w:id="1" w:name="_Hlk146544476"/>
    <w:bookmarkStart w:id="2" w:name="_Hlk146544477"/>
    <w:bookmarkStart w:id="3" w:name="_Hlk146544522"/>
    <w:bookmarkStart w:id="4" w:name="_Hlk146544523"/>
    <w:r w:rsidRPr="001633E0">
      <w:rPr>
        <w:rFonts w:ascii="Toyota Type" w:hAnsi="Toyota Type" w:cs="Toyota Type"/>
        <w:b/>
        <w:bCs/>
        <w:sz w:val="22"/>
        <w:szCs w:val="22"/>
        <w:lang w:val="hu-HU"/>
      </w:rPr>
      <w:t>Sajtókapcsolat</w:t>
    </w:r>
  </w:p>
  <w:p w14:paraId="25476662" w14:textId="77777777" w:rsidR="0010640B" w:rsidRPr="001633E0" w:rsidRDefault="0010640B" w:rsidP="0010640B">
    <w:pPr>
      <w:pStyle w:val="Podstawowyakapit"/>
      <w:ind w:right="-567"/>
      <w:rPr>
        <w:rFonts w:ascii="Toyota Type" w:hAnsi="Toyota Type" w:cs="Toyota Type"/>
        <w:sz w:val="18"/>
        <w:szCs w:val="18"/>
        <w:lang w:val="hu-HU"/>
      </w:rPr>
    </w:pPr>
    <w:r w:rsidRPr="001633E0">
      <w:rPr>
        <w:rFonts w:ascii="Toyota Type" w:hAnsi="Toyota Type" w:cs="Toyota Type"/>
        <w:sz w:val="18"/>
        <w:szCs w:val="18"/>
        <w:lang w:val="hu-HU"/>
      </w:rPr>
      <w:t xml:space="preserve">Varga Zsombor, PR </w:t>
    </w:r>
    <w:proofErr w:type="spellStart"/>
    <w:r w:rsidRPr="001633E0">
      <w:rPr>
        <w:rFonts w:ascii="Toyota Type" w:hAnsi="Toyota Type" w:cs="Toyota Type"/>
        <w:sz w:val="18"/>
        <w:szCs w:val="18"/>
        <w:lang w:val="hu-HU"/>
      </w:rPr>
      <w:t>manager</w:t>
    </w:r>
    <w:proofErr w:type="spellEnd"/>
    <w:r w:rsidRPr="001633E0">
      <w:rPr>
        <w:rFonts w:ascii="Toyota Type" w:hAnsi="Toyota Type" w:cs="Toyota Type"/>
        <w:sz w:val="18"/>
        <w:szCs w:val="18"/>
        <w:lang w:val="hu-HU"/>
      </w:rPr>
      <w:tab/>
    </w:r>
    <w:r w:rsidRPr="001633E0">
      <w:rPr>
        <w:rFonts w:ascii="Toyota Type" w:hAnsi="Toyota Type" w:cs="Toyota Type"/>
        <w:sz w:val="18"/>
        <w:szCs w:val="18"/>
        <w:lang w:val="hu-HU"/>
      </w:rPr>
      <w:tab/>
      <w:t>Telefonszám:   +36 30 400 0990       TOYOTA CENTRAL EUROPE KFT.</w:t>
    </w:r>
  </w:p>
  <w:p w14:paraId="7CFE3C38" w14:textId="43828795" w:rsidR="0010640B" w:rsidRPr="0010640B" w:rsidRDefault="0010640B" w:rsidP="0010640B">
    <w:pPr>
      <w:pStyle w:val="Podstawowyakapit"/>
      <w:rPr>
        <w:rFonts w:ascii="Toyota Type" w:hAnsi="Toyota Type" w:cs="Toyota Type"/>
        <w:sz w:val="18"/>
        <w:szCs w:val="18"/>
        <w:lang w:val="hu-HU"/>
      </w:rPr>
    </w:pPr>
    <w:r w:rsidRPr="001633E0">
      <w:rPr>
        <w:rFonts w:ascii="Toyota Type" w:hAnsi="Toyota Type" w:cs="Toyota Type"/>
        <w:sz w:val="18"/>
        <w:szCs w:val="18"/>
        <w:lang w:val="hu-HU"/>
      </w:rPr>
      <w:t xml:space="preserve">E-mail: </w:t>
    </w:r>
    <w:hyperlink r:id="rId1" w:history="1">
      <w:r w:rsidRPr="007C36C8">
        <w:rPr>
          <w:rStyle w:val="Hipercze"/>
          <w:rFonts w:ascii="Toyota Type" w:hAnsi="Toyota Type" w:cs="Toyota Type"/>
          <w:sz w:val="18"/>
          <w:szCs w:val="18"/>
          <w:lang w:val="hu-HU"/>
        </w:rPr>
        <w:t>zsombor.varga@toyota-ce.com</w:t>
      </w:r>
    </w:hyperlink>
    <w:r w:rsidRPr="001633E0">
      <w:rPr>
        <w:rFonts w:ascii="Toyota Type" w:hAnsi="Toyota Type" w:cs="Toyota Type"/>
        <w:sz w:val="18"/>
        <w:szCs w:val="18"/>
        <w:lang w:val="hu-HU"/>
      </w:rPr>
      <w:tab/>
      <w:t xml:space="preserve">Sajtóoldal: </w:t>
    </w:r>
    <w:hyperlink r:id="rId2" w:history="1">
      <w:r w:rsidRPr="001633E0">
        <w:rPr>
          <w:rStyle w:val="Hipercze"/>
          <w:rFonts w:ascii="Toyota Type" w:hAnsi="Toyota Type" w:cs="Toyota Type"/>
          <w:sz w:val="18"/>
          <w:szCs w:val="18"/>
          <w:lang w:val="hu-HU"/>
        </w:rPr>
        <w:t>www.toyotanews.eu</w:t>
      </w:r>
    </w:hyperlink>
    <w:r w:rsidRPr="001633E0">
      <w:rPr>
        <w:rFonts w:ascii="Toyota Type" w:hAnsi="Toyota Type" w:cs="Toyota Type"/>
        <w:sz w:val="18"/>
        <w:szCs w:val="18"/>
        <w:lang w:val="hu-HU"/>
      </w:rPr>
      <w:tab/>
      <w:t xml:space="preserve">  2040 Budaörs, Budapark, Keleti 4.</w:t>
    </w:r>
    <w:bookmarkEnd w:id="0"/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58CF0" w14:textId="77777777" w:rsidR="003A11A3" w:rsidRDefault="003A11A3" w:rsidP="00344240">
      <w:pPr>
        <w:spacing w:after="0" w:line="240" w:lineRule="auto"/>
      </w:pPr>
      <w:r>
        <w:separator/>
      </w:r>
    </w:p>
  </w:footnote>
  <w:footnote w:type="continuationSeparator" w:id="0">
    <w:p w14:paraId="269F105D" w14:textId="77777777" w:rsidR="003A11A3" w:rsidRDefault="003A11A3" w:rsidP="00344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B1B666" w14:textId="7B946D73" w:rsidR="00344240" w:rsidRDefault="00344240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837D7FB" wp14:editId="673E72E0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3970" b="12700"/>
              <wp:wrapNone/>
              <wp:docPr id="3" name="Text Box 3" descr="•• PROTECTED 関係者外秘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EBC6E81" w14:textId="7DE82393" w:rsidR="00344240" w:rsidRPr="00344240" w:rsidRDefault="00344240" w:rsidP="00344240">
                          <w:pPr>
                            <w:spacing w:after="0"/>
                            <w:rPr>
                              <w:rFonts w:ascii="MS UI Gothic" w:eastAsia="MS UI Gothic" w:hAnsi="MS UI Gothic" w:cs="MS UI Gothic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44240">
                            <w:rPr>
                              <w:rFonts w:ascii="MS UI Gothic" w:eastAsia="MS UI Gothic" w:hAnsi="MS UI Gothic" w:cs="MS UI Gothic"/>
                              <w:noProof/>
                              <w:color w:val="000000"/>
                              <w:sz w:val="20"/>
                              <w:szCs w:val="20"/>
                            </w:rPr>
                            <w:t>•• PROTECTED 関係者外秘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37D7F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alt="•• PROTECTED 関係者外秘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5EBC6E81" w14:textId="7DE82393" w:rsidR="00344240" w:rsidRPr="00344240" w:rsidRDefault="00344240" w:rsidP="00344240">
                    <w:pPr>
                      <w:spacing w:after="0"/>
                      <w:rPr>
                        <w:rFonts w:ascii="MS UI Gothic" w:eastAsia="MS UI Gothic" w:hAnsi="MS UI Gothic" w:cs="MS UI Gothic"/>
                        <w:noProof/>
                        <w:color w:val="000000"/>
                        <w:sz w:val="20"/>
                        <w:szCs w:val="20"/>
                      </w:rPr>
                    </w:pPr>
                    <w:r w:rsidRPr="00344240">
                      <w:rPr>
                        <w:rFonts w:ascii="MS UI Gothic" w:eastAsia="MS UI Gothic" w:hAnsi="MS UI Gothic" w:cs="MS UI Gothic"/>
                        <w:noProof/>
                        <w:color w:val="000000"/>
                        <w:sz w:val="20"/>
                        <w:szCs w:val="20"/>
                      </w:rPr>
                      <w:t>•• PROTECTED 関係者外秘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B3358" w14:textId="7FB835A6" w:rsidR="00344240" w:rsidRPr="00C71898" w:rsidRDefault="00C71898" w:rsidP="00C71898">
    <w:pPr>
      <w:pStyle w:val="Nagwek"/>
      <w:spacing w:before="960"/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13D33433" wp14:editId="2886326A">
          <wp:simplePos x="0" y="0"/>
          <wp:positionH relativeFrom="column">
            <wp:posOffset>25400</wp:posOffset>
          </wp:positionH>
          <wp:positionV relativeFrom="paragraph">
            <wp:posOffset>-12065</wp:posOffset>
          </wp:positionV>
          <wp:extent cx="2037071" cy="467360"/>
          <wp:effectExtent l="0" t="0" r="1905" b="8890"/>
          <wp:wrapTight wrapText="bothSides">
            <wp:wrapPolygon edited="0">
              <wp:start x="1010" y="0"/>
              <wp:lineTo x="0" y="1761"/>
              <wp:lineTo x="0" y="15848"/>
              <wp:lineTo x="4445" y="21130"/>
              <wp:lineTo x="5658" y="21130"/>
              <wp:lineTo x="21418" y="21130"/>
              <wp:lineTo x="21418" y="3522"/>
              <wp:lineTo x="4243" y="0"/>
              <wp:lineTo x="1010" y="0"/>
            </wp:wrapPolygon>
          </wp:wrapTight>
          <wp:docPr id="6" name="Kép 6" descr="Automotive Digital Marketing Agency Car Dealer Advertising Online Marke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utomotive Digital Marketing Agency Car Dealer Advertising Online Market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071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A3B73">
      <w:t xml:space="preserve"> </w:t>
    </w:r>
    <w:r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  <w:t xml:space="preserve">LEXUS </w:t>
    </w:r>
    <w:r w:rsidRPr="00687640"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  <w:t>SAJTÓKÖZLEMÉN</w:t>
    </w:r>
    <w:r>
      <w:rPr>
        <w:rFonts w:ascii="Toyota Display" w:eastAsia="MS Mincho" w:hAnsi="Toyota Display" w:cs="Toyota Type Black"/>
        <w:b/>
        <w:noProof/>
        <w:sz w:val="24"/>
        <w:szCs w:val="24"/>
        <w:lang w:val="pl-PL" w:eastAsia="pl-PL"/>
      </w:rPr>
      <w:t>Y</w:t>
    </w:r>
    <w:r w:rsidR="00344240"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5E2DD25B" wp14:editId="58EF1B19">
              <wp:simplePos x="914400" y="450850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3970" b="12700"/>
              <wp:wrapNone/>
              <wp:docPr id="4" name="Text Box 4" descr="•• PROTECTED 関係者外秘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EAB3E9" w14:textId="1208A0DB" w:rsidR="00344240" w:rsidRPr="00FF27BF" w:rsidRDefault="00344240" w:rsidP="00344240">
                          <w:pPr>
                            <w:spacing w:after="0"/>
                            <w:rPr>
                              <w:rFonts w:ascii="MS UI Gothic" w:eastAsia="MS UI Gothic" w:hAnsi="MS UI Gothic" w:cs="MS UI Gothic"/>
                              <w:noProof/>
                              <w:color w:val="000000"/>
                              <w:sz w:val="20"/>
                              <w:szCs w:val="20"/>
                              <w:lang w:val="pl-P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E2DD25B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alt="•• PROTECTED 関係者外秘" style="position:absolute;margin-left:0;margin-top:0;width:34.95pt;height:34.95pt;z-index:251660288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42EAB3E9" w14:textId="1208A0DB" w:rsidR="00344240" w:rsidRPr="00FF27BF" w:rsidRDefault="00344240" w:rsidP="00344240">
                    <w:pPr>
                      <w:spacing w:after="0"/>
                      <w:rPr>
                        <w:rFonts w:ascii="MS UI Gothic" w:eastAsia="MS UI Gothic" w:hAnsi="MS UI Gothic" w:cs="MS UI Gothic"/>
                        <w:noProof/>
                        <w:color w:val="000000"/>
                        <w:sz w:val="20"/>
                        <w:szCs w:val="20"/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E28E3" w14:textId="032654BA" w:rsidR="00344240" w:rsidRDefault="00344240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08D19E4" wp14:editId="29965704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3970" b="12700"/>
              <wp:wrapNone/>
              <wp:docPr id="2" name="Text Box 2" descr="•• PROTECTED 関係者外秘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29D4EC8" w14:textId="77E431B5" w:rsidR="00344240" w:rsidRPr="00344240" w:rsidRDefault="00344240" w:rsidP="00344240">
                          <w:pPr>
                            <w:spacing w:after="0"/>
                            <w:rPr>
                              <w:rFonts w:ascii="MS UI Gothic" w:eastAsia="MS UI Gothic" w:hAnsi="MS UI Gothic" w:cs="MS UI Gothic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344240">
                            <w:rPr>
                              <w:rFonts w:ascii="MS UI Gothic" w:eastAsia="MS UI Gothic" w:hAnsi="MS UI Gothic" w:cs="MS UI Gothic"/>
                              <w:noProof/>
                              <w:color w:val="000000"/>
                              <w:sz w:val="20"/>
                              <w:szCs w:val="20"/>
                            </w:rPr>
                            <w:t>•• PROTECTED 関係者外秘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8D19E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alt="•• PROTECTED 関係者外秘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" filled="f" stroked="f">
              <v:textbox style="mso-fit-shape-to-text:t" inset="0,15pt,0,0">
                <w:txbxContent>
                  <w:p w14:paraId="529D4EC8" w14:textId="77E431B5" w:rsidR="00344240" w:rsidRPr="00344240" w:rsidRDefault="00344240" w:rsidP="00344240">
                    <w:pPr>
                      <w:spacing w:after="0"/>
                      <w:rPr>
                        <w:rFonts w:ascii="MS UI Gothic" w:eastAsia="MS UI Gothic" w:hAnsi="MS UI Gothic" w:cs="MS UI Gothic"/>
                        <w:noProof/>
                        <w:color w:val="000000"/>
                        <w:sz w:val="20"/>
                        <w:szCs w:val="20"/>
                      </w:rPr>
                    </w:pPr>
                    <w:r w:rsidRPr="00344240">
                      <w:rPr>
                        <w:rFonts w:ascii="MS UI Gothic" w:eastAsia="MS UI Gothic" w:hAnsi="MS UI Gothic" w:cs="MS UI Gothic"/>
                        <w:noProof/>
                        <w:color w:val="000000"/>
                        <w:sz w:val="20"/>
                        <w:szCs w:val="20"/>
                      </w:rPr>
                      <w:t>•• PROTECTED 関係者外秘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97CF5"/>
    <w:multiLevelType w:val="hybridMultilevel"/>
    <w:tmpl w:val="2D2EB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05E39"/>
    <w:multiLevelType w:val="hybridMultilevel"/>
    <w:tmpl w:val="E278D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8D2D59"/>
    <w:multiLevelType w:val="hybridMultilevel"/>
    <w:tmpl w:val="ED624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9028787">
    <w:abstractNumId w:val="2"/>
  </w:num>
  <w:num w:numId="2" w16cid:durableId="554631688">
    <w:abstractNumId w:val="1"/>
  </w:num>
  <w:num w:numId="3" w16cid:durableId="405298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240"/>
    <w:rsid w:val="00012A8F"/>
    <w:rsid w:val="000442EA"/>
    <w:rsid w:val="00071B98"/>
    <w:rsid w:val="00076C78"/>
    <w:rsid w:val="000B7CFC"/>
    <w:rsid w:val="0010640B"/>
    <w:rsid w:val="00183472"/>
    <w:rsid w:val="00186913"/>
    <w:rsid w:val="0019446B"/>
    <w:rsid w:val="00197C19"/>
    <w:rsid w:val="00200E06"/>
    <w:rsid w:val="00265FAE"/>
    <w:rsid w:val="00284050"/>
    <w:rsid w:val="002B059C"/>
    <w:rsid w:val="002D2680"/>
    <w:rsid w:val="00344240"/>
    <w:rsid w:val="00377711"/>
    <w:rsid w:val="00384120"/>
    <w:rsid w:val="003A0925"/>
    <w:rsid w:val="003A11A3"/>
    <w:rsid w:val="003A3B8D"/>
    <w:rsid w:val="003A6728"/>
    <w:rsid w:val="003C27FA"/>
    <w:rsid w:val="00404CE4"/>
    <w:rsid w:val="00421C55"/>
    <w:rsid w:val="004266E5"/>
    <w:rsid w:val="00463385"/>
    <w:rsid w:val="00490BD4"/>
    <w:rsid w:val="0049343C"/>
    <w:rsid w:val="004B301A"/>
    <w:rsid w:val="004C6DBC"/>
    <w:rsid w:val="004F14C5"/>
    <w:rsid w:val="0053183E"/>
    <w:rsid w:val="00536CD2"/>
    <w:rsid w:val="005416FD"/>
    <w:rsid w:val="00545A74"/>
    <w:rsid w:val="0056717E"/>
    <w:rsid w:val="00567726"/>
    <w:rsid w:val="00621043"/>
    <w:rsid w:val="00625649"/>
    <w:rsid w:val="00636423"/>
    <w:rsid w:val="00690E30"/>
    <w:rsid w:val="006A47D1"/>
    <w:rsid w:val="006B710B"/>
    <w:rsid w:val="006C2B41"/>
    <w:rsid w:val="0074190A"/>
    <w:rsid w:val="008017AC"/>
    <w:rsid w:val="00801B34"/>
    <w:rsid w:val="00802B80"/>
    <w:rsid w:val="00811769"/>
    <w:rsid w:val="00812B50"/>
    <w:rsid w:val="008C683F"/>
    <w:rsid w:val="008E76DF"/>
    <w:rsid w:val="008F4EA6"/>
    <w:rsid w:val="009040A0"/>
    <w:rsid w:val="00991846"/>
    <w:rsid w:val="0099191F"/>
    <w:rsid w:val="009E0A9E"/>
    <w:rsid w:val="00AA795E"/>
    <w:rsid w:val="00AE0155"/>
    <w:rsid w:val="00B56AAD"/>
    <w:rsid w:val="00B603FE"/>
    <w:rsid w:val="00B76909"/>
    <w:rsid w:val="00BF5936"/>
    <w:rsid w:val="00C57AC2"/>
    <w:rsid w:val="00C71898"/>
    <w:rsid w:val="00C7406A"/>
    <w:rsid w:val="00C82BA6"/>
    <w:rsid w:val="00D86EBA"/>
    <w:rsid w:val="00E52F8F"/>
    <w:rsid w:val="00E64053"/>
    <w:rsid w:val="00E65C7D"/>
    <w:rsid w:val="00EE31D5"/>
    <w:rsid w:val="00F24B3D"/>
    <w:rsid w:val="00F27F93"/>
    <w:rsid w:val="00FC5DCB"/>
    <w:rsid w:val="00FD24C7"/>
    <w:rsid w:val="00FE4A16"/>
    <w:rsid w:val="00FE5244"/>
    <w:rsid w:val="00FE5245"/>
    <w:rsid w:val="00FF27BF"/>
    <w:rsid w:val="00F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DDC732"/>
  <w15:chartTrackingRefBased/>
  <w15:docId w15:val="{46853E00-050A-41E1-AEB2-5A492C26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4240"/>
    <w:rPr>
      <w:rFonts w:ascii="Nobel-Book" w:hAnsi="Nobel-Book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4240"/>
    <w:pPr>
      <w:ind w:left="720"/>
      <w:contextualSpacing/>
    </w:pPr>
    <w:rPr>
      <w:rFonts w:asciiTheme="minorHAnsi" w:eastAsiaTheme="minorHAnsi" w:hAnsiTheme="minorHAnsi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3442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4240"/>
    <w:rPr>
      <w:rFonts w:ascii="Nobel-Book" w:hAnsi="Nobel-Book"/>
      <w:lang w:eastAsia="zh-CN"/>
    </w:rPr>
  </w:style>
  <w:style w:type="paragraph" w:styleId="Poprawka">
    <w:name w:val="Revision"/>
    <w:hidden/>
    <w:uiPriority w:val="99"/>
    <w:semiHidden/>
    <w:rsid w:val="00FE4A16"/>
    <w:pPr>
      <w:spacing w:after="0" w:line="240" w:lineRule="auto"/>
    </w:pPr>
    <w:rPr>
      <w:rFonts w:ascii="Nobel-Book" w:hAnsi="Nobel-Book"/>
      <w:lang w:eastAsia="zh-CN"/>
    </w:rPr>
  </w:style>
  <w:style w:type="character" w:styleId="Hipercze">
    <w:name w:val="Hyperlink"/>
    <w:basedOn w:val="Domylnaczcionkaakapitu"/>
    <w:uiPriority w:val="99"/>
    <w:unhideWhenUsed/>
    <w:rsid w:val="006C2B4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2B41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265F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FAE"/>
    <w:rPr>
      <w:rFonts w:ascii="Nobel-Book" w:hAnsi="Nobel-Book"/>
      <w:lang w:eastAsia="zh-CN"/>
    </w:rPr>
  </w:style>
  <w:style w:type="paragraph" w:customStyle="1" w:styleId="Podstawowyakapit">
    <w:name w:val="[Podstawowy akapit]"/>
    <w:basedOn w:val="Normalny"/>
    <w:uiPriority w:val="99"/>
    <w:rsid w:val="0010640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yotanews.eu" TargetMode="External"/><Relationship Id="rId1" Type="http://schemas.openxmlformats.org/officeDocument/2006/relationships/hyperlink" Target="mailto:zsombor.varga@toyota-ce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745531A987E834E95FEB1A30FD2B816" ma:contentTypeVersion="15" ma:contentTypeDescription="Új dokumentum létrehozása." ma:contentTypeScope="" ma:versionID="18c71aa5c1a49fce57738ae0ed6b6f1a">
  <xsd:schema xmlns:xsd="http://www.w3.org/2001/XMLSchema" xmlns:xs="http://www.w3.org/2001/XMLSchema" xmlns:p="http://schemas.microsoft.com/office/2006/metadata/properties" xmlns:ns2="70bf8581-91f1-42f7-892c-4ac1f4256d93" xmlns:ns3="5148db73-8718-474e-a3e4-6b037e0c9307" targetNamespace="http://schemas.microsoft.com/office/2006/metadata/properties" ma:root="true" ma:fieldsID="0f03641f9b81d9a844d070e63f5c4c04" ns2:_="" ns3:_="">
    <xsd:import namespace="70bf8581-91f1-42f7-892c-4ac1f4256d93"/>
    <xsd:import namespace="5148db73-8718-474e-a3e4-6b037e0c93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bf8581-91f1-42f7-892c-4ac1f4256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Képcímkék" ma:readOnly="false" ma:fieldId="{5cf76f15-5ced-4ddc-b409-7134ff3c332f}" ma:taxonomyMulti="true" ma:sspId="aa07c147-b45e-40d1-8782-4ab946485b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48db73-8718-474e-a3e4-6b037e0c930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c487cea0-1a6c-417d-9952-791ef93bb1ce}" ma:internalName="TaxCatchAll" ma:showField="CatchAllData" ma:web="5148db73-8718-474e-a3e4-6b037e0c93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DD3A7-DC13-4A29-9420-50EF7370B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bf8581-91f1-42f7-892c-4ac1f4256d93"/>
    <ds:schemaRef ds:uri="5148db73-8718-474e-a3e4-6b037e0c93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2B0353-1A36-41C5-BCED-4E6FDD3016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Mendes (TME)</dc:creator>
  <cp:keywords/>
  <dc:description/>
  <cp:lastModifiedBy>Monika Nimszke</cp:lastModifiedBy>
  <cp:revision>37</cp:revision>
  <dcterms:created xsi:type="dcterms:W3CDTF">2024-03-20T14:30:00Z</dcterms:created>
  <dcterms:modified xsi:type="dcterms:W3CDTF">2024-03-22T13:24:00Z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2,3,4</vt:lpwstr>
  </property>
  <property fmtid="{D5CDD505-2E9C-101B-9397-08002B2CF9AE}" pid="3" name="ClassificationContentMarkingHeaderFontProps">
    <vt:lpwstr>#000000,10,MS UI Gothic</vt:lpwstr>
  </property>
  <property fmtid="{D5CDD505-2E9C-101B-9397-08002B2CF9AE}" pid="4" name="ClassificationContentMarkingHeaderText">
    <vt:lpwstr>•• PROTECTED 関係者外秘</vt:lpwstr>
  </property>
  <property fmtid="{D5CDD505-2E9C-101B-9397-08002B2CF9AE}" pid="5" name="MSIP_Label_d9544d3e-f761-46b2-881e-fd08f3b12f65_Enabled">
    <vt:lpwstr>true</vt:lpwstr>
  </property>
  <property fmtid="{D5CDD505-2E9C-101B-9397-08002B2CF9AE}" pid="6" name="MSIP_Label_d9544d3e-f761-46b2-881e-fd08f3b12f65_SetDate">
    <vt:lpwstr>2024-02-15T10:03:58Z</vt:lpwstr>
  </property>
  <property fmtid="{D5CDD505-2E9C-101B-9397-08002B2CF9AE}" pid="7" name="MSIP_Label_d9544d3e-f761-46b2-881e-fd08f3b12f65_Method">
    <vt:lpwstr>Standard</vt:lpwstr>
  </property>
  <property fmtid="{D5CDD505-2E9C-101B-9397-08002B2CF9AE}" pid="8" name="MSIP_Label_d9544d3e-f761-46b2-881e-fd08f3b12f65_Name">
    <vt:lpwstr>Protected</vt:lpwstr>
  </property>
  <property fmtid="{D5CDD505-2E9C-101B-9397-08002B2CF9AE}" pid="9" name="MSIP_Label_d9544d3e-f761-46b2-881e-fd08f3b12f65_SiteId">
    <vt:lpwstr>52b742d1-3dc2-47ac-bf03-609c83d9df9f</vt:lpwstr>
  </property>
  <property fmtid="{D5CDD505-2E9C-101B-9397-08002B2CF9AE}" pid="10" name="MSIP_Label_d9544d3e-f761-46b2-881e-fd08f3b12f65_ActionId">
    <vt:lpwstr>51417078-d223-4fa1-8e7c-ca2c747f112a</vt:lpwstr>
  </property>
  <property fmtid="{D5CDD505-2E9C-101B-9397-08002B2CF9AE}" pid="11" name="MSIP_Label_d9544d3e-f761-46b2-881e-fd08f3b12f65_ContentBits">
    <vt:lpwstr>1</vt:lpwstr>
  </property>
</Properties>
</file>